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55A6" w14:textId="53893B3C" w:rsidR="00E43A2F" w:rsidRPr="00E43A2F" w:rsidRDefault="00E43A2F" w:rsidP="0033624E">
      <w:pPr>
        <w:tabs>
          <w:tab w:val="center" w:pos="4536"/>
          <w:tab w:val="left" w:pos="7800"/>
        </w:tabs>
        <w:spacing w:after="0" w:line="240" w:lineRule="auto"/>
        <w:jc w:val="right"/>
        <w:rPr>
          <w:rFonts w:ascii="Times New Roman" w:eastAsia="Times New Roman" w:hAnsi="Times New Roman" w:cs="Times New Roman"/>
          <w:noProof/>
          <w:sz w:val="24"/>
          <w:szCs w:val="24"/>
          <w:lang w:eastAsia="et-EE"/>
        </w:rPr>
      </w:pPr>
      <w:r w:rsidRPr="00E43A2F">
        <w:rPr>
          <w:rFonts w:ascii="Times New Roman" w:eastAsia="Times New Roman" w:hAnsi="Times New Roman" w:cs="Times New Roman"/>
          <w:noProof/>
          <w:sz w:val="24"/>
          <w:szCs w:val="24"/>
          <w:lang w:eastAsia="et-EE"/>
        </w:rPr>
        <w:t>1-</w:t>
      </w:r>
      <w:r w:rsidR="00C75DE0">
        <w:rPr>
          <w:rFonts w:ascii="Times New Roman" w:eastAsia="Times New Roman" w:hAnsi="Times New Roman" w:cs="Times New Roman"/>
          <w:noProof/>
          <w:sz w:val="24"/>
          <w:szCs w:val="24"/>
          <w:lang w:eastAsia="et-EE"/>
        </w:rPr>
        <w:t>23-5756</w:t>
      </w:r>
    </w:p>
    <w:p w14:paraId="3CB0917A" w14:textId="77777777" w:rsidR="00E43A2F" w:rsidRPr="00E43A2F" w:rsidRDefault="00E43A2F" w:rsidP="00E43A2F">
      <w:pPr>
        <w:tabs>
          <w:tab w:val="center" w:pos="4536"/>
          <w:tab w:val="left" w:pos="7800"/>
        </w:tabs>
        <w:spacing w:after="0" w:line="240" w:lineRule="auto"/>
        <w:jc w:val="both"/>
        <w:rPr>
          <w:rFonts w:ascii="Times New Roman" w:eastAsia="Times New Roman" w:hAnsi="Times New Roman" w:cs="Times New Roman"/>
          <w:noProof/>
          <w:sz w:val="24"/>
          <w:szCs w:val="24"/>
          <w:lang w:eastAsia="et-EE"/>
        </w:rPr>
      </w:pPr>
    </w:p>
    <w:p w14:paraId="5CC9DCCB" w14:textId="77777777" w:rsidR="00E43A2F" w:rsidRPr="00E43A2F" w:rsidRDefault="00E43A2F" w:rsidP="00E43A2F">
      <w:pPr>
        <w:tabs>
          <w:tab w:val="center" w:pos="4536"/>
          <w:tab w:val="left" w:pos="7800"/>
        </w:tabs>
        <w:spacing w:after="0" w:line="240" w:lineRule="auto"/>
        <w:jc w:val="both"/>
        <w:rPr>
          <w:rFonts w:ascii="Times New Roman" w:eastAsia="Times New Roman" w:hAnsi="Times New Roman" w:cs="Times New Roman"/>
          <w:noProof/>
          <w:sz w:val="24"/>
          <w:szCs w:val="24"/>
          <w:lang w:eastAsia="et-EE"/>
        </w:rPr>
      </w:pPr>
    </w:p>
    <w:p w14:paraId="47285207" w14:textId="77777777" w:rsidR="00E43A2F" w:rsidRPr="00E43A2F" w:rsidRDefault="00E43A2F" w:rsidP="00E43A2F">
      <w:pPr>
        <w:tabs>
          <w:tab w:val="center" w:pos="4536"/>
          <w:tab w:val="left" w:pos="7800"/>
        </w:tabs>
        <w:spacing w:after="0" w:line="240" w:lineRule="auto"/>
        <w:jc w:val="both"/>
        <w:rPr>
          <w:rFonts w:ascii="Times New Roman" w:eastAsia="Times New Roman" w:hAnsi="Times New Roman" w:cs="Times New Roman"/>
          <w:noProof/>
          <w:sz w:val="24"/>
          <w:szCs w:val="24"/>
          <w:lang w:eastAsia="et-EE"/>
        </w:rPr>
      </w:pPr>
    </w:p>
    <w:p w14:paraId="70DFC12A" w14:textId="77777777" w:rsidR="00E43A2F" w:rsidRPr="00E43A2F" w:rsidRDefault="00E43A2F" w:rsidP="00E43A2F">
      <w:pPr>
        <w:tabs>
          <w:tab w:val="center" w:pos="4536"/>
          <w:tab w:val="left" w:pos="7800"/>
        </w:tabs>
        <w:spacing w:after="0" w:line="240" w:lineRule="auto"/>
        <w:jc w:val="both"/>
        <w:rPr>
          <w:rFonts w:ascii="Times New Roman" w:eastAsia="Times New Roman" w:hAnsi="Times New Roman" w:cs="Times New Roman"/>
          <w:b/>
          <w:bCs/>
          <w:noProof/>
          <w:sz w:val="24"/>
          <w:szCs w:val="24"/>
          <w:lang w:eastAsia="et-EE"/>
        </w:rPr>
      </w:pPr>
      <w:r w:rsidRPr="00E43A2F">
        <w:rPr>
          <w:rFonts w:ascii="Times New Roman" w:eastAsia="Times New Roman" w:hAnsi="Times New Roman" w:cs="Times New Roman"/>
          <w:noProof/>
          <w:sz w:val="20"/>
          <w:szCs w:val="20"/>
          <w:lang w:eastAsia="et-EE"/>
        </w:rPr>
        <w:tab/>
      </w:r>
      <w:r w:rsidRPr="00E43A2F">
        <w:rPr>
          <w:rFonts w:ascii="Times New Roman" w:eastAsia="Times New Roman" w:hAnsi="Times New Roman" w:cs="Times New Roman"/>
          <w:noProof/>
          <w:sz w:val="20"/>
          <w:szCs w:val="20"/>
          <w:lang w:eastAsia="et-EE"/>
        </w:rPr>
        <w:drawing>
          <wp:inline distT="0" distB="0" distL="0" distR="0" wp14:anchorId="37C1DDA6" wp14:editId="2360FFED">
            <wp:extent cx="733425" cy="810895"/>
            <wp:effectExtent l="0" t="0" r="9525" b="825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10895"/>
                    </a:xfrm>
                    <a:prstGeom prst="rect">
                      <a:avLst/>
                    </a:prstGeom>
                    <a:noFill/>
                    <a:ln>
                      <a:noFill/>
                    </a:ln>
                  </pic:spPr>
                </pic:pic>
              </a:graphicData>
            </a:graphic>
          </wp:inline>
        </w:drawing>
      </w:r>
      <w:r w:rsidRPr="00E43A2F">
        <w:rPr>
          <w:rFonts w:ascii="Times New Roman" w:eastAsia="Times New Roman" w:hAnsi="Times New Roman" w:cs="Times New Roman"/>
          <w:noProof/>
          <w:sz w:val="20"/>
          <w:szCs w:val="20"/>
          <w:lang w:eastAsia="et-EE"/>
        </w:rPr>
        <w:tab/>
      </w:r>
    </w:p>
    <w:p w14:paraId="5302544E" w14:textId="77777777" w:rsidR="00E43A2F" w:rsidRPr="00E43A2F" w:rsidRDefault="00E43A2F" w:rsidP="00E43A2F">
      <w:pPr>
        <w:tabs>
          <w:tab w:val="center" w:pos="4320"/>
          <w:tab w:val="center" w:pos="4394"/>
          <w:tab w:val="center" w:pos="4536"/>
          <w:tab w:val="right" w:pos="9720"/>
        </w:tabs>
        <w:spacing w:after="0" w:line="240" w:lineRule="auto"/>
        <w:jc w:val="both"/>
        <w:rPr>
          <w:rFonts w:ascii="Times New Roman" w:eastAsia="Times New Roman" w:hAnsi="Times New Roman" w:cs="Times New Roman"/>
          <w:noProof/>
          <w:spacing w:val="80"/>
          <w:sz w:val="18"/>
          <w:szCs w:val="18"/>
        </w:rPr>
      </w:pPr>
    </w:p>
    <w:p w14:paraId="1B690B7B" w14:textId="77777777" w:rsidR="00E43A2F" w:rsidRPr="00E43A2F" w:rsidRDefault="00E43A2F" w:rsidP="00E43A2F">
      <w:pPr>
        <w:tabs>
          <w:tab w:val="center" w:pos="4320"/>
          <w:tab w:val="center" w:pos="4394"/>
          <w:tab w:val="center" w:pos="4536"/>
          <w:tab w:val="right" w:pos="9720"/>
        </w:tabs>
        <w:spacing w:after="0" w:line="240" w:lineRule="auto"/>
        <w:jc w:val="both"/>
        <w:rPr>
          <w:rFonts w:ascii="Times New Roman" w:eastAsia="Times New Roman" w:hAnsi="Times New Roman" w:cs="Times New Roman"/>
          <w:noProof/>
          <w:spacing w:val="80"/>
          <w:sz w:val="18"/>
          <w:szCs w:val="18"/>
        </w:rPr>
      </w:pPr>
    </w:p>
    <w:p w14:paraId="27EA2AAD" w14:textId="77777777" w:rsidR="00E43A2F" w:rsidRPr="00E43A2F" w:rsidRDefault="00E43A2F" w:rsidP="00E43A2F">
      <w:pPr>
        <w:tabs>
          <w:tab w:val="center" w:pos="4320"/>
          <w:tab w:val="center" w:pos="4394"/>
          <w:tab w:val="center" w:pos="4536"/>
          <w:tab w:val="right" w:pos="9720"/>
        </w:tabs>
        <w:spacing w:after="0" w:line="240" w:lineRule="auto"/>
        <w:jc w:val="both"/>
        <w:rPr>
          <w:rFonts w:ascii="Times New Roman" w:eastAsia="Times New Roman" w:hAnsi="Times New Roman" w:cs="Times New Roman"/>
          <w:noProof/>
          <w:spacing w:val="80"/>
          <w:sz w:val="18"/>
          <w:szCs w:val="18"/>
        </w:rPr>
      </w:pPr>
    </w:p>
    <w:p w14:paraId="5D740324" w14:textId="77777777" w:rsidR="00E43A2F" w:rsidRPr="00E43A2F" w:rsidRDefault="00E43A2F" w:rsidP="0033624E">
      <w:pPr>
        <w:tabs>
          <w:tab w:val="center" w:pos="4320"/>
          <w:tab w:val="center" w:pos="4394"/>
          <w:tab w:val="center" w:pos="4536"/>
          <w:tab w:val="right" w:pos="9720"/>
        </w:tabs>
        <w:spacing w:after="0" w:line="240" w:lineRule="auto"/>
        <w:jc w:val="center"/>
        <w:rPr>
          <w:rFonts w:ascii="Times New Roman" w:eastAsia="Times New Roman" w:hAnsi="Times New Roman" w:cs="Times New Roman"/>
          <w:spacing w:val="80"/>
          <w:sz w:val="24"/>
          <w:szCs w:val="24"/>
        </w:rPr>
      </w:pPr>
      <w:r w:rsidRPr="00E43A2F">
        <w:rPr>
          <w:rFonts w:ascii="Times New Roman" w:eastAsia="Times New Roman" w:hAnsi="Times New Roman" w:cs="Times New Roman"/>
          <w:spacing w:val="80"/>
          <w:sz w:val="44"/>
          <w:szCs w:val="44"/>
        </w:rPr>
        <w:t>KOHTUOTSUS</w:t>
      </w:r>
    </w:p>
    <w:p w14:paraId="46A9632E" w14:textId="77777777" w:rsidR="00E43A2F" w:rsidRPr="00E43A2F" w:rsidRDefault="00E43A2F" w:rsidP="0033624E">
      <w:pPr>
        <w:tabs>
          <w:tab w:val="center" w:pos="4320"/>
          <w:tab w:val="center" w:pos="4394"/>
          <w:tab w:val="center" w:pos="4536"/>
          <w:tab w:val="right" w:pos="9072"/>
        </w:tabs>
        <w:spacing w:after="0" w:line="240" w:lineRule="auto"/>
        <w:jc w:val="center"/>
        <w:rPr>
          <w:rFonts w:ascii="Times New Roman" w:eastAsia="Times New Roman" w:hAnsi="Times New Roman" w:cs="Times New Roman"/>
          <w:sz w:val="24"/>
          <w:szCs w:val="24"/>
        </w:rPr>
      </w:pPr>
      <w:r w:rsidRPr="00E43A2F">
        <w:rPr>
          <w:rFonts w:ascii="Times New Roman" w:eastAsia="Times New Roman" w:hAnsi="Times New Roman" w:cs="Times New Roman"/>
          <w:sz w:val="24"/>
          <w:szCs w:val="24"/>
        </w:rPr>
        <w:t>EESTI VABARIIGI NIMEL</w:t>
      </w:r>
    </w:p>
    <w:p w14:paraId="6B4EB326" w14:textId="77777777" w:rsidR="00E43A2F" w:rsidRPr="00E43A2F" w:rsidRDefault="00E43A2F" w:rsidP="00E43A2F">
      <w:pPr>
        <w:spacing w:after="0" w:line="240" w:lineRule="auto"/>
        <w:jc w:val="both"/>
        <w:rPr>
          <w:rFonts w:ascii="Times New Roman" w:eastAsia="Times New Roman" w:hAnsi="Times New Roman" w:cs="Times New Roman"/>
          <w:sz w:val="20"/>
          <w:szCs w:val="20"/>
          <w:lang w:eastAsia="et-EE"/>
        </w:rPr>
      </w:pPr>
    </w:p>
    <w:p w14:paraId="453BB808" w14:textId="77777777" w:rsidR="00E43A2F" w:rsidRPr="00E43A2F" w:rsidRDefault="00E43A2F" w:rsidP="00E43A2F">
      <w:pPr>
        <w:spacing w:after="0" w:line="240" w:lineRule="auto"/>
        <w:jc w:val="both"/>
        <w:rPr>
          <w:rFonts w:ascii="Times New Roman" w:eastAsia="Times New Roman" w:hAnsi="Times New Roman" w:cs="Times New Roman"/>
          <w:sz w:val="20"/>
          <w:szCs w:val="20"/>
          <w:lang w:eastAsia="et-EE"/>
        </w:rPr>
      </w:pPr>
    </w:p>
    <w:p w14:paraId="1F0FF53B" w14:textId="77777777" w:rsidR="00E43A2F" w:rsidRPr="00E43A2F" w:rsidRDefault="00E43A2F" w:rsidP="00E43A2F">
      <w:pPr>
        <w:spacing w:after="0" w:line="240" w:lineRule="auto"/>
        <w:jc w:val="both"/>
        <w:rPr>
          <w:rFonts w:ascii="Times New Roman" w:eastAsia="Times New Roman" w:hAnsi="Times New Roman" w:cs="Times New Roman"/>
          <w:sz w:val="20"/>
          <w:szCs w:val="20"/>
          <w:lang w:eastAsia="et-EE"/>
        </w:rPr>
      </w:pPr>
    </w:p>
    <w:tbl>
      <w:tblPr>
        <w:tblW w:w="9228" w:type="dxa"/>
        <w:tblInd w:w="-106" w:type="dxa"/>
        <w:tblLayout w:type="fixed"/>
        <w:tblLook w:val="0000" w:firstRow="0" w:lastRow="0" w:firstColumn="0" w:lastColumn="0" w:noHBand="0" w:noVBand="0"/>
      </w:tblPr>
      <w:tblGrid>
        <w:gridCol w:w="3168"/>
        <w:gridCol w:w="6060"/>
      </w:tblGrid>
      <w:tr w:rsidR="00E43A2F" w:rsidRPr="00E43A2F" w14:paraId="2F33D7F1" w14:textId="77777777" w:rsidTr="00ED647C">
        <w:trPr>
          <w:trHeight w:val="283"/>
        </w:trPr>
        <w:tc>
          <w:tcPr>
            <w:tcW w:w="3168" w:type="dxa"/>
            <w:vAlign w:val="center"/>
          </w:tcPr>
          <w:p w14:paraId="423FA89B"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t>Kohus</w:t>
            </w:r>
          </w:p>
        </w:tc>
        <w:tc>
          <w:tcPr>
            <w:tcW w:w="6060" w:type="dxa"/>
            <w:vAlign w:val="center"/>
          </w:tcPr>
          <w:p w14:paraId="1F3429C9" w14:textId="77777777" w:rsidR="00E43A2F" w:rsidRPr="00E43A2F" w:rsidRDefault="00E43A2F" w:rsidP="00E43A2F">
            <w:pPr>
              <w:spacing w:before="60" w:after="60" w:line="240" w:lineRule="auto"/>
              <w:jc w:val="both"/>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Harju Maakohus</w:t>
            </w:r>
          </w:p>
        </w:tc>
      </w:tr>
      <w:tr w:rsidR="00E43A2F" w:rsidRPr="00E43A2F" w14:paraId="6F4BB107" w14:textId="77777777" w:rsidTr="00ED647C">
        <w:trPr>
          <w:trHeight w:val="397"/>
        </w:trPr>
        <w:tc>
          <w:tcPr>
            <w:tcW w:w="3168" w:type="dxa"/>
            <w:vAlign w:val="center"/>
          </w:tcPr>
          <w:p w14:paraId="72EFFCCF"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t>Otsuse tegemise aeg ja koht</w:t>
            </w:r>
          </w:p>
        </w:tc>
        <w:tc>
          <w:tcPr>
            <w:tcW w:w="6060" w:type="dxa"/>
            <w:vAlign w:val="center"/>
          </w:tcPr>
          <w:p w14:paraId="7BC27D3E" w14:textId="391EB391" w:rsidR="00E43A2F" w:rsidRPr="00E43A2F" w:rsidRDefault="00C75DE0" w:rsidP="00E43A2F">
            <w:pPr>
              <w:spacing w:before="60" w:after="6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03</w:t>
            </w:r>
            <w:r w:rsidR="00E43A2F" w:rsidRPr="00200EBB">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detsember</w:t>
            </w:r>
            <w:r w:rsidR="00E43A2F" w:rsidRPr="00E43A2F">
              <w:rPr>
                <w:rFonts w:ascii="Times New Roman" w:eastAsia="Times New Roman" w:hAnsi="Times New Roman" w:cs="Times New Roman"/>
                <w:sz w:val="24"/>
                <w:szCs w:val="24"/>
                <w:lang w:eastAsia="et-EE"/>
              </w:rPr>
              <w:t xml:space="preserve"> 202</w:t>
            </w:r>
            <w:r>
              <w:rPr>
                <w:rFonts w:ascii="Times New Roman" w:eastAsia="Times New Roman" w:hAnsi="Times New Roman" w:cs="Times New Roman"/>
                <w:sz w:val="24"/>
                <w:szCs w:val="24"/>
                <w:lang w:eastAsia="et-EE"/>
              </w:rPr>
              <w:t>4</w:t>
            </w:r>
            <w:r w:rsidR="00E43A2F" w:rsidRPr="00E43A2F">
              <w:rPr>
                <w:rFonts w:ascii="Times New Roman" w:eastAsia="Times New Roman" w:hAnsi="Times New Roman" w:cs="Times New Roman"/>
                <w:sz w:val="24"/>
                <w:szCs w:val="24"/>
                <w:lang w:eastAsia="et-EE"/>
              </w:rPr>
              <w:t>, Tallinn</w:t>
            </w:r>
          </w:p>
        </w:tc>
      </w:tr>
      <w:tr w:rsidR="00E43A2F" w:rsidRPr="00E43A2F" w14:paraId="78ED10B1" w14:textId="77777777" w:rsidTr="00ED647C">
        <w:trPr>
          <w:trHeight w:val="397"/>
        </w:trPr>
        <w:tc>
          <w:tcPr>
            <w:tcW w:w="3168" w:type="dxa"/>
            <w:vAlign w:val="center"/>
          </w:tcPr>
          <w:p w14:paraId="45D33CF9"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t>Kriminaalasja number</w:t>
            </w:r>
          </w:p>
        </w:tc>
        <w:tc>
          <w:tcPr>
            <w:tcW w:w="6060" w:type="dxa"/>
            <w:vAlign w:val="center"/>
          </w:tcPr>
          <w:p w14:paraId="53D6F7CB" w14:textId="1C172B67" w:rsidR="00E43A2F" w:rsidRPr="00E43A2F" w:rsidRDefault="00E43A2F" w:rsidP="00E43A2F">
            <w:pPr>
              <w:spacing w:before="60" w:after="60" w:line="240" w:lineRule="auto"/>
              <w:jc w:val="both"/>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1-</w:t>
            </w:r>
            <w:r w:rsidR="00C75DE0">
              <w:rPr>
                <w:rFonts w:ascii="Times New Roman" w:eastAsia="Times New Roman" w:hAnsi="Times New Roman" w:cs="Times New Roman"/>
                <w:sz w:val="24"/>
                <w:szCs w:val="24"/>
                <w:lang w:eastAsia="et-EE"/>
              </w:rPr>
              <w:t>23-5756</w:t>
            </w:r>
            <w:r w:rsidRPr="00E43A2F">
              <w:rPr>
                <w:rFonts w:ascii="Times New Roman" w:eastAsia="Times New Roman" w:hAnsi="Times New Roman" w:cs="Times New Roman"/>
                <w:noProof/>
                <w:sz w:val="24"/>
                <w:szCs w:val="24"/>
                <w:lang w:eastAsia="et-EE"/>
              </w:rPr>
              <w:t xml:space="preserve"> (</w:t>
            </w:r>
            <w:r w:rsidR="00C75DE0" w:rsidRPr="00C75DE0">
              <w:rPr>
                <w:rFonts w:ascii="Times New Roman" w:eastAsia="Times New Roman" w:hAnsi="Times New Roman" w:cs="Times New Roman"/>
                <w:noProof/>
                <w:sz w:val="24"/>
                <w:szCs w:val="24"/>
                <w:lang w:eastAsia="et-EE"/>
              </w:rPr>
              <w:t>23230100051</w:t>
            </w:r>
            <w:r w:rsidRPr="00E43A2F">
              <w:rPr>
                <w:rFonts w:ascii="Times New Roman" w:eastAsia="Times New Roman" w:hAnsi="Times New Roman" w:cs="Times New Roman"/>
                <w:noProof/>
                <w:sz w:val="24"/>
                <w:szCs w:val="24"/>
                <w:lang w:eastAsia="et-EE"/>
              </w:rPr>
              <w:t>)</w:t>
            </w:r>
          </w:p>
        </w:tc>
      </w:tr>
      <w:tr w:rsidR="00E43A2F" w:rsidRPr="00E43A2F" w14:paraId="22296D63" w14:textId="77777777" w:rsidTr="00ED647C">
        <w:trPr>
          <w:trHeight w:val="397"/>
        </w:trPr>
        <w:tc>
          <w:tcPr>
            <w:tcW w:w="3168" w:type="dxa"/>
          </w:tcPr>
          <w:p w14:paraId="39A6505C"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t>Kohtukoosseis</w:t>
            </w:r>
          </w:p>
        </w:tc>
        <w:tc>
          <w:tcPr>
            <w:tcW w:w="6060" w:type="dxa"/>
            <w:vAlign w:val="center"/>
          </w:tcPr>
          <w:p w14:paraId="3C65AF37" w14:textId="77777777" w:rsidR="00E43A2F" w:rsidRPr="00E43A2F" w:rsidRDefault="00E43A2F" w:rsidP="00E43A2F">
            <w:pPr>
              <w:spacing w:before="60" w:after="60" w:line="240" w:lineRule="auto"/>
              <w:jc w:val="both"/>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Eesistuja Märt Toming</w:t>
            </w:r>
          </w:p>
          <w:p w14:paraId="23FFA9FF" w14:textId="5976F74C" w:rsidR="00E43A2F" w:rsidRPr="00E43A2F" w:rsidRDefault="00E43A2F" w:rsidP="00E43A2F">
            <w:pPr>
              <w:spacing w:before="60" w:after="60" w:line="240" w:lineRule="auto"/>
              <w:jc w:val="both"/>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 xml:space="preserve">Rahvakohtunikud </w:t>
            </w:r>
            <w:r w:rsidR="00821243">
              <w:rPr>
                <w:rFonts w:ascii="Times New Roman" w:eastAsia="Times New Roman" w:hAnsi="Times New Roman" w:cs="Times New Roman"/>
                <w:sz w:val="24"/>
                <w:szCs w:val="24"/>
                <w:lang w:eastAsia="et-EE"/>
              </w:rPr>
              <w:t>Karin Jagant ja Meelis Kurgpõld</w:t>
            </w:r>
          </w:p>
        </w:tc>
      </w:tr>
      <w:tr w:rsidR="00E43A2F" w:rsidRPr="00E43A2F" w14:paraId="0C200116" w14:textId="77777777" w:rsidTr="00ED647C">
        <w:trPr>
          <w:trHeight w:val="397"/>
        </w:trPr>
        <w:tc>
          <w:tcPr>
            <w:tcW w:w="3168" w:type="dxa"/>
            <w:vAlign w:val="center"/>
          </w:tcPr>
          <w:p w14:paraId="2A5628F6"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t>Kohtuistungi sekretär</w:t>
            </w:r>
          </w:p>
        </w:tc>
        <w:tc>
          <w:tcPr>
            <w:tcW w:w="6060" w:type="dxa"/>
            <w:vAlign w:val="center"/>
          </w:tcPr>
          <w:p w14:paraId="466E2F79" w14:textId="77777777" w:rsidR="00E43A2F" w:rsidRPr="00E43A2F" w:rsidRDefault="00E43A2F" w:rsidP="00E43A2F">
            <w:pPr>
              <w:spacing w:before="60" w:after="60" w:line="240" w:lineRule="auto"/>
              <w:jc w:val="both"/>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Eda Loor</w:t>
            </w:r>
          </w:p>
        </w:tc>
      </w:tr>
      <w:tr w:rsidR="00C75DE0" w:rsidRPr="00E43A2F" w14:paraId="0F5CE0F2" w14:textId="77777777" w:rsidTr="00ED647C">
        <w:trPr>
          <w:trHeight w:val="397"/>
        </w:trPr>
        <w:tc>
          <w:tcPr>
            <w:tcW w:w="3168" w:type="dxa"/>
            <w:vAlign w:val="center"/>
          </w:tcPr>
          <w:p w14:paraId="327E88E7" w14:textId="04241F1F" w:rsidR="00C75DE0" w:rsidRPr="00E43A2F" w:rsidRDefault="00C75DE0" w:rsidP="00E43A2F">
            <w:pPr>
              <w:spacing w:before="60" w:after="60" w:line="240" w:lineRule="auto"/>
              <w:jc w:val="both"/>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Tõlk</w:t>
            </w:r>
          </w:p>
        </w:tc>
        <w:tc>
          <w:tcPr>
            <w:tcW w:w="6060" w:type="dxa"/>
            <w:vAlign w:val="center"/>
          </w:tcPr>
          <w:p w14:paraId="3B56E35B" w14:textId="31A1F5A7" w:rsidR="00C75DE0" w:rsidRPr="00E43A2F" w:rsidRDefault="00821243" w:rsidP="00E43A2F">
            <w:pPr>
              <w:spacing w:before="60" w:after="60" w:line="240" w:lineRule="auto"/>
              <w:jc w:val="both"/>
              <w:rPr>
                <w:rFonts w:ascii="Times New Roman" w:eastAsia="Times New Roman" w:hAnsi="Times New Roman" w:cs="Times New Roman"/>
                <w:sz w:val="24"/>
                <w:szCs w:val="24"/>
                <w:lang w:eastAsia="et-EE"/>
              </w:rPr>
            </w:pPr>
            <w:r w:rsidRPr="00DA1E39">
              <w:rPr>
                <w:rFonts w:ascii="Times New Roman" w:eastAsia="Times New Roman" w:hAnsi="Times New Roman" w:cs="Times New Roman"/>
                <w:sz w:val="24"/>
                <w:szCs w:val="24"/>
                <w:lang w:eastAsia="et-EE"/>
              </w:rPr>
              <w:t>Zemfira Lampmann</w:t>
            </w:r>
            <w:r>
              <w:rPr>
                <w:rFonts w:ascii="Times New Roman" w:eastAsia="Times New Roman" w:hAnsi="Times New Roman" w:cs="Times New Roman"/>
                <w:sz w:val="24"/>
                <w:szCs w:val="24"/>
                <w:lang w:eastAsia="et-EE"/>
              </w:rPr>
              <w:t xml:space="preserve">, </w:t>
            </w:r>
            <w:r w:rsidR="00ED0E69">
              <w:rPr>
                <w:rFonts w:ascii="Times New Roman" w:eastAsia="Times New Roman" w:hAnsi="Times New Roman" w:cs="Times New Roman"/>
                <w:sz w:val="24"/>
                <w:szCs w:val="24"/>
                <w:lang w:eastAsia="et-EE"/>
              </w:rPr>
              <w:t>Maksim Tšurkin, Natalija Mehh</w:t>
            </w:r>
            <w:r w:rsidR="00DE592F">
              <w:rPr>
                <w:rFonts w:ascii="Times New Roman" w:eastAsia="Times New Roman" w:hAnsi="Times New Roman" w:cs="Times New Roman"/>
                <w:sz w:val="24"/>
                <w:szCs w:val="24"/>
                <w:lang w:eastAsia="et-EE"/>
              </w:rPr>
              <w:t>, Natalja Smirnova</w:t>
            </w:r>
            <w:r w:rsidR="002E6027">
              <w:rPr>
                <w:rFonts w:ascii="Times New Roman" w:eastAsia="Times New Roman" w:hAnsi="Times New Roman" w:cs="Times New Roman"/>
                <w:sz w:val="24"/>
                <w:szCs w:val="24"/>
                <w:lang w:eastAsia="et-EE"/>
              </w:rPr>
              <w:t>, Eevi Pant</w:t>
            </w:r>
          </w:p>
        </w:tc>
      </w:tr>
      <w:tr w:rsidR="00E43A2F" w:rsidRPr="00E43A2F" w14:paraId="0EFA82B9" w14:textId="77777777" w:rsidTr="00ED647C">
        <w:trPr>
          <w:trHeight w:val="397"/>
        </w:trPr>
        <w:tc>
          <w:tcPr>
            <w:tcW w:w="3168" w:type="dxa"/>
          </w:tcPr>
          <w:p w14:paraId="42D67173"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t>Kriminaalasi</w:t>
            </w:r>
          </w:p>
        </w:tc>
        <w:tc>
          <w:tcPr>
            <w:tcW w:w="6060" w:type="dxa"/>
            <w:vAlign w:val="center"/>
          </w:tcPr>
          <w:p w14:paraId="37CB150E" w14:textId="21DE7FC6" w:rsidR="00E43A2F" w:rsidRPr="00E43A2F" w:rsidRDefault="00C75DE0" w:rsidP="00E43A2F">
            <w:pPr>
              <w:spacing w:before="60" w:after="6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Mihhail Vassiljev</w:t>
            </w:r>
            <w:r w:rsidR="00B47206">
              <w:rPr>
                <w:rFonts w:ascii="Times New Roman" w:eastAsia="Times New Roman" w:hAnsi="Times New Roman" w:cs="Times New Roman"/>
                <w:sz w:val="24"/>
                <w:szCs w:val="24"/>
                <w:lang w:eastAsia="et-EE"/>
              </w:rPr>
              <w:t>´i</w:t>
            </w:r>
            <w:r w:rsidR="00E43A2F" w:rsidRPr="00E43A2F">
              <w:rPr>
                <w:rFonts w:ascii="Times New Roman" w:eastAsia="Times New Roman" w:hAnsi="Times New Roman" w:cs="Times New Roman"/>
                <w:sz w:val="24"/>
                <w:szCs w:val="24"/>
                <w:lang w:eastAsia="et-EE"/>
              </w:rPr>
              <w:t xml:space="preserve"> süüdistus KarS § 184 lg 2</w:t>
            </w:r>
            <w:r>
              <w:rPr>
                <w:rFonts w:ascii="Times New Roman" w:eastAsia="Times New Roman" w:hAnsi="Times New Roman" w:cs="Times New Roman"/>
                <w:sz w:val="24"/>
                <w:szCs w:val="24"/>
                <w:vertAlign w:val="superscript"/>
                <w:lang w:eastAsia="et-EE"/>
              </w:rPr>
              <w:t>1</w:t>
            </w:r>
            <w:r w:rsidR="00E43A2F" w:rsidRPr="00E43A2F">
              <w:rPr>
                <w:rFonts w:ascii="Times New Roman" w:eastAsia="Times New Roman" w:hAnsi="Times New Roman" w:cs="Times New Roman"/>
                <w:sz w:val="24"/>
                <w:szCs w:val="24"/>
                <w:lang w:eastAsia="et-EE"/>
              </w:rPr>
              <w:t xml:space="preserve"> järgi</w:t>
            </w:r>
          </w:p>
          <w:p w14:paraId="04F3907B" w14:textId="2207E8EC" w:rsidR="00E43A2F" w:rsidRPr="00E43A2F" w:rsidRDefault="00E43A2F" w:rsidP="00E43A2F">
            <w:pPr>
              <w:spacing w:before="60" w:after="60" w:line="240" w:lineRule="auto"/>
              <w:jc w:val="both"/>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 xml:space="preserve">üldmenetlus </w:t>
            </w:r>
          </w:p>
        </w:tc>
      </w:tr>
      <w:tr w:rsidR="00E43A2F" w:rsidRPr="00E43A2F" w14:paraId="26EDBB37" w14:textId="77777777" w:rsidTr="00ED647C">
        <w:trPr>
          <w:trHeight w:val="397"/>
        </w:trPr>
        <w:tc>
          <w:tcPr>
            <w:tcW w:w="3168" w:type="dxa"/>
            <w:vAlign w:val="center"/>
          </w:tcPr>
          <w:p w14:paraId="3B75A3FC" w14:textId="47909BA1"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t>Prokurör</w:t>
            </w:r>
          </w:p>
        </w:tc>
        <w:tc>
          <w:tcPr>
            <w:tcW w:w="6060" w:type="dxa"/>
            <w:vAlign w:val="center"/>
          </w:tcPr>
          <w:p w14:paraId="2B20DDE7" w14:textId="705F1171" w:rsidR="00E43A2F" w:rsidRPr="00E43A2F" w:rsidRDefault="00C75DE0" w:rsidP="00E43A2F">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Liis Vainola</w:t>
            </w:r>
            <w:r w:rsidR="00A250C3">
              <w:rPr>
                <w:rFonts w:ascii="Times New Roman" w:eastAsia="Times New Roman" w:hAnsi="Times New Roman" w:cs="Times New Roman"/>
                <w:sz w:val="24"/>
                <w:szCs w:val="24"/>
              </w:rPr>
              <w:t>, Joonatan Hallik</w:t>
            </w:r>
          </w:p>
        </w:tc>
      </w:tr>
      <w:tr w:rsidR="00E43A2F" w:rsidRPr="00E43A2F" w14:paraId="5B406062" w14:textId="77777777" w:rsidTr="00ED647C">
        <w:trPr>
          <w:trHeight w:val="397"/>
        </w:trPr>
        <w:tc>
          <w:tcPr>
            <w:tcW w:w="3168" w:type="dxa"/>
            <w:vAlign w:val="center"/>
          </w:tcPr>
          <w:p w14:paraId="0933EDB9"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t>Süüdistatav</w:t>
            </w:r>
          </w:p>
        </w:tc>
        <w:tc>
          <w:tcPr>
            <w:tcW w:w="6060" w:type="dxa"/>
            <w:vAlign w:val="center"/>
          </w:tcPr>
          <w:p w14:paraId="28338349" w14:textId="24910B0D" w:rsidR="00E43A2F" w:rsidRPr="00E43A2F" w:rsidRDefault="00C75DE0" w:rsidP="00E43A2F">
            <w:pPr>
              <w:spacing w:before="60" w:after="6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Mihhail Vassiljev</w:t>
            </w:r>
          </w:p>
        </w:tc>
      </w:tr>
      <w:tr w:rsidR="00E43A2F" w:rsidRPr="00E43A2F" w14:paraId="2A64DF03" w14:textId="77777777" w:rsidTr="00ED647C">
        <w:trPr>
          <w:trHeight w:val="397"/>
        </w:trPr>
        <w:tc>
          <w:tcPr>
            <w:tcW w:w="3168" w:type="dxa"/>
            <w:vAlign w:val="center"/>
          </w:tcPr>
          <w:p w14:paraId="4FBE79C6"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p>
        </w:tc>
        <w:tc>
          <w:tcPr>
            <w:tcW w:w="6060" w:type="dxa"/>
            <w:vAlign w:val="center"/>
          </w:tcPr>
          <w:p w14:paraId="59528987" w14:textId="61AB79D0" w:rsidR="00E43A2F" w:rsidRPr="00E43A2F" w:rsidRDefault="00C75DE0" w:rsidP="00C75DE0">
            <w:pPr>
              <w:tabs>
                <w:tab w:val="left" w:pos="4253"/>
              </w:tabs>
              <w:autoSpaceDE w:val="0"/>
              <w:autoSpaceDN w:val="0"/>
              <w:adjustRightInd w:val="0"/>
              <w:spacing w:before="60" w:line="240" w:lineRule="auto"/>
              <w:jc w:val="both"/>
              <w:rPr>
                <w:rFonts w:ascii="Times New Roman" w:eastAsia="Times New Roman" w:hAnsi="Times New Roman" w:cs="Times New Roman"/>
                <w:sz w:val="24"/>
                <w:szCs w:val="24"/>
                <w:lang w:eastAsia="et-EE"/>
              </w:rPr>
            </w:pPr>
            <w:r w:rsidRPr="00C75DE0">
              <w:rPr>
                <w:rFonts w:ascii="Times New Roman" w:eastAsia="Times New Roman" w:hAnsi="Times New Roman" w:cs="Times New Roman"/>
                <w:sz w:val="24"/>
                <w:szCs w:val="24"/>
                <w:lang w:eastAsia="et-EE"/>
              </w:rPr>
              <w:t xml:space="preserve">Ik: 39604080223, määratlemata kodakondsus, emakeel: vene keel, haridus: põhiharidus, töökoht: ei tööta, </w:t>
            </w:r>
            <w:r w:rsidR="00B47206">
              <w:rPr>
                <w:rFonts w:ascii="Times New Roman" w:eastAsia="Times New Roman" w:hAnsi="Times New Roman" w:cs="Times New Roman"/>
                <w:sz w:val="24"/>
                <w:szCs w:val="24"/>
                <w:lang w:eastAsia="et-EE"/>
              </w:rPr>
              <w:t xml:space="preserve">viimane teadaolev </w:t>
            </w:r>
            <w:r w:rsidRPr="00C75DE0">
              <w:rPr>
                <w:rFonts w:ascii="Times New Roman" w:eastAsia="Times New Roman" w:hAnsi="Times New Roman" w:cs="Times New Roman"/>
                <w:sz w:val="24"/>
                <w:szCs w:val="24"/>
                <w:lang w:eastAsia="et-EE"/>
              </w:rPr>
              <w:t>elukoht</w:t>
            </w:r>
            <w:r w:rsidR="00B47206">
              <w:rPr>
                <w:rFonts w:ascii="Times New Roman" w:eastAsia="Times New Roman" w:hAnsi="Times New Roman" w:cs="Times New Roman"/>
                <w:sz w:val="24"/>
                <w:szCs w:val="24"/>
                <w:lang w:eastAsia="et-EE"/>
              </w:rPr>
              <w:t xml:space="preserve"> Eesti Vabariigis</w:t>
            </w:r>
            <w:r w:rsidRPr="00C75DE0">
              <w:rPr>
                <w:rFonts w:ascii="Times New Roman" w:eastAsia="Times New Roman" w:hAnsi="Times New Roman" w:cs="Times New Roman"/>
                <w:sz w:val="24"/>
                <w:szCs w:val="24"/>
                <w:lang w:eastAsia="et-EE"/>
              </w:rPr>
              <w:t xml:space="preserve">: </w:t>
            </w:r>
            <w:r w:rsidR="0055427D" w:rsidRPr="0055427D">
              <w:rPr>
                <w:rFonts w:ascii="Times New Roman" w:eastAsia="Times New Roman" w:hAnsi="Times New Roman" w:cs="Times New Roman"/>
                <w:sz w:val="24"/>
                <w:szCs w:val="24"/>
                <w:lang w:eastAsia="et-EE"/>
              </w:rPr>
              <w:t>Ringi 11-72, Maardu</w:t>
            </w:r>
            <w:r w:rsidRPr="00C75DE0">
              <w:rPr>
                <w:rFonts w:ascii="Times New Roman" w:eastAsia="Times New Roman" w:hAnsi="Times New Roman" w:cs="Times New Roman"/>
                <w:sz w:val="24"/>
                <w:szCs w:val="24"/>
                <w:lang w:eastAsia="et-EE"/>
              </w:rPr>
              <w:t>, Harju maakond</w:t>
            </w:r>
            <w:r w:rsidR="00817661">
              <w:rPr>
                <w:rFonts w:ascii="Times New Roman" w:eastAsia="Times New Roman" w:hAnsi="Times New Roman" w:cs="Times New Roman"/>
                <w:sz w:val="24"/>
                <w:szCs w:val="24"/>
                <w:lang w:eastAsia="et-EE"/>
              </w:rPr>
              <w:t>, alates 14.10.2024 asukoht teadmata</w:t>
            </w:r>
            <w:r>
              <w:rPr>
                <w:rFonts w:ascii="Times New Roman" w:eastAsia="Times New Roman" w:hAnsi="Times New Roman" w:cs="Times New Roman"/>
                <w:sz w:val="24"/>
                <w:szCs w:val="24"/>
                <w:lang w:eastAsia="et-EE"/>
              </w:rPr>
              <w:t>.</w:t>
            </w:r>
          </w:p>
          <w:p w14:paraId="2222093A" w14:textId="71148130" w:rsidR="0033624E" w:rsidRDefault="00E43A2F" w:rsidP="00C75DE0">
            <w:pPr>
              <w:tabs>
                <w:tab w:val="left" w:pos="4253"/>
              </w:tabs>
              <w:autoSpaceDE w:val="0"/>
              <w:autoSpaceDN w:val="0"/>
              <w:adjustRightInd w:val="0"/>
              <w:spacing w:before="60" w:line="240" w:lineRule="auto"/>
              <w:jc w:val="both"/>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 xml:space="preserve">Tõkend: </w:t>
            </w:r>
            <w:r w:rsidR="00C75DE0" w:rsidRPr="00C75DE0">
              <w:rPr>
                <w:rFonts w:ascii="Times New Roman" w:eastAsia="Times New Roman" w:hAnsi="Times New Roman" w:cs="Times New Roman"/>
                <w:sz w:val="24"/>
                <w:szCs w:val="24"/>
                <w:lang w:eastAsia="et-EE"/>
              </w:rPr>
              <w:t>kahtlustatavana kinni peetud 09.08.2023 kuni 11.08.2023, elukohast lahkumise keeld alates 15.08.2023</w:t>
            </w:r>
            <w:r w:rsidR="00C75DE0">
              <w:rPr>
                <w:rFonts w:ascii="Times New Roman" w:eastAsia="Times New Roman" w:hAnsi="Times New Roman" w:cs="Times New Roman"/>
                <w:sz w:val="24"/>
                <w:szCs w:val="24"/>
                <w:lang w:eastAsia="et-EE"/>
              </w:rPr>
              <w:t>.</w:t>
            </w:r>
            <w:r w:rsidR="003B41DA">
              <w:rPr>
                <w:rFonts w:ascii="Times New Roman" w:eastAsia="Times New Roman" w:hAnsi="Times New Roman" w:cs="Times New Roman"/>
                <w:sz w:val="24"/>
                <w:szCs w:val="24"/>
                <w:lang w:eastAsia="et-EE"/>
              </w:rPr>
              <w:t xml:space="preserve"> </w:t>
            </w:r>
            <w:r w:rsidR="00B47206">
              <w:rPr>
                <w:rFonts w:ascii="Times New Roman" w:eastAsia="Times New Roman" w:hAnsi="Times New Roman" w:cs="Times New Roman"/>
                <w:sz w:val="24"/>
                <w:szCs w:val="24"/>
                <w:lang w:eastAsia="et-EE"/>
              </w:rPr>
              <w:t xml:space="preserve">Harju Maakohtu </w:t>
            </w:r>
            <w:r w:rsidR="003B41DA">
              <w:rPr>
                <w:rFonts w:ascii="Times New Roman" w:eastAsia="Times New Roman" w:hAnsi="Times New Roman" w:cs="Times New Roman"/>
                <w:sz w:val="24"/>
                <w:szCs w:val="24"/>
                <w:lang w:eastAsia="et-EE"/>
              </w:rPr>
              <w:t xml:space="preserve">14.10.2024 määrusega kuulutati </w:t>
            </w:r>
            <w:r w:rsidR="00B47206">
              <w:rPr>
                <w:rFonts w:ascii="Times New Roman" w:eastAsia="Times New Roman" w:hAnsi="Times New Roman" w:cs="Times New Roman"/>
                <w:sz w:val="24"/>
                <w:szCs w:val="24"/>
                <w:lang w:eastAsia="et-EE"/>
              </w:rPr>
              <w:t>süüdistatav</w:t>
            </w:r>
            <w:r w:rsidR="003B41DA">
              <w:rPr>
                <w:rFonts w:ascii="Times New Roman" w:eastAsia="Times New Roman" w:hAnsi="Times New Roman" w:cs="Times New Roman"/>
                <w:sz w:val="24"/>
                <w:szCs w:val="24"/>
                <w:lang w:eastAsia="et-EE"/>
              </w:rPr>
              <w:t xml:space="preserve"> tagaotsitavaks, </w:t>
            </w:r>
            <w:r w:rsidR="00B47206">
              <w:rPr>
                <w:rFonts w:ascii="Times New Roman" w:eastAsia="Times New Roman" w:hAnsi="Times New Roman" w:cs="Times New Roman"/>
                <w:sz w:val="24"/>
                <w:szCs w:val="24"/>
                <w:lang w:eastAsia="et-EE"/>
              </w:rPr>
              <w:t xml:space="preserve">Harju Maakohtu 14.10.2024 vahistamismäärusega </w:t>
            </w:r>
            <w:r w:rsidR="003B41DA">
              <w:rPr>
                <w:rFonts w:ascii="Times New Roman" w:eastAsia="Times New Roman" w:hAnsi="Times New Roman" w:cs="Times New Roman"/>
                <w:sz w:val="24"/>
                <w:szCs w:val="24"/>
                <w:lang w:eastAsia="et-EE"/>
              </w:rPr>
              <w:t>kohaldat</w:t>
            </w:r>
            <w:r w:rsidR="00B47206">
              <w:rPr>
                <w:rFonts w:ascii="Times New Roman" w:eastAsia="Times New Roman" w:hAnsi="Times New Roman" w:cs="Times New Roman"/>
                <w:sz w:val="24"/>
                <w:szCs w:val="24"/>
                <w:lang w:eastAsia="et-EE"/>
              </w:rPr>
              <w:t>i</w:t>
            </w:r>
            <w:r w:rsidR="003B41DA">
              <w:rPr>
                <w:rFonts w:ascii="Times New Roman" w:eastAsia="Times New Roman" w:hAnsi="Times New Roman" w:cs="Times New Roman"/>
                <w:sz w:val="24"/>
                <w:szCs w:val="24"/>
                <w:lang w:eastAsia="et-EE"/>
              </w:rPr>
              <w:t xml:space="preserve"> tõkend</w:t>
            </w:r>
            <w:r w:rsidR="00B47206">
              <w:rPr>
                <w:rFonts w:ascii="Times New Roman" w:eastAsia="Times New Roman" w:hAnsi="Times New Roman" w:cs="Times New Roman"/>
                <w:sz w:val="24"/>
                <w:szCs w:val="24"/>
                <w:lang w:eastAsia="et-EE"/>
              </w:rPr>
              <w:t>it</w:t>
            </w:r>
            <w:r w:rsidR="003B41DA">
              <w:rPr>
                <w:rFonts w:ascii="Times New Roman" w:eastAsia="Times New Roman" w:hAnsi="Times New Roman" w:cs="Times New Roman"/>
                <w:sz w:val="24"/>
                <w:szCs w:val="24"/>
                <w:lang w:eastAsia="et-EE"/>
              </w:rPr>
              <w:t xml:space="preserve"> vahistamine.</w:t>
            </w:r>
          </w:p>
          <w:p w14:paraId="4E72EFC3" w14:textId="5C0C7997" w:rsidR="00C75DE0" w:rsidRPr="00E43A2F" w:rsidRDefault="00C75DE0" w:rsidP="00C75DE0">
            <w:pPr>
              <w:tabs>
                <w:tab w:val="left" w:pos="4253"/>
              </w:tabs>
              <w:autoSpaceDE w:val="0"/>
              <w:autoSpaceDN w:val="0"/>
              <w:adjustRightInd w:val="0"/>
              <w:spacing w:before="60" w:line="240" w:lineRule="auto"/>
              <w:jc w:val="both"/>
              <w:rPr>
                <w:rFonts w:ascii="Times New Roman" w:eastAsia="Times New Roman" w:hAnsi="Times New Roman" w:cs="Times New Roman"/>
                <w:sz w:val="24"/>
                <w:szCs w:val="24"/>
                <w:lang w:eastAsia="et-EE"/>
              </w:rPr>
            </w:pPr>
            <w:r w:rsidRPr="00C75DE0">
              <w:rPr>
                <w:rFonts w:ascii="Times New Roman" w:eastAsia="Times New Roman" w:hAnsi="Times New Roman" w:cs="Times New Roman"/>
                <w:sz w:val="24"/>
                <w:szCs w:val="24"/>
                <w:lang w:eastAsia="et-EE"/>
              </w:rPr>
              <w:t xml:space="preserve">Varasem karistatus: kaks kehtivat kriminaalkaristust, viimati </w:t>
            </w:r>
            <w:r w:rsidR="00B47206">
              <w:rPr>
                <w:rFonts w:ascii="Times New Roman" w:eastAsia="Times New Roman" w:hAnsi="Times New Roman" w:cs="Times New Roman"/>
                <w:sz w:val="24"/>
                <w:szCs w:val="24"/>
                <w:lang w:eastAsia="et-EE"/>
              </w:rPr>
              <w:t xml:space="preserve">karistatud </w:t>
            </w:r>
            <w:r w:rsidRPr="00C75DE0">
              <w:rPr>
                <w:rFonts w:ascii="Times New Roman" w:eastAsia="Times New Roman" w:hAnsi="Times New Roman" w:cs="Times New Roman"/>
                <w:sz w:val="24"/>
                <w:szCs w:val="24"/>
                <w:lang w:eastAsia="et-EE"/>
              </w:rPr>
              <w:t>Harju Maakohtu 19.10.2017 otsusega</w:t>
            </w:r>
            <w:r w:rsidR="00B47206">
              <w:rPr>
                <w:rFonts w:ascii="Times New Roman" w:eastAsia="Times New Roman" w:hAnsi="Times New Roman" w:cs="Times New Roman"/>
                <w:sz w:val="24"/>
                <w:szCs w:val="24"/>
                <w:lang w:eastAsia="et-EE"/>
              </w:rPr>
              <w:t xml:space="preserve"> nr 1-17-6899</w:t>
            </w:r>
            <w:r w:rsidRPr="00C75DE0">
              <w:rPr>
                <w:rFonts w:ascii="Times New Roman" w:eastAsia="Times New Roman" w:hAnsi="Times New Roman" w:cs="Times New Roman"/>
                <w:sz w:val="24"/>
                <w:szCs w:val="24"/>
                <w:lang w:eastAsia="et-EE"/>
              </w:rPr>
              <w:t xml:space="preserve"> KarS § 214 lg 2 p 1, 4, 5; § 199 lg 2 p 7, 9; § 423</w:t>
            </w:r>
            <w:r w:rsidRPr="00C75DE0">
              <w:rPr>
                <w:rFonts w:ascii="Times New Roman" w:eastAsia="Times New Roman" w:hAnsi="Times New Roman" w:cs="Times New Roman"/>
                <w:sz w:val="24"/>
                <w:szCs w:val="24"/>
                <w:vertAlign w:val="superscript"/>
                <w:lang w:eastAsia="et-EE"/>
              </w:rPr>
              <w:t>1</w:t>
            </w:r>
            <w:r w:rsidRPr="00C75DE0">
              <w:rPr>
                <w:rFonts w:ascii="Times New Roman" w:eastAsia="Times New Roman" w:hAnsi="Times New Roman" w:cs="Times New Roman"/>
                <w:sz w:val="24"/>
                <w:szCs w:val="24"/>
                <w:lang w:eastAsia="et-EE"/>
              </w:rPr>
              <w:t xml:space="preserve"> järgi ja KarS § 64 lg 1 alusel vangistus 4 aastat ja 5 kuud. KarS § 65 lg 2 ja § 73 lg 4 alusel moodustati liitkaristus Harju Maakohtu 26.05.2015 otsusega mõistetud karistusega, suurendades karistust ning liitkaristuseks mõisteti vangistus 7 aastat ja 27 päeva. Tartu Maakohtu 03.12.2020 määrusega vabastati karistuse kandmiselt tingimisi enne tähtaega katseajaga kuni 03.05.2024</w:t>
            </w:r>
            <w:r>
              <w:rPr>
                <w:rFonts w:ascii="Times New Roman" w:eastAsia="Times New Roman" w:hAnsi="Times New Roman" w:cs="Times New Roman"/>
                <w:sz w:val="24"/>
                <w:szCs w:val="24"/>
                <w:lang w:eastAsia="et-EE"/>
              </w:rPr>
              <w:t>.</w:t>
            </w:r>
            <w:r w:rsidR="0058638A">
              <w:rPr>
                <w:rFonts w:ascii="Times New Roman" w:eastAsia="Times New Roman" w:hAnsi="Times New Roman" w:cs="Times New Roman"/>
                <w:sz w:val="24"/>
                <w:szCs w:val="24"/>
                <w:lang w:eastAsia="et-EE"/>
              </w:rPr>
              <w:t xml:space="preserve"> Ära kandmata karistus vangistus 3 aastat. 4 kuud ja 12 päeva.</w:t>
            </w:r>
          </w:p>
        </w:tc>
      </w:tr>
      <w:tr w:rsidR="00E43A2F" w:rsidRPr="00E43A2F" w14:paraId="4E77C5F4" w14:textId="77777777" w:rsidTr="00ED647C">
        <w:trPr>
          <w:trHeight w:val="397"/>
        </w:trPr>
        <w:tc>
          <w:tcPr>
            <w:tcW w:w="3168" w:type="dxa"/>
            <w:vAlign w:val="center"/>
          </w:tcPr>
          <w:p w14:paraId="7ACC4164" w14:textId="11AF50F9"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lastRenderedPageBreak/>
              <w:t>Kaitsja</w:t>
            </w:r>
          </w:p>
        </w:tc>
        <w:tc>
          <w:tcPr>
            <w:tcW w:w="6060" w:type="dxa"/>
            <w:vAlign w:val="center"/>
          </w:tcPr>
          <w:p w14:paraId="08F5883A" w14:textId="65ECFAB5" w:rsidR="00E43A2F" w:rsidRPr="00E43A2F" w:rsidRDefault="00E43A2F" w:rsidP="00E43A2F">
            <w:pPr>
              <w:tabs>
                <w:tab w:val="left" w:pos="4253"/>
              </w:tabs>
              <w:autoSpaceDE w:val="0"/>
              <w:autoSpaceDN w:val="0"/>
              <w:adjustRightInd w:val="0"/>
              <w:spacing w:after="0" w:line="240" w:lineRule="auto"/>
              <w:jc w:val="both"/>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 xml:space="preserve">Advokaat </w:t>
            </w:r>
            <w:r w:rsidR="00C75DE0">
              <w:rPr>
                <w:rFonts w:ascii="Times New Roman" w:eastAsia="Times New Roman" w:hAnsi="Times New Roman" w:cs="Times New Roman"/>
                <w:sz w:val="24"/>
                <w:szCs w:val="24"/>
                <w:lang w:eastAsia="et-EE"/>
              </w:rPr>
              <w:t>Andres Simson</w:t>
            </w:r>
            <w:r w:rsidRPr="00E43A2F">
              <w:rPr>
                <w:rFonts w:ascii="Times New Roman" w:eastAsia="Times New Roman" w:hAnsi="Times New Roman" w:cs="Times New Roman"/>
                <w:sz w:val="24"/>
                <w:szCs w:val="24"/>
                <w:lang w:eastAsia="et-EE"/>
              </w:rPr>
              <w:t xml:space="preserve">, </w:t>
            </w:r>
            <w:r w:rsidR="00C75DE0">
              <w:rPr>
                <w:rFonts w:ascii="Times New Roman" w:eastAsia="Times New Roman" w:hAnsi="Times New Roman" w:cs="Times New Roman"/>
                <w:sz w:val="24"/>
                <w:szCs w:val="24"/>
                <w:lang w:eastAsia="et-EE"/>
              </w:rPr>
              <w:t>advokaat Alar Neiland.</w:t>
            </w:r>
          </w:p>
        </w:tc>
      </w:tr>
      <w:tr w:rsidR="00E43A2F" w:rsidRPr="00E43A2F" w14:paraId="7B7A087D" w14:textId="77777777" w:rsidTr="00ED647C">
        <w:trPr>
          <w:trHeight w:val="397"/>
        </w:trPr>
        <w:tc>
          <w:tcPr>
            <w:tcW w:w="3168" w:type="dxa"/>
            <w:vAlign w:val="center"/>
          </w:tcPr>
          <w:p w14:paraId="63F1F3E9"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t>RESOLUTSIOON</w:t>
            </w:r>
          </w:p>
        </w:tc>
        <w:tc>
          <w:tcPr>
            <w:tcW w:w="6060" w:type="dxa"/>
            <w:vAlign w:val="center"/>
          </w:tcPr>
          <w:p w14:paraId="54271C6B" w14:textId="77777777" w:rsidR="00E43A2F" w:rsidRPr="00E43A2F" w:rsidRDefault="00E43A2F" w:rsidP="00E43A2F">
            <w:pPr>
              <w:spacing w:before="60" w:after="60" w:line="240" w:lineRule="auto"/>
              <w:jc w:val="both"/>
              <w:rPr>
                <w:rFonts w:ascii="Times New Roman" w:eastAsia="Times New Roman" w:hAnsi="Times New Roman" w:cs="Times New Roman"/>
                <w:sz w:val="24"/>
                <w:szCs w:val="24"/>
                <w:highlight w:val="cyan"/>
                <w:lang w:eastAsia="et-EE"/>
              </w:rPr>
            </w:pPr>
          </w:p>
        </w:tc>
      </w:tr>
      <w:tr w:rsidR="00E43A2F" w:rsidRPr="00E43A2F" w14:paraId="2B65E4CB" w14:textId="77777777" w:rsidTr="00ED647C">
        <w:trPr>
          <w:trHeight w:val="454"/>
        </w:trPr>
        <w:tc>
          <w:tcPr>
            <w:tcW w:w="9228" w:type="dxa"/>
            <w:gridSpan w:val="2"/>
            <w:vAlign w:val="center"/>
          </w:tcPr>
          <w:p w14:paraId="13A49887" w14:textId="6E83E2DA" w:rsidR="00E43A2F" w:rsidRPr="00AB5333" w:rsidRDefault="00AB5333" w:rsidP="00E43A2F">
            <w:pPr>
              <w:numPr>
                <w:ilvl w:val="0"/>
                <w:numId w:val="1"/>
              </w:numPr>
              <w:spacing w:after="0" w:line="240" w:lineRule="auto"/>
              <w:jc w:val="both"/>
              <w:rPr>
                <w:rFonts w:ascii="Times New Roman" w:eastAsia="Times New Roman" w:hAnsi="Times New Roman" w:cs="Times New Roman"/>
                <w:sz w:val="24"/>
                <w:szCs w:val="24"/>
                <w:lang w:eastAsia="et-EE"/>
              </w:rPr>
            </w:pPr>
            <w:r w:rsidRPr="00AB5333">
              <w:rPr>
                <w:rFonts w:ascii="Times New Roman" w:eastAsia="Times New Roman" w:hAnsi="Times New Roman" w:cs="Times New Roman"/>
                <w:b/>
                <w:sz w:val="24"/>
                <w:szCs w:val="24"/>
                <w:lang w:eastAsia="et-EE"/>
              </w:rPr>
              <w:t>Mihhail Vassiljev</w:t>
            </w:r>
            <w:r w:rsidR="00E43A2F" w:rsidRPr="00AB5333">
              <w:rPr>
                <w:rFonts w:ascii="Times New Roman" w:eastAsia="Times New Roman" w:hAnsi="Times New Roman" w:cs="Times New Roman"/>
                <w:sz w:val="24"/>
                <w:szCs w:val="24"/>
                <w:lang w:eastAsia="et-EE"/>
              </w:rPr>
              <w:t xml:space="preserve"> süüdi tunnistada KarS § 184 lg 2</w:t>
            </w:r>
            <w:r w:rsidR="00450071">
              <w:rPr>
                <w:rFonts w:ascii="Times New Roman" w:eastAsia="Times New Roman" w:hAnsi="Times New Roman" w:cs="Times New Roman"/>
                <w:sz w:val="24"/>
                <w:szCs w:val="24"/>
                <w:vertAlign w:val="superscript"/>
                <w:lang w:eastAsia="et-EE"/>
              </w:rPr>
              <w:t>1</w:t>
            </w:r>
            <w:r w:rsidR="00E43A2F" w:rsidRPr="00AB5333">
              <w:rPr>
                <w:rFonts w:ascii="Times New Roman" w:eastAsia="Times New Roman" w:hAnsi="Times New Roman" w:cs="Times New Roman"/>
                <w:sz w:val="24"/>
                <w:szCs w:val="24"/>
                <w:lang w:eastAsia="et-EE"/>
              </w:rPr>
              <w:t xml:space="preserve"> ettenähtud kuriteo toimepanemises ja mõista temale karistuseks tähtajaline vangistus </w:t>
            </w:r>
            <w:r w:rsidRPr="00AB5333">
              <w:rPr>
                <w:rFonts w:ascii="Times New Roman" w:eastAsia="Times New Roman" w:hAnsi="Times New Roman" w:cs="Times New Roman"/>
                <w:sz w:val="24"/>
                <w:szCs w:val="24"/>
                <w:lang w:eastAsia="et-EE"/>
              </w:rPr>
              <w:t>17</w:t>
            </w:r>
            <w:r w:rsidR="00E43A2F" w:rsidRPr="00AB5333">
              <w:rPr>
                <w:rFonts w:ascii="Times New Roman" w:eastAsia="Times New Roman" w:hAnsi="Times New Roman" w:cs="Times New Roman"/>
                <w:sz w:val="24"/>
                <w:szCs w:val="24"/>
                <w:lang w:eastAsia="et-EE"/>
              </w:rPr>
              <w:t xml:space="preserve"> (</w:t>
            </w:r>
            <w:r w:rsidRPr="00AB5333">
              <w:rPr>
                <w:rFonts w:ascii="Times New Roman" w:eastAsia="Times New Roman" w:hAnsi="Times New Roman" w:cs="Times New Roman"/>
                <w:sz w:val="24"/>
                <w:szCs w:val="24"/>
                <w:lang w:eastAsia="et-EE"/>
              </w:rPr>
              <w:t>seitsete</w:t>
            </w:r>
            <w:r w:rsidR="0058638A">
              <w:rPr>
                <w:rFonts w:ascii="Times New Roman" w:eastAsia="Times New Roman" w:hAnsi="Times New Roman" w:cs="Times New Roman"/>
                <w:sz w:val="24"/>
                <w:szCs w:val="24"/>
                <w:lang w:eastAsia="et-EE"/>
              </w:rPr>
              <w:t>i</w:t>
            </w:r>
            <w:r w:rsidRPr="00AB5333">
              <w:rPr>
                <w:rFonts w:ascii="Times New Roman" w:eastAsia="Times New Roman" w:hAnsi="Times New Roman" w:cs="Times New Roman"/>
                <w:sz w:val="24"/>
                <w:szCs w:val="24"/>
                <w:lang w:eastAsia="et-EE"/>
              </w:rPr>
              <w:t>st</w:t>
            </w:r>
            <w:r w:rsidR="00E43A2F" w:rsidRPr="00AB5333">
              <w:rPr>
                <w:rFonts w:ascii="Times New Roman" w:eastAsia="Times New Roman" w:hAnsi="Times New Roman" w:cs="Times New Roman"/>
                <w:sz w:val="24"/>
                <w:szCs w:val="24"/>
                <w:lang w:eastAsia="et-EE"/>
              </w:rPr>
              <w:t>) aastat.</w:t>
            </w:r>
          </w:p>
          <w:p w14:paraId="1C27AE40" w14:textId="669C6829" w:rsidR="00AB5333" w:rsidRPr="00237CCF" w:rsidRDefault="00AB5333" w:rsidP="00E43A2F">
            <w:pPr>
              <w:numPr>
                <w:ilvl w:val="0"/>
                <w:numId w:val="1"/>
              </w:numPr>
              <w:spacing w:after="0" w:line="240" w:lineRule="auto"/>
              <w:jc w:val="both"/>
              <w:rPr>
                <w:rFonts w:ascii="Times New Roman" w:eastAsia="Times New Roman" w:hAnsi="Times New Roman" w:cs="Times New Roman"/>
                <w:sz w:val="24"/>
                <w:szCs w:val="24"/>
                <w:lang w:eastAsia="et-EE"/>
              </w:rPr>
            </w:pPr>
            <w:r w:rsidRPr="00237CCF">
              <w:rPr>
                <w:rFonts w:ascii="Times New Roman" w:eastAsia="Times New Roman" w:hAnsi="Times New Roman" w:cs="Times New Roman"/>
                <w:sz w:val="24"/>
                <w:szCs w:val="24"/>
                <w:lang w:eastAsia="et-EE"/>
              </w:rPr>
              <w:t xml:space="preserve">KarS § 65 lg 2 </w:t>
            </w:r>
            <w:r w:rsidR="003C6567" w:rsidRPr="00237CCF">
              <w:rPr>
                <w:rFonts w:ascii="Times New Roman" w:eastAsia="Times New Roman" w:hAnsi="Times New Roman" w:cs="Times New Roman"/>
                <w:sz w:val="24"/>
                <w:szCs w:val="24"/>
                <w:lang w:eastAsia="et-EE"/>
              </w:rPr>
              <w:t xml:space="preserve">ja § 76 lg 8 </w:t>
            </w:r>
            <w:r w:rsidRPr="00237CCF">
              <w:rPr>
                <w:rFonts w:ascii="Times New Roman" w:eastAsia="Times New Roman" w:hAnsi="Times New Roman" w:cs="Times New Roman"/>
                <w:sz w:val="24"/>
                <w:szCs w:val="24"/>
                <w:lang w:eastAsia="et-EE"/>
              </w:rPr>
              <w:t xml:space="preserve">alusel moodustada liitkaristus Harju Maakohtu 19.10.2017 otsusega nr 1-17-6899 mõistetud </w:t>
            </w:r>
            <w:r w:rsidR="00237CCF" w:rsidRPr="00237CCF">
              <w:rPr>
                <w:rFonts w:ascii="Times New Roman" w:eastAsia="Times New Roman" w:hAnsi="Times New Roman" w:cs="Times New Roman"/>
                <w:sz w:val="24"/>
                <w:szCs w:val="24"/>
                <w:lang w:eastAsia="et-EE"/>
              </w:rPr>
              <w:t xml:space="preserve">ja </w:t>
            </w:r>
            <w:r w:rsidRPr="00237CCF">
              <w:rPr>
                <w:rFonts w:ascii="Times New Roman" w:eastAsia="Times New Roman" w:hAnsi="Times New Roman" w:cs="Times New Roman"/>
                <w:sz w:val="24"/>
                <w:szCs w:val="24"/>
                <w:lang w:eastAsia="et-EE"/>
              </w:rPr>
              <w:t>ära kandmata karistuse osaga, s.o vangistus</w:t>
            </w:r>
            <w:r w:rsidR="00450071" w:rsidRPr="00237CCF">
              <w:rPr>
                <w:rFonts w:ascii="Times New Roman" w:eastAsia="Times New Roman" w:hAnsi="Times New Roman" w:cs="Times New Roman"/>
                <w:sz w:val="24"/>
                <w:szCs w:val="24"/>
                <w:lang w:eastAsia="et-EE"/>
              </w:rPr>
              <w:t>ega</w:t>
            </w:r>
            <w:r w:rsidRPr="00237CCF">
              <w:rPr>
                <w:rFonts w:ascii="Times New Roman" w:eastAsia="Times New Roman" w:hAnsi="Times New Roman" w:cs="Times New Roman"/>
                <w:sz w:val="24"/>
                <w:szCs w:val="24"/>
                <w:lang w:eastAsia="et-EE"/>
              </w:rPr>
              <w:t xml:space="preserve"> 3 (kolm) aastat, 4 (neli) kuud ja 12 (kaksteist) päeva, ning mõista kohtuotsuste kogumis liitkaristuseks </w:t>
            </w:r>
            <w:r w:rsidR="003C6567" w:rsidRPr="00237CCF">
              <w:rPr>
                <w:rFonts w:ascii="Times New Roman" w:eastAsia="Times New Roman" w:hAnsi="Times New Roman" w:cs="Times New Roman"/>
                <w:sz w:val="24"/>
                <w:szCs w:val="24"/>
                <w:lang w:eastAsia="et-EE"/>
              </w:rPr>
              <w:t xml:space="preserve">KarS § 45 lg 1 ja § 65 lg 2 ls 2 alusel </w:t>
            </w:r>
            <w:r w:rsidRPr="00237CCF">
              <w:rPr>
                <w:rFonts w:ascii="Times New Roman" w:eastAsia="Times New Roman" w:hAnsi="Times New Roman" w:cs="Times New Roman"/>
                <w:sz w:val="24"/>
                <w:szCs w:val="24"/>
                <w:lang w:eastAsia="et-EE"/>
              </w:rPr>
              <w:t>tähtajaline vangistus 20 (kakskümmend) aastat.</w:t>
            </w:r>
          </w:p>
          <w:p w14:paraId="47DF1625" w14:textId="3C2002D5" w:rsidR="00AB5333" w:rsidRPr="00237CCF" w:rsidRDefault="00AB5333" w:rsidP="00E43A2F">
            <w:pPr>
              <w:numPr>
                <w:ilvl w:val="0"/>
                <w:numId w:val="1"/>
              </w:numPr>
              <w:spacing w:after="0" w:line="240" w:lineRule="auto"/>
              <w:jc w:val="both"/>
              <w:rPr>
                <w:rFonts w:ascii="Times New Roman" w:eastAsia="Times New Roman" w:hAnsi="Times New Roman" w:cs="Times New Roman"/>
                <w:sz w:val="24"/>
                <w:szCs w:val="24"/>
                <w:lang w:eastAsia="et-EE"/>
              </w:rPr>
            </w:pPr>
            <w:r w:rsidRPr="00237CCF">
              <w:rPr>
                <w:rFonts w:ascii="Times New Roman" w:eastAsia="Times New Roman" w:hAnsi="Times New Roman" w:cs="Times New Roman"/>
                <w:sz w:val="24"/>
                <w:szCs w:val="24"/>
                <w:lang w:eastAsia="et-EE"/>
              </w:rPr>
              <w:t xml:space="preserve">KarS § 68 lg 1 alusel arvestada karistusaja hulka eelvangistus, s.o kahtlustatavana kinnipidamise aeg 09.08.2023 kuni 11.08.2023, s.o 3 (kolm) päeva, lugedes mõistetud karistusest ära kandmata karistuseks tähtajalise vangistuse </w:t>
            </w:r>
            <w:r w:rsidR="003C6567" w:rsidRPr="00237CCF">
              <w:rPr>
                <w:rFonts w:ascii="Times New Roman" w:eastAsia="Times New Roman" w:hAnsi="Times New Roman" w:cs="Times New Roman"/>
                <w:sz w:val="24"/>
                <w:szCs w:val="24"/>
                <w:lang w:eastAsia="et-EE"/>
              </w:rPr>
              <w:t>19</w:t>
            </w:r>
            <w:r w:rsidRPr="00237CCF">
              <w:rPr>
                <w:rFonts w:ascii="Times New Roman" w:eastAsia="Times New Roman" w:hAnsi="Times New Roman" w:cs="Times New Roman"/>
                <w:sz w:val="24"/>
                <w:szCs w:val="24"/>
                <w:lang w:eastAsia="et-EE"/>
              </w:rPr>
              <w:t xml:space="preserve"> (</w:t>
            </w:r>
            <w:r w:rsidR="003C6567" w:rsidRPr="00237CCF">
              <w:rPr>
                <w:rFonts w:ascii="Times New Roman" w:eastAsia="Times New Roman" w:hAnsi="Times New Roman" w:cs="Times New Roman"/>
                <w:sz w:val="24"/>
                <w:szCs w:val="24"/>
                <w:lang w:eastAsia="et-EE"/>
              </w:rPr>
              <w:t>üheksateist</w:t>
            </w:r>
            <w:r w:rsidRPr="00237CCF">
              <w:rPr>
                <w:rFonts w:ascii="Times New Roman" w:eastAsia="Times New Roman" w:hAnsi="Times New Roman" w:cs="Times New Roman"/>
                <w:sz w:val="24"/>
                <w:szCs w:val="24"/>
                <w:lang w:eastAsia="et-EE"/>
              </w:rPr>
              <w:t xml:space="preserve">) aastat, </w:t>
            </w:r>
            <w:r w:rsidR="003C6567" w:rsidRPr="00237CCF">
              <w:rPr>
                <w:rFonts w:ascii="Times New Roman" w:eastAsia="Times New Roman" w:hAnsi="Times New Roman" w:cs="Times New Roman"/>
                <w:sz w:val="24"/>
                <w:szCs w:val="24"/>
                <w:lang w:eastAsia="et-EE"/>
              </w:rPr>
              <w:t xml:space="preserve">11 </w:t>
            </w:r>
            <w:r w:rsidRPr="00237CCF">
              <w:rPr>
                <w:rFonts w:ascii="Times New Roman" w:eastAsia="Times New Roman" w:hAnsi="Times New Roman" w:cs="Times New Roman"/>
                <w:sz w:val="24"/>
                <w:szCs w:val="24"/>
                <w:lang w:eastAsia="et-EE"/>
              </w:rPr>
              <w:t>(</w:t>
            </w:r>
            <w:r w:rsidR="003C6567" w:rsidRPr="00237CCF">
              <w:rPr>
                <w:rFonts w:ascii="Times New Roman" w:eastAsia="Times New Roman" w:hAnsi="Times New Roman" w:cs="Times New Roman"/>
                <w:sz w:val="24"/>
                <w:szCs w:val="24"/>
                <w:lang w:eastAsia="et-EE"/>
              </w:rPr>
              <w:t>üksteist</w:t>
            </w:r>
            <w:r w:rsidRPr="00237CCF">
              <w:rPr>
                <w:rFonts w:ascii="Times New Roman" w:eastAsia="Times New Roman" w:hAnsi="Times New Roman" w:cs="Times New Roman"/>
                <w:sz w:val="24"/>
                <w:szCs w:val="24"/>
                <w:lang w:eastAsia="et-EE"/>
              </w:rPr>
              <w:t xml:space="preserve">) kuud ja </w:t>
            </w:r>
            <w:r w:rsidR="003C6567" w:rsidRPr="00237CCF">
              <w:rPr>
                <w:rFonts w:ascii="Times New Roman" w:eastAsia="Times New Roman" w:hAnsi="Times New Roman" w:cs="Times New Roman"/>
                <w:sz w:val="24"/>
                <w:szCs w:val="24"/>
                <w:lang w:eastAsia="et-EE"/>
              </w:rPr>
              <w:t>27</w:t>
            </w:r>
            <w:r w:rsidRPr="00237CCF">
              <w:rPr>
                <w:rFonts w:ascii="Times New Roman" w:eastAsia="Times New Roman" w:hAnsi="Times New Roman" w:cs="Times New Roman"/>
                <w:sz w:val="24"/>
                <w:szCs w:val="24"/>
                <w:lang w:eastAsia="et-EE"/>
              </w:rPr>
              <w:t xml:space="preserve"> (</w:t>
            </w:r>
            <w:r w:rsidR="003C6567" w:rsidRPr="00237CCF">
              <w:rPr>
                <w:rFonts w:ascii="Times New Roman" w:eastAsia="Times New Roman" w:hAnsi="Times New Roman" w:cs="Times New Roman"/>
                <w:sz w:val="24"/>
                <w:szCs w:val="24"/>
                <w:lang w:eastAsia="et-EE"/>
              </w:rPr>
              <w:t>kakskümmend seitse</w:t>
            </w:r>
            <w:r w:rsidRPr="00237CCF">
              <w:rPr>
                <w:rFonts w:ascii="Times New Roman" w:eastAsia="Times New Roman" w:hAnsi="Times New Roman" w:cs="Times New Roman"/>
                <w:sz w:val="24"/>
                <w:szCs w:val="24"/>
                <w:lang w:eastAsia="et-EE"/>
              </w:rPr>
              <w:t>) päeva.</w:t>
            </w:r>
          </w:p>
          <w:p w14:paraId="7591093C" w14:textId="5049C23A" w:rsidR="003C6567" w:rsidRPr="00237CCF" w:rsidRDefault="00213F87" w:rsidP="00E43A2F">
            <w:pPr>
              <w:numPr>
                <w:ilvl w:val="0"/>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Mõistetud ja ära kandmata k</w:t>
            </w:r>
            <w:r w:rsidR="00AB5333" w:rsidRPr="00237CCF">
              <w:rPr>
                <w:rFonts w:ascii="Times New Roman" w:eastAsia="Times New Roman" w:hAnsi="Times New Roman" w:cs="Times New Roman"/>
                <w:sz w:val="24"/>
                <w:szCs w:val="24"/>
                <w:lang w:eastAsia="et-EE"/>
              </w:rPr>
              <w:t xml:space="preserve">aristuse kandmise alguseks lugeda Mihhail Vassiljevi </w:t>
            </w:r>
            <w:r w:rsidR="0058638A" w:rsidRPr="00237CCF">
              <w:rPr>
                <w:rFonts w:ascii="Times New Roman" w:eastAsia="Times New Roman" w:hAnsi="Times New Roman" w:cs="Times New Roman"/>
                <w:sz w:val="24"/>
                <w:szCs w:val="24"/>
                <w:lang w:eastAsia="et-EE"/>
              </w:rPr>
              <w:t>vanglasse saabumise aeg või tema kinnipidamise ja vanglasse toimetamise aeg.</w:t>
            </w:r>
          </w:p>
          <w:p w14:paraId="5134FC42" w14:textId="6397624E" w:rsidR="00AB5333" w:rsidRDefault="003C6567" w:rsidP="00E43A2F">
            <w:pPr>
              <w:numPr>
                <w:ilvl w:val="0"/>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Mihhail Vassiljevi suhtes Harju Maakohtu 14.10.2024 vahistamismäärusega kohaldatud tõkend vahistamine jätta muutmata</w:t>
            </w:r>
            <w:r w:rsidR="00ED157A">
              <w:rPr>
                <w:rFonts w:ascii="Times New Roman" w:eastAsia="Times New Roman" w:hAnsi="Times New Roman" w:cs="Times New Roman"/>
                <w:sz w:val="24"/>
                <w:szCs w:val="24"/>
                <w:lang w:eastAsia="et-EE"/>
              </w:rPr>
              <w:t xml:space="preserve"> ja süüdistatava Mihhail Vassiljevi osas alustatud tagaotsimisemenetlus tühistamata</w:t>
            </w:r>
            <w:r>
              <w:rPr>
                <w:rFonts w:ascii="Times New Roman" w:eastAsia="Times New Roman" w:hAnsi="Times New Roman" w:cs="Times New Roman"/>
                <w:sz w:val="24"/>
                <w:szCs w:val="24"/>
                <w:lang w:eastAsia="et-EE"/>
              </w:rPr>
              <w:t>.</w:t>
            </w:r>
            <w:r w:rsidR="00AB5333">
              <w:rPr>
                <w:rFonts w:ascii="Times New Roman" w:eastAsia="Times New Roman" w:hAnsi="Times New Roman" w:cs="Times New Roman"/>
                <w:sz w:val="24"/>
                <w:szCs w:val="24"/>
                <w:lang w:eastAsia="et-EE"/>
              </w:rPr>
              <w:t xml:space="preserve"> </w:t>
            </w:r>
          </w:p>
          <w:p w14:paraId="4893078B" w14:textId="429AF5D8" w:rsidR="00ED157A" w:rsidRDefault="00ED157A" w:rsidP="00E43A2F">
            <w:pPr>
              <w:numPr>
                <w:ilvl w:val="0"/>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KarS § 82 lg 1 p 1 kohaselt otsust ei asuta täitma, kui esimese astme kuriteo asjas tehtud kohtuotsuse jõustumisest on möödunud 5 aastat. KarS § 82 lg 2 p 1 kohaselt otsuse täitmise aegumine peatub</w:t>
            </w:r>
            <w:r w:rsidR="00997BF3">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ajaks, mil isik hoidub kõrvale talle kohaldatud karistuse kandmisest</w:t>
            </w:r>
            <w:r w:rsidR="00997BF3">
              <w:rPr>
                <w:rFonts w:ascii="Times New Roman" w:eastAsia="Times New Roman" w:hAnsi="Times New Roman" w:cs="Times New Roman"/>
                <w:sz w:val="24"/>
                <w:szCs w:val="24"/>
                <w:lang w:eastAsia="et-EE"/>
              </w:rPr>
              <w:t>.</w:t>
            </w:r>
          </w:p>
          <w:p w14:paraId="02354D80" w14:textId="5CEED2AD" w:rsidR="009B4491" w:rsidRPr="009B4491" w:rsidRDefault="009B4491" w:rsidP="009B4491">
            <w:pPr>
              <w:spacing w:after="0" w:line="240" w:lineRule="auto"/>
              <w:jc w:val="both"/>
              <w:rPr>
                <w:rFonts w:ascii="Times New Roman" w:eastAsia="Times New Roman" w:hAnsi="Times New Roman" w:cs="Times New Roman"/>
                <w:b/>
                <w:bCs/>
                <w:sz w:val="24"/>
                <w:szCs w:val="24"/>
                <w:lang w:eastAsia="et-EE"/>
              </w:rPr>
            </w:pPr>
            <w:r w:rsidRPr="009B4491">
              <w:rPr>
                <w:rFonts w:ascii="Times New Roman" w:eastAsia="Times New Roman" w:hAnsi="Times New Roman" w:cs="Times New Roman"/>
                <w:b/>
                <w:bCs/>
                <w:sz w:val="24"/>
                <w:szCs w:val="24"/>
                <w:lang w:eastAsia="et-EE"/>
              </w:rPr>
              <w:t>Menetluskulu</w:t>
            </w:r>
          </w:p>
          <w:p w14:paraId="245CCABD" w14:textId="42C21F37" w:rsidR="00180708" w:rsidRPr="00180708" w:rsidRDefault="00180708" w:rsidP="00180708">
            <w:pPr>
              <w:numPr>
                <w:ilvl w:val="0"/>
                <w:numId w:val="1"/>
              </w:numPr>
              <w:spacing w:after="0" w:line="240" w:lineRule="auto"/>
              <w:jc w:val="both"/>
              <w:rPr>
                <w:rFonts w:ascii="Times New Roman" w:eastAsia="Times New Roman" w:hAnsi="Times New Roman" w:cs="Times New Roman"/>
                <w:sz w:val="24"/>
                <w:szCs w:val="24"/>
                <w:lang w:eastAsia="et-EE"/>
              </w:rPr>
            </w:pPr>
            <w:r w:rsidRPr="00180708">
              <w:rPr>
                <w:rFonts w:ascii="Times New Roman" w:eastAsia="Times New Roman" w:hAnsi="Times New Roman" w:cs="Times New Roman"/>
                <w:bCs/>
                <w:sz w:val="24"/>
                <w:szCs w:val="24"/>
                <w:lang w:eastAsia="et-EE"/>
              </w:rPr>
              <w:t>Mihhail Vassiljevilt</w:t>
            </w:r>
            <w:r w:rsidRPr="00180708">
              <w:rPr>
                <w:rFonts w:ascii="Times New Roman" w:eastAsia="Times New Roman" w:hAnsi="Times New Roman" w:cs="Times New Roman"/>
                <w:sz w:val="24"/>
                <w:szCs w:val="24"/>
                <w:lang w:eastAsia="et-EE"/>
              </w:rPr>
              <w:t xml:space="preserve"> välja mõista KrMS § 173 lg 1 p 1; § 175 lg 1 p 3</w:t>
            </w:r>
            <w:r>
              <w:rPr>
                <w:rFonts w:ascii="Times New Roman" w:eastAsia="Times New Roman" w:hAnsi="Times New Roman" w:cs="Times New Roman"/>
                <w:sz w:val="24"/>
                <w:szCs w:val="24"/>
                <w:lang w:eastAsia="et-EE"/>
              </w:rPr>
              <w:t>, 4</w:t>
            </w:r>
            <w:r w:rsidRPr="00180708">
              <w:rPr>
                <w:rFonts w:ascii="Times New Roman" w:eastAsia="Times New Roman" w:hAnsi="Times New Roman" w:cs="Times New Roman"/>
                <w:sz w:val="24"/>
                <w:szCs w:val="24"/>
                <w:lang w:eastAsia="et-EE"/>
              </w:rPr>
              <w:t xml:space="preserve"> ja 9; § 179 lg 1 p 1; § 180 lg-te 1 ja 3 alusel </w:t>
            </w:r>
          </w:p>
          <w:p w14:paraId="16DA7EFE" w14:textId="56D32841" w:rsidR="00180708" w:rsidRDefault="00180708" w:rsidP="00180708">
            <w:pPr>
              <w:pStyle w:val="Loendilik"/>
              <w:numPr>
                <w:ilvl w:val="0"/>
                <w:numId w:val="30"/>
              </w:numPr>
              <w:jc w:val="both"/>
            </w:pPr>
            <w:r w:rsidRPr="00180708">
              <w:t>esimese astme kuriteos süüdimõistva kohtuotsusega kaasnev sundraha 2050 (kaks tuhat viiskümmend) eurot;</w:t>
            </w:r>
          </w:p>
          <w:p w14:paraId="3110A675" w14:textId="14BD4330" w:rsidR="00180708" w:rsidRDefault="00180708" w:rsidP="00180708">
            <w:pPr>
              <w:pStyle w:val="Loendilik"/>
              <w:numPr>
                <w:ilvl w:val="0"/>
                <w:numId w:val="30"/>
              </w:numPr>
              <w:jc w:val="both"/>
            </w:pPr>
            <w:r w:rsidRPr="00180708">
              <w:t xml:space="preserve">narkootilise aine ekspertiisi nr </w:t>
            </w:r>
            <w:r>
              <w:t>22E-AN0298</w:t>
            </w:r>
            <w:r w:rsidRPr="00180708">
              <w:t xml:space="preserve"> teostamise kulust </w:t>
            </w:r>
            <w:r>
              <w:t>84</w:t>
            </w:r>
            <w:r w:rsidRPr="00180708">
              <w:t xml:space="preserve"> eurost </w:t>
            </w:r>
            <w:r>
              <w:t>1/2</w:t>
            </w:r>
            <w:r w:rsidRPr="00180708">
              <w:t xml:space="preserve"> , s.o </w:t>
            </w:r>
            <w:r>
              <w:t>42</w:t>
            </w:r>
            <w:r w:rsidRPr="00180708">
              <w:t xml:space="preserve"> </w:t>
            </w:r>
            <w:r w:rsidR="005C0A4D">
              <w:t xml:space="preserve">(nelikümmend kaks) </w:t>
            </w:r>
            <w:r w:rsidRPr="00180708">
              <w:t>eurot</w:t>
            </w:r>
            <w:r>
              <w:t>;</w:t>
            </w:r>
          </w:p>
          <w:p w14:paraId="349218B3" w14:textId="471A6979" w:rsidR="00180708" w:rsidRDefault="00180708" w:rsidP="00180708">
            <w:pPr>
              <w:pStyle w:val="Loendilik"/>
              <w:numPr>
                <w:ilvl w:val="0"/>
                <w:numId w:val="30"/>
              </w:numPr>
              <w:jc w:val="both"/>
            </w:pPr>
            <w:r w:rsidRPr="00180708">
              <w:t xml:space="preserve">narkootilise aine ekspertiisi nr </w:t>
            </w:r>
            <w:r>
              <w:t>23E-AN0571</w:t>
            </w:r>
            <w:r w:rsidRPr="00180708">
              <w:t xml:space="preserve"> teostamise kulust </w:t>
            </w:r>
            <w:r>
              <w:t>1260</w:t>
            </w:r>
            <w:r w:rsidRPr="00180708">
              <w:t xml:space="preserve"> eurost 1/2 , s.o </w:t>
            </w:r>
            <w:r>
              <w:t>630</w:t>
            </w:r>
            <w:r w:rsidRPr="00180708">
              <w:t xml:space="preserve"> </w:t>
            </w:r>
            <w:r w:rsidR="005C0A4D">
              <w:t xml:space="preserve">(kuussada kolmkümmend) </w:t>
            </w:r>
            <w:r w:rsidRPr="00180708">
              <w:t>eurot</w:t>
            </w:r>
            <w:r>
              <w:t>;</w:t>
            </w:r>
          </w:p>
          <w:p w14:paraId="4091DE2E" w14:textId="1C3E0A7A" w:rsidR="00180708" w:rsidRDefault="00180708" w:rsidP="00180708">
            <w:pPr>
              <w:pStyle w:val="Loendilik"/>
              <w:numPr>
                <w:ilvl w:val="0"/>
                <w:numId w:val="30"/>
              </w:numPr>
              <w:jc w:val="both"/>
            </w:pPr>
            <w:r w:rsidRPr="00180708">
              <w:t xml:space="preserve">narkootilise aine ekspertiisi nr </w:t>
            </w:r>
            <w:r>
              <w:t>23E-AN0308</w:t>
            </w:r>
            <w:r w:rsidRPr="00180708">
              <w:t xml:space="preserve"> teostamise kulust </w:t>
            </w:r>
            <w:r>
              <w:t>1008</w:t>
            </w:r>
            <w:r w:rsidRPr="00180708">
              <w:t xml:space="preserve"> eurost 1/2 , s.o </w:t>
            </w:r>
            <w:r>
              <w:t>504</w:t>
            </w:r>
            <w:r w:rsidRPr="00180708">
              <w:t xml:space="preserve"> </w:t>
            </w:r>
            <w:r w:rsidR="005C0A4D">
              <w:t xml:space="preserve">(viissada neli) </w:t>
            </w:r>
            <w:r w:rsidRPr="00180708">
              <w:t>eurot</w:t>
            </w:r>
            <w:r>
              <w:t>;</w:t>
            </w:r>
          </w:p>
          <w:p w14:paraId="6FD60F3B" w14:textId="77BBE968" w:rsidR="00180708" w:rsidRDefault="00180708" w:rsidP="00180708">
            <w:pPr>
              <w:pStyle w:val="Loendilik"/>
              <w:numPr>
                <w:ilvl w:val="0"/>
                <w:numId w:val="30"/>
              </w:numPr>
              <w:jc w:val="both"/>
            </w:pPr>
            <w:r>
              <w:t xml:space="preserve">DNA-ekspertiisi nr 23E-GE0384 </w:t>
            </w:r>
            <w:r w:rsidRPr="00180708">
              <w:t xml:space="preserve">teostamise kulust </w:t>
            </w:r>
            <w:r>
              <w:t>3249</w:t>
            </w:r>
            <w:r w:rsidRPr="00180708">
              <w:t xml:space="preserve"> eurost </w:t>
            </w:r>
            <w:r>
              <w:t>osa</w:t>
            </w:r>
            <w:r w:rsidRPr="00180708">
              <w:t xml:space="preserve">, s.o </w:t>
            </w:r>
            <w:r>
              <w:t>418</w:t>
            </w:r>
            <w:r w:rsidRPr="00180708">
              <w:t xml:space="preserve"> </w:t>
            </w:r>
            <w:r w:rsidR="005C0A4D">
              <w:t xml:space="preserve">(nelisada kaheksateist) </w:t>
            </w:r>
            <w:r w:rsidRPr="00180708">
              <w:t>eurot;</w:t>
            </w:r>
          </w:p>
          <w:p w14:paraId="390B8751" w14:textId="1FE68130" w:rsidR="00180708" w:rsidRDefault="00180708" w:rsidP="00180708">
            <w:pPr>
              <w:pStyle w:val="Loendilik"/>
              <w:numPr>
                <w:ilvl w:val="0"/>
                <w:numId w:val="30"/>
              </w:numPr>
              <w:jc w:val="both"/>
            </w:pPr>
            <w:r w:rsidRPr="00180708">
              <w:t>DNA-ekspertiisi nr 23E-GE0</w:t>
            </w:r>
            <w:r>
              <w:t>236</w:t>
            </w:r>
            <w:r w:rsidRPr="00180708">
              <w:t xml:space="preserve"> teostamise kulust </w:t>
            </w:r>
            <w:r>
              <w:t>1197</w:t>
            </w:r>
            <w:r w:rsidRPr="00180708">
              <w:t xml:space="preserve"> eurost osa, s.o 418 </w:t>
            </w:r>
            <w:r w:rsidR="005C0A4D">
              <w:t xml:space="preserve">(nelisada kaheksateist) </w:t>
            </w:r>
            <w:r w:rsidRPr="00180708">
              <w:t>eurot</w:t>
            </w:r>
            <w:r>
              <w:t>;</w:t>
            </w:r>
          </w:p>
          <w:p w14:paraId="7EA2432D" w14:textId="341F4BBC" w:rsidR="00180708" w:rsidRDefault="00180708" w:rsidP="00180708">
            <w:pPr>
              <w:pStyle w:val="Loendilik"/>
              <w:numPr>
                <w:ilvl w:val="0"/>
                <w:numId w:val="30"/>
              </w:numPr>
              <w:jc w:val="both"/>
            </w:pPr>
            <w:r>
              <w:t xml:space="preserve">Sõrmejäljeekspertiisi nr 23E-SS0018 </w:t>
            </w:r>
            <w:r w:rsidRPr="00180708">
              <w:t xml:space="preserve">teostamise kulust </w:t>
            </w:r>
            <w:r>
              <w:t>663</w:t>
            </w:r>
            <w:r w:rsidRPr="00180708">
              <w:t xml:space="preserve"> eurost </w:t>
            </w:r>
            <w:r>
              <w:t>1/2</w:t>
            </w:r>
            <w:r w:rsidRPr="00180708">
              <w:t xml:space="preserve">, s.o </w:t>
            </w:r>
            <w:r>
              <w:t>331</w:t>
            </w:r>
            <w:r w:rsidR="005C0A4D">
              <w:t xml:space="preserve"> (kolmsada kolmkümmend üks) eurot ja 5</w:t>
            </w:r>
            <w:r>
              <w:t>0</w:t>
            </w:r>
            <w:r w:rsidRPr="00180708">
              <w:t xml:space="preserve"> </w:t>
            </w:r>
            <w:r w:rsidR="005C0A4D">
              <w:t>(viiskümmend) senti</w:t>
            </w:r>
            <w:r>
              <w:t>;</w:t>
            </w:r>
          </w:p>
          <w:p w14:paraId="1041A9EC" w14:textId="331D0A7C" w:rsidR="00180708" w:rsidRPr="003F70E5" w:rsidRDefault="003F70E5" w:rsidP="00180708">
            <w:pPr>
              <w:pStyle w:val="Loendilik"/>
              <w:numPr>
                <w:ilvl w:val="0"/>
                <w:numId w:val="30"/>
              </w:numPr>
              <w:jc w:val="both"/>
            </w:pPr>
            <w:r w:rsidRPr="003F70E5">
              <w:rPr>
                <w:bCs/>
              </w:rPr>
              <w:t xml:space="preserve">määratud kaitsjale </w:t>
            </w:r>
            <w:r>
              <w:rPr>
                <w:bCs/>
              </w:rPr>
              <w:t>Merike Allikmäe</w:t>
            </w:r>
            <w:r w:rsidRPr="003F70E5">
              <w:rPr>
                <w:bCs/>
              </w:rPr>
              <w:t xml:space="preserve"> kohtueelses menetluses m</w:t>
            </w:r>
            <w:r w:rsidR="0058638A">
              <w:rPr>
                <w:bCs/>
              </w:rPr>
              <w:t xml:space="preserve">ääratud </w:t>
            </w:r>
            <w:r w:rsidRPr="003F70E5">
              <w:rPr>
                <w:bCs/>
              </w:rPr>
              <w:t xml:space="preserve">tasu </w:t>
            </w:r>
            <w:r>
              <w:rPr>
                <w:bCs/>
              </w:rPr>
              <w:t>140</w:t>
            </w:r>
            <w:r w:rsidR="005C0A4D">
              <w:rPr>
                <w:bCs/>
              </w:rPr>
              <w:t xml:space="preserve"> (sada nelikümmend) eurot ja </w:t>
            </w:r>
            <w:r>
              <w:rPr>
                <w:bCs/>
              </w:rPr>
              <w:t xml:space="preserve">40 </w:t>
            </w:r>
            <w:r w:rsidR="005C0A4D">
              <w:rPr>
                <w:bCs/>
              </w:rPr>
              <w:t>(nelikümmend) senti</w:t>
            </w:r>
            <w:r>
              <w:rPr>
                <w:bCs/>
              </w:rPr>
              <w:t>;</w:t>
            </w:r>
          </w:p>
          <w:p w14:paraId="5359E5D9" w14:textId="03353560" w:rsidR="003F70E5" w:rsidRPr="00180708" w:rsidRDefault="003F70E5" w:rsidP="00180708">
            <w:pPr>
              <w:pStyle w:val="Loendilik"/>
              <w:numPr>
                <w:ilvl w:val="0"/>
                <w:numId w:val="30"/>
              </w:numPr>
              <w:jc w:val="both"/>
            </w:pPr>
            <w:r>
              <w:rPr>
                <w:bCs/>
              </w:rPr>
              <w:t>määratud kaitsjale Alar Neiland kohtumenetluses m</w:t>
            </w:r>
            <w:r w:rsidR="0058638A">
              <w:rPr>
                <w:bCs/>
              </w:rPr>
              <w:t>ääratud</w:t>
            </w:r>
            <w:r>
              <w:rPr>
                <w:bCs/>
              </w:rPr>
              <w:t xml:space="preserve"> tasu </w:t>
            </w:r>
            <w:r w:rsidR="00A03F71">
              <w:rPr>
                <w:bCs/>
              </w:rPr>
              <w:t>3707</w:t>
            </w:r>
            <w:r w:rsidR="005C0A4D">
              <w:rPr>
                <w:bCs/>
              </w:rPr>
              <w:t xml:space="preserve"> (kolm tuhat seitsesada seitse) eurot ja 58 (viiskümmend kaheksa) senti</w:t>
            </w:r>
            <w:r w:rsidR="00A03F71">
              <w:rPr>
                <w:bCs/>
              </w:rPr>
              <w:t>;</w:t>
            </w:r>
          </w:p>
          <w:p w14:paraId="260AAA34" w14:textId="0EB7E9C9" w:rsidR="00180708" w:rsidRDefault="00180708" w:rsidP="003F70E5">
            <w:pPr>
              <w:spacing w:after="0" w:line="240" w:lineRule="auto"/>
              <w:ind w:left="360"/>
              <w:jc w:val="both"/>
              <w:rPr>
                <w:rFonts w:ascii="Times New Roman" w:eastAsia="Times New Roman" w:hAnsi="Times New Roman" w:cs="Times New Roman"/>
                <w:sz w:val="24"/>
                <w:szCs w:val="24"/>
                <w:lang w:eastAsia="et-EE"/>
              </w:rPr>
            </w:pPr>
            <w:r w:rsidRPr="00AA7703">
              <w:rPr>
                <w:rFonts w:ascii="Times New Roman" w:eastAsia="Times New Roman" w:hAnsi="Times New Roman" w:cs="Times New Roman"/>
                <w:sz w:val="24"/>
                <w:szCs w:val="24"/>
                <w:lang w:eastAsia="et-EE"/>
              </w:rPr>
              <w:t xml:space="preserve">s.o kokku menetluskulu </w:t>
            </w:r>
            <w:r w:rsidR="00AA7703" w:rsidRPr="00AA7703">
              <w:rPr>
                <w:rFonts w:ascii="Times New Roman" w:eastAsia="Times New Roman" w:hAnsi="Times New Roman" w:cs="Times New Roman"/>
                <w:sz w:val="24"/>
                <w:szCs w:val="24"/>
                <w:lang w:eastAsia="et-EE"/>
              </w:rPr>
              <w:t>8241</w:t>
            </w:r>
            <w:r w:rsidR="00EC4B88">
              <w:rPr>
                <w:rFonts w:ascii="Times New Roman" w:eastAsia="Times New Roman" w:hAnsi="Times New Roman" w:cs="Times New Roman"/>
                <w:sz w:val="24"/>
                <w:szCs w:val="24"/>
                <w:lang w:eastAsia="et-EE"/>
              </w:rPr>
              <w:t xml:space="preserve"> (kaheksa tuhat kakssada nelikümmend üks) eurot ja 48 (nelikümmend kaheksa) senti</w:t>
            </w:r>
            <w:r w:rsidRPr="00AA7703">
              <w:rPr>
                <w:rFonts w:ascii="Times New Roman" w:eastAsia="Times New Roman" w:hAnsi="Times New Roman" w:cs="Times New Roman"/>
                <w:sz w:val="24"/>
                <w:szCs w:val="24"/>
                <w:lang w:eastAsia="et-EE"/>
              </w:rPr>
              <w:t xml:space="preserve">, mis tuleb kohtuotsuse jõustumisest </w:t>
            </w:r>
            <w:r w:rsidR="00ED157A">
              <w:rPr>
                <w:rFonts w:ascii="Times New Roman" w:eastAsia="Times New Roman" w:hAnsi="Times New Roman" w:cs="Times New Roman"/>
                <w:sz w:val="24"/>
                <w:szCs w:val="24"/>
                <w:lang w:eastAsia="et-EE"/>
              </w:rPr>
              <w:t>30 päeva</w:t>
            </w:r>
            <w:r w:rsidRPr="00AA7703">
              <w:rPr>
                <w:rFonts w:ascii="Times New Roman" w:eastAsia="Times New Roman" w:hAnsi="Times New Roman" w:cs="Times New Roman"/>
                <w:sz w:val="24"/>
                <w:szCs w:val="24"/>
                <w:lang w:eastAsia="et-EE"/>
              </w:rPr>
              <w:t xml:space="preserve"> jooksul tasuda kohtuotsuse lisana koostatavas makseinfos märgitud Maksu- ja Tolliameti</w:t>
            </w:r>
            <w:r w:rsidRPr="00AA7703">
              <w:rPr>
                <w:rFonts w:ascii="Times New Roman" w:eastAsia="Times New Roman" w:hAnsi="Times New Roman" w:cs="Times New Roman"/>
                <w:b/>
                <w:sz w:val="24"/>
                <w:szCs w:val="24"/>
                <w:lang w:eastAsia="et-EE"/>
              </w:rPr>
              <w:t xml:space="preserve"> </w:t>
            </w:r>
            <w:r w:rsidRPr="00AA7703">
              <w:rPr>
                <w:rFonts w:ascii="Times New Roman" w:eastAsia="Times New Roman" w:hAnsi="Times New Roman" w:cs="Times New Roman"/>
                <w:sz w:val="24"/>
                <w:szCs w:val="24"/>
                <w:lang w:eastAsia="et-EE"/>
              </w:rPr>
              <w:t>arveldusarvele, märkides kohustusliku viitenumbri ja selgituse: „</w:t>
            </w:r>
            <w:r w:rsidR="00AA7703" w:rsidRPr="00AA7703">
              <w:rPr>
                <w:rFonts w:ascii="Times New Roman" w:eastAsia="Times New Roman" w:hAnsi="Times New Roman" w:cs="Times New Roman"/>
                <w:sz w:val="24"/>
                <w:szCs w:val="24"/>
                <w:lang w:eastAsia="et-EE"/>
              </w:rPr>
              <w:t>M</w:t>
            </w:r>
            <w:r w:rsidR="00ED157A">
              <w:rPr>
                <w:rFonts w:ascii="Times New Roman" w:eastAsia="Times New Roman" w:hAnsi="Times New Roman" w:cs="Times New Roman"/>
                <w:sz w:val="24"/>
                <w:szCs w:val="24"/>
                <w:lang w:eastAsia="et-EE"/>
              </w:rPr>
              <w:t xml:space="preserve">enetluskulud kriminaalasjas nr </w:t>
            </w:r>
            <w:r w:rsidRPr="00AA7703">
              <w:rPr>
                <w:rFonts w:ascii="Times New Roman" w:eastAsia="Times New Roman" w:hAnsi="Times New Roman" w:cs="Times New Roman"/>
                <w:sz w:val="24"/>
                <w:szCs w:val="24"/>
                <w:lang w:eastAsia="et-EE"/>
              </w:rPr>
              <w:t>1-</w:t>
            </w:r>
            <w:r w:rsidR="00AA7703" w:rsidRPr="00AA7703">
              <w:rPr>
                <w:rFonts w:ascii="Times New Roman" w:eastAsia="Times New Roman" w:hAnsi="Times New Roman" w:cs="Times New Roman"/>
                <w:sz w:val="24"/>
                <w:szCs w:val="24"/>
                <w:lang w:eastAsia="et-EE"/>
              </w:rPr>
              <w:t>23</w:t>
            </w:r>
            <w:r w:rsidRPr="00AA7703">
              <w:rPr>
                <w:rFonts w:ascii="Times New Roman" w:eastAsia="Times New Roman" w:hAnsi="Times New Roman" w:cs="Times New Roman"/>
                <w:sz w:val="24"/>
                <w:szCs w:val="24"/>
                <w:lang w:eastAsia="et-EE"/>
              </w:rPr>
              <w:t>-</w:t>
            </w:r>
            <w:r w:rsidR="00AA7703" w:rsidRPr="00AA7703">
              <w:rPr>
                <w:rFonts w:ascii="Times New Roman" w:eastAsia="Times New Roman" w:hAnsi="Times New Roman" w:cs="Times New Roman"/>
                <w:sz w:val="24"/>
                <w:szCs w:val="24"/>
                <w:lang w:eastAsia="et-EE"/>
              </w:rPr>
              <w:t>5756</w:t>
            </w:r>
            <w:r w:rsidRPr="00AA7703">
              <w:rPr>
                <w:rFonts w:ascii="Times New Roman" w:eastAsia="Times New Roman" w:hAnsi="Times New Roman" w:cs="Times New Roman"/>
                <w:sz w:val="24"/>
                <w:szCs w:val="24"/>
                <w:lang w:eastAsia="et-EE"/>
              </w:rPr>
              <w:t xml:space="preserve">“. Makseinfo koos viitenumbriga </w:t>
            </w:r>
            <w:r w:rsidR="0058638A">
              <w:rPr>
                <w:rFonts w:ascii="Times New Roman" w:eastAsia="Times New Roman" w:hAnsi="Times New Roman" w:cs="Times New Roman"/>
                <w:sz w:val="24"/>
                <w:szCs w:val="24"/>
                <w:lang w:eastAsia="et-EE"/>
              </w:rPr>
              <w:t>tehakse Mihhail Vassiljevile kättetoimetatavaks e-toimiku süsteemis</w:t>
            </w:r>
            <w:r w:rsidRPr="00AA7703">
              <w:rPr>
                <w:rFonts w:ascii="Times New Roman" w:eastAsia="Times New Roman" w:hAnsi="Times New Roman" w:cs="Times New Roman"/>
                <w:sz w:val="24"/>
                <w:szCs w:val="24"/>
                <w:lang w:eastAsia="et-EE"/>
              </w:rPr>
              <w:t>. Menetluskulude tähtaegse tasumata jätmise korral loetakse maksetähtaeg saabunuks ja kogu nõue suunatakse täitemenetluse läbiviimiseks kohtutäiturile täitemenetluse seadustikus sätestatud korras.</w:t>
            </w:r>
          </w:p>
          <w:p w14:paraId="07F1AACC" w14:textId="5E03A435" w:rsidR="00AA7703" w:rsidRPr="00AA7703" w:rsidRDefault="00AA7703" w:rsidP="00AA7703">
            <w:pPr>
              <w:spacing w:after="0" w:line="240" w:lineRule="auto"/>
              <w:jc w:val="both"/>
              <w:rPr>
                <w:rFonts w:ascii="Times New Roman" w:eastAsia="Times New Roman" w:hAnsi="Times New Roman" w:cs="Times New Roman"/>
                <w:b/>
                <w:bCs/>
                <w:sz w:val="24"/>
                <w:szCs w:val="24"/>
                <w:lang w:eastAsia="et-EE"/>
              </w:rPr>
            </w:pPr>
            <w:r w:rsidRPr="00AA7703">
              <w:rPr>
                <w:rFonts w:ascii="Times New Roman" w:eastAsia="Times New Roman" w:hAnsi="Times New Roman" w:cs="Times New Roman"/>
                <w:b/>
                <w:bCs/>
                <w:sz w:val="24"/>
                <w:szCs w:val="24"/>
                <w:lang w:eastAsia="et-EE"/>
              </w:rPr>
              <w:t>Konfiskeerimine</w:t>
            </w:r>
          </w:p>
          <w:p w14:paraId="754489B8" w14:textId="2467322A" w:rsidR="00A1264A" w:rsidRDefault="00A1264A" w:rsidP="001D7DA0">
            <w:pPr>
              <w:numPr>
                <w:ilvl w:val="0"/>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KarS § 83</w:t>
            </w:r>
            <w:r>
              <w:rPr>
                <w:rFonts w:ascii="Times New Roman" w:eastAsia="Times New Roman" w:hAnsi="Times New Roman" w:cs="Times New Roman"/>
                <w:sz w:val="24"/>
                <w:szCs w:val="24"/>
                <w:vertAlign w:val="superscript"/>
                <w:lang w:eastAsia="et-EE"/>
              </w:rPr>
              <w:t>2</w:t>
            </w:r>
            <w:r>
              <w:rPr>
                <w:rFonts w:ascii="Times New Roman" w:eastAsia="Times New Roman" w:hAnsi="Times New Roman" w:cs="Times New Roman"/>
                <w:sz w:val="24"/>
                <w:szCs w:val="24"/>
                <w:lang w:eastAsia="et-EE"/>
              </w:rPr>
              <w:t xml:space="preserve"> lg 1 </w:t>
            </w:r>
            <w:r w:rsidR="00320475">
              <w:rPr>
                <w:rFonts w:ascii="Times New Roman" w:eastAsia="Times New Roman" w:hAnsi="Times New Roman" w:cs="Times New Roman"/>
                <w:sz w:val="24"/>
                <w:szCs w:val="24"/>
                <w:lang w:eastAsia="et-EE"/>
              </w:rPr>
              <w:t xml:space="preserve">ja § 184 lg 5 p 2 </w:t>
            </w:r>
            <w:r>
              <w:rPr>
                <w:rFonts w:ascii="Times New Roman" w:eastAsia="Times New Roman" w:hAnsi="Times New Roman" w:cs="Times New Roman"/>
                <w:sz w:val="24"/>
                <w:szCs w:val="24"/>
                <w:lang w:eastAsia="et-EE"/>
              </w:rPr>
              <w:t xml:space="preserve">alusel konfiskeerida Mihhail Vassiljevi kahtlustatavana kinnipidamisel ja tema elukoha läbiotsimisel leitud ja ära võetud ning Harju Maakohtu 13.09.2023 määrusega nr 1-23-5139 laiendatud konfiskeerimise tagamiseks arestitud ja </w:t>
            </w:r>
            <w:r>
              <w:rPr>
                <w:rFonts w:ascii="Times New Roman" w:eastAsia="Times New Roman" w:hAnsi="Times New Roman" w:cs="Times New Roman"/>
                <w:sz w:val="24"/>
                <w:szCs w:val="24"/>
                <w:lang w:eastAsia="et-EE"/>
              </w:rPr>
              <w:lastRenderedPageBreak/>
              <w:t xml:space="preserve">Rahandusministeeriumi tagatiskontole kantud </w:t>
            </w:r>
            <w:r w:rsidR="00997BF3">
              <w:rPr>
                <w:rFonts w:ascii="Times New Roman" w:eastAsia="Times New Roman" w:hAnsi="Times New Roman" w:cs="Times New Roman"/>
                <w:sz w:val="24"/>
                <w:szCs w:val="24"/>
                <w:lang w:eastAsia="et-EE"/>
              </w:rPr>
              <w:t xml:space="preserve">Mihhail Vassiljevi vara, s.o </w:t>
            </w:r>
            <w:r>
              <w:rPr>
                <w:rFonts w:ascii="Times New Roman" w:eastAsia="Times New Roman" w:hAnsi="Times New Roman" w:cs="Times New Roman"/>
                <w:sz w:val="24"/>
                <w:szCs w:val="24"/>
                <w:lang w:eastAsia="et-EE"/>
              </w:rPr>
              <w:t>sularaha 18 110 (kaheksateist tuhat ükssada kümme) eurot.</w:t>
            </w:r>
          </w:p>
          <w:p w14:paraId="375A9C78" w14:textId="1534809D" w:rsidR="00320475" w:rsidRDefault="00A1264A" w:rsidP="001D7DA0">
            <w:pPr>
              <w:numPr>
                <w:ilvl w:val="0"/>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KarS § 83</w:t>
            </w:r>
            <w:r w:rsidR="00320475">
              <w:rPr>
                <w:rFonts w:ascii="Times New Roman" w:eastAsia="Times New Roman" w:hAnsi="Times New Roman" w:cs="Times New Roman"/>
                <w:sz w:val="24"/>
                <w:szCs w:val="24"/>
                <w:vertAlign w:val="superscript"/>
                <w:lang w:eastAsia="et-EE"/>
              </w:rPr>
              <w:t>2</w:t>
            </w:r>
            <w:r>
              <w:rPr>
                <w:rFonts w:ascii="Times New Roman" w:eastAsia="Times New Roman" w:hAnsi="Times New Roman" w:cs="Times New Roman"/>
                <w:sz w:val="24"/>
                <w:szCs w:val="24"/>
                <w:lang w:eastAsia="et-EE"/>
              </w:rPr>
              <w:t xml:space="preserve"> lg 1 ja § 84 alusel konfiskeerida laiendatud konfiskeerimise asendamiseks Mihhail Vassiljevi elukohast Õismäe tee 6-32, Haabersti linnaosa, Tallinn, Harju maakond leitud ja ära võetud ning Harju Maakohtu 13.09.2023 määrusega nr 1-23-5139 laiendatud konfiskeerimise asendamise</w:t>
            </w:r>
            <w:r w:rsidR="00320475">
              <w:rPr>
                <w:rFonts w:ascii="Times New Roman" w:eastAsia="Times New Roman" w:hAnsi="Times New Roman" w:cs="Times New Roman"/>
                <w:sz w:val="24"/>
                <w:szCs w:val="24"/>
                <w:lang w:eastAsia="et-EE"/>
              </w:rPr>
              <w:t xml:space="preserve"> summas 22 585,20 eurot tagamise</w:t>
            </w:r>
            <w:r>
              <w:rPr>
                <w:rFonts w:ascii="Times New Roman" w:eastAsia="Times New Roman" w:hAnsi="Times New Roman" w:cs="Times New Roman"/>
                <w:sz w:val="24"/>
                <w:szCs w:val="24"/>
                <w:lang w:eastAsia="et-EE"/>
              </w:rPr>
              <w:t xml:space="preserve">ks </w:t>
            </w:r>
            <w:r w:rsidR="00320475">
              <w:rPr>
                <w:rFonts w:ascii="Times New Roman" w:eastAsia="Times New Roman" w:hAnsi="Times New Roman" w:cs="Times New Roman"/>
                <w:sz w:val="24"/>
                <w:szCs w:val="24"/>
                <w:lang w:eastAsia="et-EE"/>
              </w:rPr>
              <w:t xml:space="preserve">arestitud </w:t>
            </w:r>
            <w:r w:rsidR="00997BF3">
              <w:rPr>
                <w:rFonts w:ascii="Times New Roman" w:eastAsia="Times New Roman" w:hAnsi="Times New Roman" w:cs="Times New Roman"/>
                <w:sz w:val="24"/>
                <w:szCs w:val="24"/>
                <w:lang w:eastAsia="et-EE"/>
              </w:rPr>
              <w:t xml:space="preserve">Mihhail Vassiljevile kuuluvad </w:t>
            </w:r>
            <w:r w:rsidR="00320475">
              <w:rPr>
                <w:rFonts w:ascii="Times New Roman" w:eastAsia="Times New Roman" w:hAnsi="Times New Roman" w:cs="Times New Roman"/>
                <w:sz w:val="24"/>
                <w:szCs w:val="24"/>
                <w:lang w:eastAsia="et-EE"/>
              </w:rPr>
              <w:t xml:space="preserve">vallasasjad: </w:t>
            </w:r>
            <w:r w:rsidR="00320475" w:rsidRPr="00320475">
              <w:rPr>
                <w:rFonts w:ascii="Times New Roman" w:eastAsia="Times New Roman" w:hAnsi="Times New Roman" w:cs="Times New Roman"/>
                <w:sz w:val="24"/>
                <w:szCs w:val="24"/>
                <w:lang w:eastAsia="et-EE"/>
              </w:rPr>
              <w:t>televiisor „Hisense 50A7500F“ (keskmise väärtusega 406,50 eurot), sülearvuti Lenovo Ideapad 100s-14 koos toitejuhtmega (keskmise väärtusega 264,59 eurot), käekell Ralph Christian Armani Exchange AX1368 (keskmise väärtusega 77,50 eurot), neli kuldset värvi ketti, märkega 585 ja kogukaaluga 22,5 grammi (keskmise väärtusega 653,18 eurot, asitõendi vastuvõtmise ja üleandmise akt nr 23ATH25770), pihuarvuti „Google pixel 6 pro“ koos karbiga (keskmise väärtusega 619,79 eurot), käekell „Apple“ 6 seeria (keskmise väärtusega 477,50 eurot), Apple iPhone 11 Pro Max 64GB (keskmise väärtusega 615,66 eurot) ja Apple iPhone 14 Pro Max 128 GB (keskmise väärtusega 1360,48 eurot)</w:t>
            </w:r>
            <w:r w:rsidR="00320475">
              <w:rPr>
                <w:rFonts w:ascii="Times New Roman" w:eastAsia="Times New Roman" w:hAnsi="Times New Roman" w:cs="Times New Roman"/>
                <w:sz w:val="24"/>
                <w:szCs w:val="24"/>
                <w:lang w:eastAsia="et-EE"/>
              </w:rPr>
              <w:t xml:space="preserve"> (asitõendi üleandmise-vastuvõtmise akt nr 23ATH25771).</w:t>
            </w:r>
          </w:p>
          <w:p w14:paraId="1C3DAE3B" w14:textId="32C5B3C9" w:rsidR="00320475" w:rsidRPr="00C022DF" w:rsidRDefault="00320475" w:rsidP="001D7DA0">
            <w:pPr>
              <w:numPr>
                <w:ilvl w:val="0"/>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KarS § </w:t>
            </w:r>
            <w:r w:rsidR="00997BF3">
              <w:rPr>
                <w:rFonts w:ascii="Times New Roman" w:eastAsia="Times New Roman" w:hAnsi="Times New Roman" w:cs="Times New Roman"/>
                <w:sz w:val="24"/>
                <w:szCs w:val="24"/>
                <w:lang w:eastAsia="et-EE"/>
              </w:rPr>
              <w:t>83</w:t>
            </w:r>
            <w:r w:rsidR="00997BF3">
              <w:rPr>
                <w:rFonts w:ascii="Times New Roman" w:eastAsia="Times New Roman" w:hAnsi="Times New Roman" w:cs="Times New Roman"/>
                <w:sz w:val="24"/>
                <w:szCs w:val="24"/>
                <w:vertAlign w:val="superscript"/>
                <w:lang w:eastAsia="et-EE"/>
              </w:rPr>
              <w:t>2</w:t>
            </w:r>
            <w:r w:rsidR="00997BF3">
              <w:rPr>
                <w:rFonts w:ascii="Times New Roman" w:eastAsia="Times New Roman" w:hAnsi="Times New Roman" w:cs="Times New Roman"/>
                <w:sz w:val="24"/>
                <w:szCs w:val="24"/>
                <w:lang w:eastAsia="et-EE"/>
              </w:rPr>
              <w:t xml:space="preserve"> lg 1 ja § </w:t>
            </w:r>
            <w:r>
              <w:rPr>
                <w:rFonts w:ascii="Times New Roman" w:eastAsia="Times New Roman" w:hAnsi="Times New Roman" w:cs="Times New Roman"/>
                <w:sz w:val="24"/>
                <w:szCs w:val="24"/>
                <w:lang w:eastAsia="et-EE"/>
              </w:rPr>
              <w:t>84 alusel Mihhail Vassiljevilt välja mõista laiendatud konfiskeerimisele kuulu</w:t>
            </w:r>
            <w:r w:rsidR="00A567D0">
              <w:rPr>
                <w:rFonts w:ascii="Times New Roman" w:eastAsia="Times New Roman" w:hAnsi="Times New Roman" w:cs="Times New Roman"/>
                <w:sz w:val="24"/>
                <w:szCs w:val="24"/>
                <w:lang w:eastAsia="et-EE"/>
              </w:rPr>
              <w:t xml:space="preserve">nud vara väärtusele </w:t>
            </w:r>
            <w:r w:rsidR="00A567D0" w:rsidRPr="00C022DF">
              <w:rPr>
                <w:rFonts w:ascii="Times New Roman" w:eastAsia="Times New Roman" w:hAnsi="Times New Roman" w:cs="Times New Roman"/>
                <w:sz w:val="24"/>
                <w:szCs w:val="24"/>
                <w:lang w:eastAsia="et-EE"/>
              </w:rPr>
              <w:t xml:space="preserve">vastava summa 47 500 eurot ja osaliselt </w:t>
            </w:r>
            <w:r w:rsidR="00291F6F" w:rsidRPr="00C022DF">
              <w:rPr>
                <w:rFonts w:ascii="Times New Roman" w:eastAsia="Times New Roman" w:hAnsi="Times New Roman" w:cs="Times New Roman"/>
                <w:sz w:val="24"/>
                <w:szCs w:val="24"/>
                <w:lang w:eastAsia="et-EE"/>
              </w:rPr>
              <w:t xml:space="preserve">sama otsusega </w:t>
            </w:r>
            <w:r w:rsidR="00997BF3">
              <w:rPr>
                <w:rFonts w:ascii="Times New Roman" w:eastAsia="Times New Roman" w:hAnsi="Times New Roman" w:cs="Times New Roman"/>
                <w:sz w:val="24"/>
                <w:szCs w:val="24"/>
                <w:lang w:eastAsia="et-EE"/>
              </w:rPr>
              <w:t xml:space="preserve">samal eesmärgil resolutsiooni punktides 8, 9 </w:t>
            </w:r>
            <w:r w:rsidR="00A567D0" w:rsidRPr="00C022DF">
              <w:rPr>
                <w:rFonts w:ascii="Times New Roman" w:eastAsia="Times New Roman" w:hAnsi="Times New Roman" w:cs="Times New Roman"/>
                <w:sz w:val="24"/>
                <w:szCs w:val="24"/>
                <w:lang w:eastAsia="et-EE"/>
              </w:rPr>
              <w:t>konfiskeeritud summa</w:t>
            </w:r>
            <w:r w:rsidR="00AF1475">
              <w:rPr>
                <w:rFonts w:ascii="Times New Roman" w:eastAsia="Times New Roman" w:hAnsi="Times New Roman" w:cs="Times New Roman"/>
                <w:sz w:val="24"/>
                <w:szCs w:val="24"/>
                <w:lang w:eastAsia="et-EE"/>
              </w:rPr>
              <w:t>de</w:t>
            </w:r>
            <w:r w:rsidR="00A567D0" w:rsidRPr="00C022DF">
              <w:rPr>
                <w:rFonts w:ascii="Times New Roman" w:eastAsia="Times New Roman" w:hAnsi="Times New Roman" w:cs="Times New Roman"/>
                <w:sz w:val="24"/>
                <w:szCs w:val="24"/>
                <w:lang w:eastAsia="et-EE"/>
              </w:rPr>
              <w:t xml:space="preserve"> vahe, s.o </w:t>
            </w:r>
            <w:r w:rsidRPr="00C022DF">
              <w:rPr>
                <w:rFonts w:ascii="Times New Roman" w:eastAsia="Times New Roman" w:hAnsi="Times New Roman" w:cs="Times New Roman"/>
                <w:sz w:val="24"/>
                <w:szCs w:val="24"/>
                <w:lang w:eastAsia="et-EE"/>
              </w:rPr>
              <w:t>24 915 (kakskümmend neli tuhat üheksasada viisteist) eurot</w:t>
            </w:r>
            <w:r w:rsidR="00A567D0" w:rsidRPr="00C022DF">
              <w:rPr>
                <w:rFonts w:ascii="Times New Roman" w:eastAsia="Times New Roman" w:hAnsi="Times New Roman" w:cs="Times New Roman"/>
                <w:sz w:val="24"/>
                <w:szCs w:val="24"/>
                <w:lang w:eastAsia="et-EE"/>
              </w:rPr>
              <w:t>.</w:t>
            </w:r>
          </w:p>
          <w:p w14:paraId="2A84BB31" w14:textId="3E832599" w:rsidR="00291F6F" w:rsidRDefault="00291F6F" w:rsidP="00291F6F">
            <w:pPr>
              <w:pStyle w:val="Loendilik"/>
              <w:numPr>
                <w:ilvl w:val="0"/>
                <w:numId w:val="1"/>
              </w:numPr>
              <w:jc w:val="both"/>
            </w:pPr>
            <w:r w:rsidRPr="00291F6F">
              <w:t xml:space="preserve">KarS § </w:t>
            </w:r>
            <w:r>
              <w:t>83</w:t>
            </w:r>
            <w:r>
              <w:rPr>
                <w:vertAlign w:val="superscript"/>
              </w:rPr>
              <w:t>1</w:t>
            </w:r>
            <w:r>
              <w:t xml:space="preserve"> lg 1 ja § </w:t>
            </w:r>
            <w:r w:rsidRPr="00291F6F">
              <w:t xml:space="preserve">84 alusel Mihhail Vassiljevilt välja mõista </w:t>
            </w:r>
            <w:r>
              <w:t xml:space="preserve">tahtliku süüteoga saadud ja </w:t>
            </w:r>
            <w:r w:rsidRPr="00291F6F">
              <w:t xml:space="preserve">konfiskeerimisele kuulunud vara väärtusele vastav summa </w:t>
            </w:r>
            <w:r>
              <w:t>25 642 (kakskümmend viis tuhat kuussada nelikümmend kaks) eurot ja 80 (kaheksakümmend) senti</w:t>
            </w:r>
            <w:r w:rsidRPr="00291F6F">
              <w:t>.</w:t>
            </w:r>
          </w:p>
          <w:p w14:paraId="3F604AFA" w14:textId="77D45E26" w:rsidR="00436458" w:rsidRPr="00436458" w:rsidRDefault="00436458" w:rsidP="00436458">
            <w:pPr>
              <w:pStyle w:val="Loendilik"/>
              <w:numPr>
                <w:ilvl w:val="0"/>
                <w:numId w:val="1"/>
              </w:numPr>
              <w:jc w:val="both"/>
            </w:pPr>
            <w:r w:rsidRPr="00436458">
              <w:t>KarS § 83</w:t>
            </w:r>
            <w:r w:rsidRPr="00436458">
              <w:rPr>
                <w:vertAlign w:val="superscript"/>
              </w:rPr>
              <w:t>2</w:t>
            </w:r>
            <w:r w:rsidRPr="00436458">
              <w:t xml:space="preserve"> lg 1 ja § 84 alusel Mihhail Vassiljevilt välja mõista</w:t>
            </w:r>
            <w:r>
              <w:t xml:space="preserve"> süüteo </w:t>
            </w:r>
            <w:r w:rsidR="00AF1475">
              <w:t xml:space="preserve">toimepanemise </w:t>
            </w:r>
            <w:r>
              <w:t>vahendi väärtusele vastav summa, s.o</w:t>
            </w:r>
            <w:r w:rsidRPr="00436458">
              <w:t xml:space="preserve"> laiendatud konfiskeerimisele kuulunud vara väärtusele vastav summa </w:t>
            </w:r>
            <w:r>
              <w:t>14</w:t>
            </w:r>
            <w:r w:rsidRPr="00436458">
              <w:t xml:space="preserve"> </w:t>
            </w:r>
            <w:r>
              <w:t>250</w:t>
            </w:r>
            <w:r w:rsidRPr="00436458">
              <w:t xml:space="preserve"> (</w:t>
            </w:r>
            <w:r>
              <w:t>neliteist tuhat kakssada viiskümmend</w:t>
            </w:r>
            <w:r w:rsidRPr="00436458">
              <w:t>) eurot.</w:t>
            </w:r>
          </w:p>
          <w:p w14:paraId="5710FF54" w14:textId="63408C3F" w:rsidR="00291F6F" w:rsidRPr="00291F6F" w:rsidRDefault="005A44C7" w:rsidP="00291F6F">
            <w:pPr>
              <w:pStyle w:val="Loendilik"/>
              <w:numPr>
                <w:ilvl w:val="0"/>
                <w:numId w:val="1"/>
              </w:numPr>
              <w:jc w:val="both"/>
            </w:pPr>
            <w:r>
              <w:t xml:space="preserve">Rannametsa tee 4, Pärnu linn, Pärnumaa </w:t>
            </w:r>
            <w:r w:rsidR="00C022DF">
              <w:t xml:space="preserve">hoiustatud süüteo toimepanemise vahend, s.o sõiduk BMW X5 registreerimismärgiga SY510WE (Vin: WBAFA72010LN30888) konfiskeerida </w:t>
            </w:r>
            <w:r w:rsidR="003E34E8">
              <w:t xml:space="preserve">koos asitõendite vastuvõtu-üleandmise aktiga nr 23ATH25772 Põhja prefektuuri asitõendite hoidlas pakendis nr 1 hoiustatud läbipaistvate kilekaantega mapi ja selles olevate inglisekeelsete sõiduki dokumentidega </w:t>
            </w:r>
            <w:r w:rsidR="00436458">
              <w:t xml:space="preserve">KarS § </w:t>
            </w:r>
            <w:r w:rsidR="00C022DF">
              <w:t>83 lg 1 alusel kui tahtliku süüteo toimepanemiseks kasutatud vahend.</w:t>
            </w:r>
          </w:p>
          <w:p w14:paraId="7515694E" w14:textId="09D23951" w:rsidR="00ED1EF3" w:rsidRPr="00C022DF" w:rsidRDefault="00C022DF" w:rsidP="00ED1EF3">
            <w:pPr>
              <w:numPr>
                <w:ilvl w:val="0"/>
                <w:numId w:val="1"/>
              </w:numPr>
              <w:spacing w:after="0" w:line="240" w:lineRule="auto"/>
              <w:jc w:val="both"/>
              <w:rPr>
                <w:b/>
                <w:bCs/>
              </w:rPr>
            </w:pPr>
            <w:r w:rsidRPr="00C022DF">
              <w:rPr>
                <w:rFonts w:ascii="Times New Roman" w:eastAsia="Times New Roman" w:hAnsi="Times New Roman" w:cs="Times New Roman"/>
                <w:sz w:val="24"/>
                <w:szCs w:val="24"/>
                <w:lang w:eastAsia="et-EE"/>
              </w:rPr>
              <w:t>KarS § 85 lg 1 kohaselt läheb konfiskeeritu riigi omandisse.</w:t>
            </w:r>
          </w:p>
          <w:p w14:paraId="13B6FF79" w14:textId="27EAC85D" w:rsidR="00ED1EF3" w:rsidRPr="00ED1EF3" w:rsidRDefault="00ED1EF3" w:rsidP="00ED1EF3">
            <w:pPr>
              <w:spacing w:after="0" w:line="240" w:lineRule="auto"/>
              <w:jc w:val="both"/>
              <w:rPr>
                <w:rFonts w:ascii="Times New Roman" w:eastAsia="Times New Roman" w:hAnsi="Times New Roman" w:cs="Times New Roman"/>
                <w:b/>
                <w:bCs/>
                <w:sz w:val="24"/>
                <w:szCs w:val="24"/>
                <w:lang w:eastAsia="et-EE"/>
              </w:rPr>
            </w:pPr>
            <w:r w:rsidRPr="00ED1EF3">
              <w:rPr>
                <w:rFonts w:ascii="Times New Roman" w:eastAsia="Times New Roman" w:hAnsi="Times New Roman" w:cs="Times New Roman"/>
                <w:b/>
                <w:bCs/>
                <w:sz w:val="24"/>
                <w:szCs w:val="24"/>
                <w:lang w:eastAsia="et-EE"/>
              </w:rPr>
              <w:t>Asitõendid</w:t>
            </w:r>
          </w:p>
          <w:p w14:paraId="7056B6F1" w14:textId="1C22CAAA" w:rsidR="00AA7703" w:rsidRDefault="00C022DF" w:rsidP="001D7DA0">
            <w:pPr>
              <w:numPr>
                <w:ilvl w:val="0"/>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Põhja prefektuuri asitõendite hoidlasse akti nr 23ATH25772 alusel hoiustatud 7 pakendit:</w:t>
            </w:r>
          </w:p>
          <w:p w14:paraId="1EF523E5" w14:textId="769FD82A" w:rsidR="00C022DF" w:rsidRPr="00ED1EF3" w:rsidRDefault="00C022DF" w:rsidP="001D7DA0">
            <w:pPr>
              <w:numPr>
                <w:ilvl w:val="0"/>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Pakend 1:</w:t>
            </w:r>
            <w:r w:rsidRPr="00C022DF">
              <w:rPr>
                <w:rFonts w:ascii="Times New Roman" w:eastAsia="Times New Roman" w:hAnsi="Times New Roman" w:cs="Times New Roman"/>
                <w:sz w:val="24"/>
                <w:szCs w:val="24"/>
                <w:lang w:eastAsia="et-EE"/>
              </w:rPr>
              <w:t xml:space="preserve"> vaakumpakend koos maalriteibiga (pakend Matk-19</w:t>
            </w:r>
            <w:r w:rsidR="003E34E8">
              <w:rPr>
                <w:rFonts w:ascii="Times New Roman" w:eastAsia="Times New Roman" w:hAnsi="Times New Roman" w:cs="Times New Roman"/>
                <w:sz w:val="24"/>
                <w:szCs w:val="24"/>
                <w:lang w:eastAsia="et-EE"/>
              </w:rPr>
              <w:t>)</w:t>
            </w:r>
            <w:r w:rsidRPr="00C022DF">
              <w:rPr>
                <w:rFonts w:ascii="Times New Roman" w:eastAsia="Times New Roman" w:hAnsi="Times New Roman" w:cs="Times New Roman"/>
                <w:sz w:val="24"/>
                <w:szCs w:val="24"/>
                <w:lang w:eastAsia="et-EE"/>
              </w:rPr>
              <w:t>, roheline märkmepaber, kirjega „+37257918719, Roobu 2 Maardu, 74111 Harju maakond“, ekspertiisiaktiga nr 23E-SS018 tagastatud pappkarp, milles kaks kilepakendit, papp-karbi tükk, papp-pakend, paberilipik, pabervoldik, silikoonist kork, fooliumkaanega tühi plastpudel, termipaberlipik (pakendid 1-4)</w:t>
            </w:r>
            <w:r w:rsidR="003E34E8">
              <w:rPr>
                <w:rFonts w:ascii="Times New Roman" w:eastAsia="Times New Roman" w:hAnsi="Times New Roman" w:cs="Times New Roman"/>
                <w:sz w:val="24"/>
                <w:szCs w:val="24"/>
                <w:lang w:eastAsia="et-EE"/>
              </w:rPr>
              <w:t xml:space="preserve"> konfiskeerida kui süüteo toimepanemiseks kasutatud vahendid KarS § 83 lg 1 alusel ja hävitada kui väärtuseta asjad KrMS § 126 lg 3 p 4 alusel. S</w:t>
            </w:r>
            <w:r w:rsidRPr="00C022DF">
              <w:rPr>
                <w:rFonts w:ascii="Times New Roman" w:eastAsia="Times New Roman" w:hAnsi="Times New Roman" w:cs="Times New Roman"/>
                <w:sz w:val="24"/>
                <w:szCs w:val="24"/>
                <w:lang w:eastAsia="et-EE"/>
              </w:rPr>
              <w:t xml:space="preserve">õidukist </w:t>
            </w:r>
            <w:r w:rsidR="003E34E8">
              <w:rPr>
                <w:rFonts w:ascii="Times New Roman" w:eastAsia="Times New Roman" w:hAnsi="Times New Roman" w:cs="Times New Roman"/>
                <w:sz w:val="24"/>
                <w:szCs w:val="24"/>
                <w:lang w:eastAsia="et-EE"/>
              </w:rPr>
              <w:t xml:space="preserve">BMW reg. märgiga SY510WE ära võetud läbipaistvate kilekaantega mapp inglisekeelsete dokumentidega (Lisa 1) </w:t>
            </w:r>
            <w:r w:rsidRPr="00C022DF">
              <w:rPr>
                <w:rFonts w:ascii="Times New Roman" w:eastAsia="Times New Roman" w:hAnsi="Times New Roman" w:cs="Times New Roman"/>
                <w:sz w:val="24"/>
                <w:szCs w:val="24"/>
                <w:lang w:eastAsia="et-EE"/>
              </w:rPr>
              <w:t>kuuluvad konfiskeeritava sõiduki juurde ja tuleb jätta sõiduki juurde kuni sõiduki lõpliku saatuse otsustamiseni</w:t>
            </w:r>
            <w:r w:rsidR="003E34E8">
              <w:rPr>
                <w:rFonts w:ascii="Times New Roman" w:eastAsia="Times New Roman" w:hAnsi="Times New Roman" w:cs="Times New Roman"/>
                <w:sz w:val="24"/>
                <w:szCs w:val="24"/>
                <w:lang w:eastAsia="et-EE"/>
              </w:rPr>
              <w:t>.</w:t>
            </w:r>
          </w:p>
          <w:p w14:paraId="32EDBDFD" w14:textId="0F5C807A" w:rsidR="00ED1EF3" w:rsidRDefault="003E34E8" w:rsidP="00ED1EF3">
            <w:pPr>
              <w:pStyle w:val="Loendilik"/>
              <w:numPr>
                <w:ilvl w:val="0"/>
                <w:numId w:val="1"/>
              </w:numPr>
              <w:jc w:val="both"/>
            </w:pPr>
            <w:r>
              <w:t>Pakend 2:</w:t>
            </w:r>
            <w:r w:rsidRPr="003E34E8">
              <w:t xml:space="preserve"> punane kohver, milles on pappkarp, milles omakorda lauamäng Take 5, sini-musta värvi seljakott, rohelised püksid, mustad püksid kirjega Recco, mustad püksid kirjega Trail, punane kiiver, kohvri nagi Samsonite Worldproof, teibitud kiletükid, millel valge leht kirjega </w:t>
            </w:r>
            <w:r>
              <w:t>„</w:t>
            </w:r>
            <w:r w:rsidRPr="003E34E8">
              <w:t>Artem Viktorov</w:t>
            </w:r>
            <w:r>
              <w:t xml:space="preserve">“ konfiskeerida KarS § 83 lg 1 alusel kui </w:t>
            </w:r>
            <w:r w:rsidR="000121B4">
              <w:t xml:space="preserve">tahtliku süüteo toimepanemiseks kasutatud vahendid </w:t>
            </w:r>
            <w:r w:rsidRPr="003E34E8">
              <w:t>ja hävitada KrMS § 126 lg 3 p 4 alusel kui väärtuseta asjad.</w:t>
            </w:r>
          </w:p>
          <w:p w14:paraId="45DFAF06" w14:textId="0D766070" w:rsidR="000121B4" w:rsidRPr="000121B4" w:rsidRDefault="000121B4" w:rsidP="000121B4">
            <w:pPr>
              <w:pStyle w:val="Loendilik"/>
              <w:numPr>
                <w:ilvl w:val="0"/>
                <w:numId w:val="1"/>
              </w:numPr>
              <w:jc w:val="both"/>
            </w:pPr>
            <w:r>
              <w:t>Pakend 3:</w:t>
            </w:r>
            <w:r w:rsidR="003E34E8" w:rsidRPr="003E34E8">
              <w:t xml:space="preserve"> punane kohver, milles on kilekott, milles puidust mänguasjad, musta-kollast värvi kott, milles kaks sinist punasega töökitlit HaVeP 2000 suurus 58, hallikas-roosa spordikott, milles seelik kirjega Miss Amerika, kirju pusa, Non Grada, pruun pusa kirjega New Balance, sinised teksased Fabienne Chapot, roosad tunked kirjega Mountain Peak, hall seljakott Eastpak, kohvri nagi Samsonite, punane võtmehoidja valgest metallist </w:t>
            </w:r>
            <w:r w:rsidR="003E34E8" w:rsidRPr="003E34E8">
              <w:lastRenderedPageBreak/>
              <w:t>võtmega</w:t>
            </w:r>
            <w:r>
              <w:t xml:space="preserve"> </w:t>
            </w:r>
            <w:r w:rsidRPr="000121B4">
              <w:t>konfiskeerida KarS § 83 lg 1 alusel kui tahtliku süüteo toimepanemiseks kasutatud vahendid ja hävitada KrMS § 126 lg 3 p 4 alusel kui väärtuseta asjad.</w:t>
            </w:r>
          </w:p>
          <w:p w14:paraId="221CAF52" w14:textId="31DB593F" w:rsidR="000121B4" w:rsidRPr="000121B4" w:rsidRDefault="000121B4" w:rsidP="000121B4">
            <w:pPr>
              <w:pStyle w:val="Loendilik"/>
              <w:numPr>
                <w:ilvl w:val="0"/>
                <w:numId w:val="1"/>
              </w:numPr>
              <w:jc w:val="both"/>
            </w:pPr>
            <w:r>
              <w:t>Pakend 4:</w:t>
            </w:r>
            <w:r w:rsidR="003E34E8" w:rsidRPr="003E34E8">
              <w:t xml:space="preserve"> sinine kohver, milles on kaks kilekotti puidust mänguasjadega, võimlemismatt, hall pleed, hallid tunked kirjega Snovgear, must laste tekk kirjega Play Go, puidust mäng Play Tive Junior karbis, 2 pakki komme Haribo, 2 pakki komme Enjoy Mix, kilekott puidust mänguklotsidega</w:t>
            </w:r>
            <w:r>
              <w:t xml:space="preserve"> </w:t>
            </w:r>
            <w:r w:rsidRPr="000121B4">
              <w:t>konfiskeerida KarS § 83 lg 1 alusel kui tahtliku süüteo toimepanemiseks kasutatud vahendid ja hävitada KrMS § 126 lg 3 p 4 alusel kui väärtuseta asjad.</w:t>
            </w:r>
          </w:p>
          <w:p w14:paraId="3FB188FE" w14:textId="192E9C28" w:rsidR="000121B4" w:rsidRPr="000121B4" w:rsidRDefault="000121B4" w:rsidP="000121B4">
            <w:pPr>
              <w:pStyle w:val="Loendilik"/>
              <w:numPr>
                <w:ilvl w:val="0"/>
                <w:numId w:val="1"/>
              </w:numPr>
              <w:jc w:val="both"/>
            </w:pPr>
            <w:r>
              <w:t>Pakend 5:</w:t>
            </w:r>
            <w:r w:rsidR="003E34E8" w:rsidRPr="003E34E8">
              <w:t xml:space="preserve"> kollane kohver, milles on punased püksid Worldwide, must seljakott BlackBerry, mustad tunked Colorado, suusasaapad Salomon suurus 28,5</w:t>
            </w:r>
            <w:r>
              <w:t xml:space="preserve"> </w:t>
            </w:r>
            <w:r w:rsidRPr="000121B4">
              <w:t>konfiskeerida KarS § 83 lg 1 alusel kui tahtliku süüteo toimepanemiseks kasutatud vahendid ja hävitada KrMS § 126 lg 3 p 4 alusel kui väärtuseta asjad.</w:t>
            </w:r>
          </w:p>
          <w:p w14:paraId="2880F69B" w14:textId="6CB00C51" w:rsidR="003E34E8" w:rsidRDefault="000121B4" w:rsidP="00ED1EF3">
            <w:pPr>
              <w:pStyle w:val="Loendilik"/>
              <w:numPr>
                <w:ilvl w:val="0"/>
                <w:numId w:val="1"/>
              </w:numPr>
              <w:jc w:val="both"/>
            </w:pPr>
            <w:r>
              <w:t>Pakend 6:</w:t>
            </w:r>
            <w:r w:rsidR="003E34E8" w:rsidRPr="003E34E8">
              <w:t xml:space="preserve"> A. Kulkovi elukoha Nõmme tee 11-67, Tallinn läbiotsimisel leitud ja ära võetud esemed: soonsulguriga kilokott (pakend Kulkov-1), menetleja pakend (Kulkov-2), 2 vaakumpakendit (pakend Kulkov 3-4), avatud vaakumpakend ja märkmepaber kirjega „71.50“ (pakend Kulkov-5), menetleja pakend (Kulkov-6), soonkinnisega kilekott (pakend Kulkov-7), kaanega plastkarp (pakend Kulkov-8), vaakumpakend valge paberlipikuga kirjega „50“ (pakend Kulkov-9), 2 soonkinnisega kilekotti (pakend Kulkov-10), vaakumpakend kirjega „194“ (pakend Kulkov-12). </w:t>
            </w:r>
            <w:r>
              <w:t xml:space="preserve">Soonsulguriga kilekotid, vaakumpakendid, märkmepaber konfiskeerida KarS § 83 lg 1 alusel kui tahtliku süüteo toimepanemise vahendid ja hävitada koos menetleja pakenditega </w:t>
            </w:r>
            <w:r w:rsidR="003E34E8" w:rsidRPr="003E34E8">
              <w:t>KrMS § 126 lg 3 p 4 alusel kui väärtuseta asjad.</w:t>
            </w:r>
          </w:p>
          <w:p w14:paraId="590E7D6D" w14:textId="77777777" w:rsidR="003E34E8" w:rsidRDefault="000121B4" w:rsidP="000121B4">
            <w:pPr>
              <w:pStyle w:val="Loendilik"/>
              <w:numPr>
                <w:ilvl w:val="0"/>
                <w:numId w:val="1"/>
              </w:numPr>
              <w:jc w:val="both"/>
            </w:pPr>
            <w:r>
              <w:t xml:space="preserve">Pakend 7: </w:t>
            </w:r>
            <w:r w:rsidR="003E34E8" w:rsidRPr="003E34E8">
              <w:t xml:space="preserve">ekspertiisist tagastatud </w:t>
            </w:r>
            <w:r>
              <w:t xml:space="preserve">ja pakendatud </w:t>
            </w:r>
            <w:r w:rsidR="003E34E8" w:rsidRPr="003E34E8">
              <w:t>esemed, milleks on: must kilepakend koos 10 vaakumpakendi ja 10 läbipaistva kaanega musta plastkarbiga (pakend Pakk 1, sinine kohver, 10 pakki), must kilepakend koos 4 vaakumpakendi ja 4 läbipaistva kaanega musta plastkarbiga (pakend Pakk 1, kollane kohver, 4 pakki), must kilepakend koos 6 vaakumpakendi ja 6 läbipaistva kaanega musta plastkarbiga (pakend Pakk 2, kollane kohver 6 pakki), must kilepakend (pakend Hyundai-9), must kilepakend (pakend Hyundai-18), 8 läbipaistvat vaakumkilepakendit, milles musta värvi plastikkarbid (pakendid Hyundai 1-8), 8 läbipaistvat vaakumkilepakendit, milles musta värvi plastikkarbid (pakendid Hyundai 10-17)</w:t>
            </w:r>
            <w:r>
              <w:t xml:space="preserve"> </w:t>
            </w:r>
            <w:r w:rsidRPr="000121B4">
              <w:t>konfiskeerida KarS § 83 lg 1 alusel kui tahtliku süüteo toimepanemiseks kasutatud vahendid ja hävitada KrMS § 126 lg 3 p 4 alusel kui väärtuseta asjad.</w:t>
            </w:r>
          </w:p>
          <w:p w14:paraId="6BE1A4D1" w14:textId="0359ED7C" w:rsidR="0065067E" w:rsidRDefault="0065067E" w:rsidP="0065067E">
            <w:pPr>
              <w:pStyle w:val="Loendilik"/>
              <w:numPr>
                <w:ilvl w:val="0"/>
                <w:numId w:val="1"/>
              </w:numPr>
              <w:jc w:val="both"/>
            </w:pPr>
            <w:r>
              <w:t xml:space="preserve">Nikita Baranovskise mobiiltelefonil Samsung Galaxy S21, SN: R58M41ZGK5Y, IMEI1: 356261106616723, IMEI2: 356262106616721 asuvatest andmetest loodud koopiafail, mis asub Maksu- ja Tolliameti uurimisosakonna andmelaos hävitada KrMS § 126 lg 3 p 4 alusel kui väärtuseta asi, kustutades koopiafaili andmelaos. </w:t>
            </w:r>
          </w:p>
          <w:p w14:paraId="2FCCC8D4" w14:textId="4E3362C2" w:rsidR="0065067E" w:rsidRDefault="0065067E" w:rsidP="0065067E">
            <w:pPr>
              <w:pStyle w:val="Loendilik"/>
              <w:numPr>
                <w:ilvl w:val="0"/>
                <w:numId w:val="1"/>
              </w:numPr>
              <w:jc w:val="both"/>
            </w:pPr>
            <w:r>
              <w:t>A</w:t>
            </w:r>
            <w:r w:rsidR="00D23344">
              <w:t>lexey</w:t>
            </w:r>
            <w:r>
              <w:t xml:space="preserve"> Kulkovi mobiiltelefoni Huawei Mate 20 Pro (LYA-L29), IMEI1: 862854043937686; IMEI2: 8628540439477693 ja mobiiltelefoni Apple iPhone 7 Plus (A1784), IMEI: 355356087250673 raportfailid, töödeldud andmestik ja jäädvustatud fotod</w:t>
            </w:r>
            <w:r w:rsidR="00D23344">
              <w:t>, mis on hoiustatud</w:t>
            </w:r>
            <w:r>
              <w:t xml:space="preserve"> PPA Keskkriminaalpolitsei andmehoidlas</w:t>
            </w:r>
            <w:r w:rsidR="00D23344">
              <w:t>, hävitada KrMS § 126 lg 3 p 4 alusel kui väärtuseta asjad, kustutades failid, andmestikud ja fotod andmelaos</w:t>
            </w:r>
            <w:r>
              <w:t xml:space="preserve">. </w:t>
            </w:r>
          </w:p>
          <w:p w14:paraId="5E41443B" w14:textId="5BBA5DEE" w:rsidR="0065067E" w:rsidRDefault="00D23344" w:rsidP="0065067E">
            <w:pPr>
              <w:pStyle w:val="Loendilik"/>
              <w:numPr>
                <w:ilvl w:val="0"/>
                <w:numId w:val="1"/>
              </w:numPr>
              <w:jc w:val="both"/>
            </w:pPr>
            <w:r w:rsidRPr="00D23344">
              <w:t>Renāts</w:t>
            </w:r>
            <w:r>
              <w:t xml:space="preserve"> </w:t>
            </w:r>
            <w:r w:rsidR="0065067E">
              <w:t>Granovskise mobiiltelefoni Apple iPhone 7 (A1778), IMEI: 355324081992252 raportfailid, töödeldud andmestik ja jäädvustatud fotod</w:t>
            </w:r>
            <w:r>
              <w:t xml:space="preserve">, mis on hoiustatud </w:t>
            </w:r>
            <w:r w:rsidR="0065067E">
              <w:t>PPA Keskkriminaalpolitsei andmehoidlas</w:t>
            </w:r>
            <w:r>
              <w:t>, hävitada KrMS § 126 lg 3 p 4 alusel kui väärtuseta asjad, kustutades failid, andmestiku ja fotod andmehoidlas</w:t>
            </w:r>
            <w:r w:rsidR="0065067E">
              <w:t xml:space="preserve">. </w:t>
            </w:r>
          </w:p>
          <w:p w14:paraId="08E375C3" w14:textId="6BF442AF" w:rsidR="0065067E" w:rsidRDefault="00D23344" w:rsidP="0065067E">
            <w:pPr>
              <w:pStyle w:val="Loendilik"/>
              <w:numPr>
                <w:ilvl w:val="0"/>
                <w:numId w:val="1"/>
              </w:numPr>
              <w:jc w:val="both"/>
            </w:pPr>
            <w:r w:rsidRPr="00D23344">
              <w:t>Renāts</w:t>
            </w:r>
            <w:r w:rsidR="0065067E">
              <w:t xml:space="preserve"> Granovskise mobiiltelefoni Apple iPhone 14 Pro Max, IMEI1: 359265380436739, IMEI2: 359265380228698 raportfailid, töödeldud andmestik ja jäädvustatud fotod</w:t>
            </w:r>
            <w:r>
              <w:t xml:space="preserve">, mis on hoiustatud </w:t>
            </w:r>
            <w:r w:rsidR="0065067E">
              <w:t>PPA Keskkriminaalpolitsei andmehoidlas</w:t>
            </w:r>
            <w:r w:rsidRPr="00D23344">
              <w:t xml:space="preserve">, hävitada KrMS § 126 lg 3 p 4 alusel kui väärtuseta asjad, kustutades failid, andmestiku </w:t>
            </w:r>
            <w:r>
              <w:t>j</w:t>
            </w:r>
            <w:r w:rsidRPr="00D23344">
              <w:t>a fotod andmehoidlas</w:t>
            </w:r>
            <w:r w:rsidR="0065067E">
              <w:t xml:space="preserve">. </w:t>
            </w:r>
          </w:p>
          <w:p w14:paraId="192963A7" w14:textId="59F2EB88" w:rsidR="0065067E" w:rsidRDefault="0065067E" w:rsidP="0065067E">
            <w:pPr>
              <w:pStyle w:val="Loendilik"/>
              <w:numPr>
                <w:ilvl w:val="0"/>
                <w:numId w:val="1"/>
              </w:numPr>
              <w:jc w:val="both"/>
            </w:pPr>
            <w:r>
              <w:t>M</w:t>
            </w:r>
            <w:r w:rsidR="00D23344">
              <w:t xml:space="preserve">ihhail </w:t>
            </w:r>
            <w:r>
              <w:t xml:space="preserve">Vassiljevi mobiiltelefoni Apple iPhone 11 Pro, IMEI1: 352870112857990, IMEI2: </w:t>
            </w:r>
          </w:p>
          <w:p w14:paraId="63E0BEC7" w14:textId="1E1A309C" w:rsidR="0065067E" w:rsidRDefault="0065067E" w:rsidP="00D23344">
            <w:pPr>
              <w:pStyle w:val="Loendilik"/>
              <w:ind w:left="360"/>
              <w:jc w:val="both"/>
            </w:pPr>
            <w:r>
              <w:t>352870112814330 raportfailid, töödeldud andmestik ja jäädvustatud fotod</w:t>
            </w:r>
            <w:r w:rsidR="00D23344">
              <w:t xml:space="preserve">, mis on hoiustatud </w:t>
            </w:r>
            <w:r>
              <w:t>PPA Keskkriminaalpolitsei andmehoidlas</w:t>
            </w:r>
            <w:r w:rsidR="00D23344">
              <w:t xml:space="preserve">, </w:t>
            </w:r>
            <w:r w:rsidR="00D23344" w:rsidRPr="00D23344">
              <w:t xml:space="preserve">hävitada KrMS § 126 lg 3 p 4 alusel kui väärtuseta asjad, kustutades failid, andmestiku </w:t>
            </w:r>
            <w:r w:rsidR="00D23344">
              <w:t>j</w:t>
            </w:r>
            <w:r w:rsidR="00D23344" w:rsidRPr="00D23344">
              <w:t>a fotod andmehoidlas</w:t>
            </w:r>
            <w:r>
              <w:t xml:space="preserve">. </w:t>
            </w:r>
          </w:p>
          <w:p w14:paraId="2020F50E" w14:textId="3072FC27" w:rsidR="0065067E" w:rsidRPr="00ED1EF3" w:rsidRDefault="0065067E" w:rsidP="00D23344">
            <w:pPr>
              <w:pStyle w:val="Loendilik"/>
              <w:numPr>
                <w:ilvl w:val="0"/>
                <w:numId w:val="1"/>
              </w:numPr>
              <w:jc w:val="both"/>
            </w:pPr>
            <w:r>
              <w:lastRenderedPageBreak/>
              <w:t>M</w:t>
            </w:r>
            <w:r w:rsidR="00D23344">
              <w:t>ihhail</w:t>
            </w:r>
            <w:r>
              <w:t xml:space="preserve"> Vassiljevi mobiiltelefoni Apple iPhone 14 Pro Max (A2894) IMEI1: 358281860119027, IMEI2: 358281860054687 raportfailid, töödeldud andmestik ja jäädvustatud fotod</w:t>
            </w:r>
            <w:r w:rsidR="00D23344">
              <w:t xml:space="preserve">, mis on hoiustatud </w:t>
            </w:r>
            <w:r>
              <w:t>PPA Keskkriminaalpolitsei andmehoidlas</w:t>
            </w:r>
            <w:r w:rsidR="00D23344" w:rsidRPr="00D23344">
              <w:t xml:space="preserve">, hävitada KrMS § 126 lg 3 p 4 alusel kui väärtuseta asjad, kustutades failid, andmestiku </w:t>
            </w:r>
            <w:r w:rsidR="00D23344">
              <w:t>j</w:t>
            </w:r>
            <w:r w:rsidR="00D23344" w:rsidRPr="00D23344">
              <w:t>a fotod andmehoidlas</w:t>
            </w:r>
            <w:r>
              <w:t>.</w:t>
            </w:r>
          </w:p>
        </w:tc>
      </w:tr>
      <w:tr w:rsidR="00E43A2F" w:rsidRPr="00E43A2F" w14:paraId="63DBDE58" w14:textId="77777777" w:rsidTr="00ED647C">
        <w:trPr>
          <w:trHeight w:val="397"/>
        </w:trPr>
        <w:tc>
          <w:tcPr>
            <w:tcW w:w="3168" w:type="dxa"/>
            <w:vAlign w:val="center"/>
          </w:tcPr>
          <w:p w14:paraId="7F06F6E4" w14:textId="77777777" w:rsidR="00E43A2F" w:rsidRPr="00E43A2F" w:rsidRDefault="00E43A2F" w:rsidP="00E43A2F">
            <w:pPr>
              <w:spacing w:before="60" w:after="60" w:line="240" w:lineRule="auto"/>
              <w:jc w:val="both"/>
              <w:rPr>
                <w:rFonts w:ascii="Times New Roman" w:eastAsia="Times New Roman" w:hAnsi="Times New Roman" w:cs="Times New Roman"/>
                <w:b/>
                <w:bCs/>
                <w:sz w:val="24"/>
                <w:szCs w:val="24"/>
                <w:lang w:eastAsia="et-EE"/>
              </w:rPr>
            </w:pPr>
            <w:r w:rsidRPr="00E43A2F">
              <w:rPr>
                <w:rFonts w:ascii="Times New Roman" w:eastAsia="Times New Roman" w:hAnsi="Times New Roman" w:cs="Times New Roman"/>
                <w:b/>
                <w:bCs/>
                <w:sz w:val="24"/>
                <w:szCs w:val="24"/>
                <w:lang w:eastAsia="et-EE"/>
              </w:rPr>
              <w:lastRenderedPageBreak/>
              <w:t>Edasikaebamise kord</w:t>
            </w:r>
          </w:p>
        </w:tc>
        <w:tc>
          <w:tcPr>
            <w:tcW w:w="6060" w:type="dxa"/>
          </w:tcPr>
          <w:p w14:paraId="493A7D0B" w14:textId="77777777" w:rsidR="00E43A2F" w:rsidRPr="00E43A2F" w:rsidRDefault="00E43A2F" w:rsidP="00E43A2F">
            <w:pPr>
              <w:spacing w:after="0" w:line="240" w:lineRule="auto"/>
              <w:jc w:val="both"/>
              <w:rPr>
                <w:rFonts w:ascii="Times New Roman" w:eastAsia="Times New Roman" w:hAnsi="Times New Roman" w:cs="Times New Roman"/>
                <w:sz w:val="24"/>
                <w:szCs w:val="24"/>
                <w:lang w:eastAsia="et-EE"/>
              </w:rPr>
            </w:pPr>
          </w:p>
        </w:tc>
      </w:tr>
      <w:tr w:rsidR="00E43A2F" w:rsidRPr="00E43A2F" w14:paraId="1755B7C1" w14:textId="77777777" w:rsidTr="00ED647C">
        <w:trPr>
          <w:trHeight w:val="794"/>
        </w:trPr>
        <w:tc>
          <w:tcPr>
            <w:tcW w:w="9228" w:type="dxa"/>
            <w:gridSpan w:val="2"/>
            <w:vAlign w:val="center"/>
          </w:tcPr>
          <w:p w14:paraId="297CD9DE" w14:textId="77777777" w:rsidR="004E20CA" w:rsidRPr="004E20CA" w:rsidRDefault="004E20CA" w:rsidP="004E20CA">
            <w:pPr>
              <w:autoSpaceDE w:val="0"/>
              <w:autoSpaceDN w:val="0"/>
              <w:adjustRightInd w:val="0"/>
              <w:spacing w:before="120" w:line="240" w:lineRule="auto"/>
              <w:jc w:val="both"/>
              <w:rPr>
                <w:rFonts w:ascii="Times New Roman" w:eastAsia="Times New Roman" w:hAnsi="Times New Roman" w:cs="Times New Roman"/>
                <w:sz w:val="24"/>
                <w:szCs w:val="24"/>
                <w:lang w:eastAsia="et-EE"/>
              </w:rPr>
            </w:pPr>
            <w:r w:rsidRPr="004E20CA">
              <w:rPr>
                <w:rFonts w:ascii="Times New Roman" w:eastAsia="Times New Roman" w:hAnsi="Times New Roman" w:cs="Times New Roman"/>
                <w:sz w:val="24"/>
                <w:szCs w:val="24"/>
                <w:lang w:eastAsia="et-EE"/>
              </w:rPr>
              <w:t xml:space="preserve">Kohtuotsusele võib KrMS § 318 lg 1 ja § 319 lg 2 alusel kohtumenetluse pool, kui ta esimese astme kohtu otsusega ei nõustu, esitada apellatsiooni. Apellatsioon esitatakse ringkonnakohtule kirjalikult 30 päeva jooksul alates otsuse avalikult teatavakstegemisest. Vahistatud või muul alusel kinnipidamisasutuses viibiva menetlusosalise ja kinnipidamisasutuses viibiva süüdistatava kaitsja puhul arvutatakse apellatsioonitähtaega kohtuotsuse kättetoimetamisest kinnipidamiskohas viibivale isikule. KrMS § 319 lg 4 kohaselt jäetakse apellatsioon läbi vaatamata ja tagastatakse kohtumääruse alusel, kui apellatsioonitähtaeg on mööda lastud. </w:t>
            </w:r>
          </w:p>
          <w:p w14:paraId="3A061B65" w14:textId="78D7DC5B" w:rsidR="00E43A2F" w:rsidRPr="00E43A2F" w:rsidRDefault="004E20CA" w:rsidP="004E20CA">
            <w:pPr>
              <w:spacing w:after="0" w:line="240" w:lineRule="auto"/>
              <w:jc w:val="both"/>
              <w:rPr>
                <w:rFonts w:ascii="Times New Roman" w:eastAsia="Times New Roman" w:hAnsi="Times New Roman" w:cs="Times New Roman"/>
                <w:sz w:val="24"/>
                <w:szCs w:val="24"/>
                <w:lang w:eastAsia="et-EE"/>
              </w:rPr>
            </w:pPr>
            <w:r w:rsidRPr="004E20CA">
              <w:rPr>
                <w:rFonts w:ascii="Times New Roman" w:eastAsia="Times New Roman" w:hAnsi="Times New Roman" w:cs="Times New Roman"/>
                <w:sz w:val="24"/>
                <w:szCs w:val="24"/>
                <w:lang w:eastAsia="et-EE"/>
              </w:rPr>
              <w:t>Menetluskulusid on võimalik vaidlustada vastavalt KrMS § 189 lg-le 3 kohtuotsusest eraldi, s.o määruskaebemenetluse korras vastavalt KrMS § 387 lg-le 1, esitades määruskaebuse 15 päeva jooksul, alates päevast, mil isik sai vaidlustatavast kohtumäärusest teada või pidi teada saama, vaidlustatava kohtumääruse teinud kohtule.</w:t>
            </w:r>
          </w:p>
        </w:tc>
      </w:tr>
    </w:tbl>
    <w:p w14:paraId="15968C87" w14:textId="77777777" w:rsidR="0058638A" w:rsidRPr="0058638A" w:rsidRDefault="0058638A" w:rsidP="0058638A">
      <w:pPr>
        <w:pStyle w:val="Loendilik"/>
        <w:spacing w:after="240"/>
        <w:ind w:left="360"/>
        <w:jc w:val="both"/>
        <w:rPr>
          <w:b/>
          <w:bCs/>
          <w:sz w:val="16"/>
          <w:szCs w:val="16"/>
        </w:rPr>
      </w:pPr>
    </w:p>
    <w:p w14:paraId="63A4F528" w14:textId="6C3703B8" w:rsidR="003E7CDD" w:rsidRPr="00FC18B7" w:rsidRDefault="003E7CDD" w:rsidP="003E7CDD">
      <w:pPr>
        <w:pStyle w:val="Loendilik"/>
        <w:numPr>
          <w:ilvl w:val="3"/>
          <w:numId w:val="1"/>
        </w:numPr>
        <w:spacing w:after="240"/>
        <w:jc w:val="both"/>
        <w:rPr>
          <w:b/>
          <w:bCs/>
        </w:rPr>
      </w:pPr>
      <w:r w:rsidRPr="00FC18B7">
        <w:rPr>
          <w:b/>
          <w:bCs/>
        </w:rPr>
        <w:t>SÜÜDISTUS</w:t>
      </w:r>
    </w:p>
    <w:p w14:paraId="31D7C7EC" w14:textId="0B06F72D" w:rsid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27.09.2024 esitas prokurör </w:t>
      </w:r>
      <w:r w:rsidR="0058638A">
        <w:rPr>
          <w:rFonts w:ascii="Times New Roman" w:eastAsia="Times New Roman" w:hAnsi="Times New Roman" w:cs="Times New Roman"/>
          <w:sz w:val="24"/>
          <w:szCs w:val="24"/>
        </w:rPr>
        <w:t xml:space="preserve">KrMS § 268 lg 2 alusel </w:t>
      </w:r>
      <w:r w:rsidRPr="003E7CDD">
        <w:rPr>
          <w:rFonts w:ascii="Times New Roman" w:eastAsia="Times New Roman" w:hAnsi="Times New Roman" w:cs="Times New Roman"/>
          <w:sz w:val="24"/>
          <w:szCs w:val="24"/>
        </w:rPr>
        <w:t>muudetud süüdistuse terviktekstina</w:t>
      </w:r>
      <w:r>
        <w:rPr>
          <w:rFonts w:ascii="Times New Roman" w:eastAsia="Times New Roman" w:hAnsi="Times New Roman" w:cs="Times New Roman"/>
          <w:sz w:val="24"/>
          <w:szCs w:val="24"/>
        </w:rPr>
        <w:t>.</w:t>
      </w:r>
    </w:p>
    <w:p w14:paraId="4587DE8D" w14:textId="4F2ACEF8" w:rsidR="003E7CDD" w:rsidRP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b/>
          <w:bCs/>
          <w:sz w:val="24"/>
          <w:szCs w:val="24"/>
        </w:rPr>
        <w:t xml:space="preserve">Mihhail Vassiljevit </w:t>
      </w:r>
      <w:r w:rsidRPr="003E7CDD">
        <w:rPr>
          <w:rFonts w:ascii="Times New Roman" w:eastAsia="Times New Roman" w:hAnsi="Times New Roman" w:cs="Times New Roman"/>
          <w:sz w:val="24"/>
          <w:szCs w:val="24"/>
        </w:rPr>
        <w:t xml:space="preserve">süüdistatakse </w:t>
      </w:r>
      <w:r w:rsidR="0058638A">
        <w:rPr>
          <w:rFonts w:ascii="Times New Roman" w:eastAsia="Times New Roman" w:hAnsi="Times New Roman" w:cs="Times New Roman"/>
          <w:sz w:val="24"/>
          <w:szCs w:val="24"/>
        </w:rPr>
        <w:t xml:space="preserve">muudetud süüdistuse kohaselt selles, et tema </w:t>
      </w:r>
      <w:r w:rsidRPr="003E7CDD">
        <w:rPr>
          <w:rFonts w:ascii="Times New Roman" w:eastAsia="Times New Roman" w:hAnsi="Times New Roman" w:cs="Times New Roman"/>
          <w:sz w:val="24"/>
          <w:szCs w:val="24"/>
        </w:rPr>
        <w:t xml:space="preserve">ebaseaduslikult suures koguses (s.o koguses, mis tekitab narkojoobe enam kui 10 isikule) narkootiliste ainete (amfetamiini, kokaiini, hašiši, kanepi, metonitaseeni ja protonitaseeni) käitlemises grupis ühiselt ja kooskõlastatult </w:t>
      </w:r>
      <w:r w:rsidRPr="003E7CDD">
        <w:rPr>
          <w:rFonts w:ascii="Times New Roman" w:eastAsia="Times New Roman" w:hAnsi="Times New Roman" w:cs="Times New Roman"/>
          <w:b/>
          <w:bCs/>
          <w:sz w:val="24"/>
          <w:szCs w:val="24"/>
        </w:rPr>
        <w:t xml:space="preserve">koos </w:t>
      </w:r>
      <w:r w:rsidR="0058638A" w:rsidRPr="0058638A">
        <w:rPr>
          <w:rFonts w:ascii="Times New Roman" w:eastAsia="Times New Roman" w:hAnsi="Times New Roman" w:cs="Times New Roman"/>
          <w:b/>
          <w:bCs/>
          <w:sz w:val="24"/>
          <w:szCs w:val="24"/>
        </w:rPr>
        <w:t>Renāts</w:t>
      </w:r>
      <w:r w:rsidRPr="003E7CDD">
        <w:rPr>
          <w:rFonts w:ascii="Times New Roman" w:eastAsia="Times New Roman" w:hAnsi="Times New Roman" w:cs="Times New Roman"/>
          <w:b/>
          <w:bCs/>
          <w:sz w:val="24"/>
          <w:szCs w:val="24"/>
        </w:rPr>
        <w:t xml:space="preserve"> Granovskisega</w:t>
      </w:r>
      <w:r w:rsidRPr="003E7CDD">
        <w:rPr>
          <w:rFonts w:ascii="Times New Roman" w:eastAsia="Times New Roman" w:hAnsi="Times New Roman" w:cs="Times New Roman"/>
          <w:sz w:val="24"/>
          <w:szCs w:val="24"/>
        </w:rPr>
        <w:t xml:space="preserve">, tehes seda suure varalise kasu saamise eesmärgil (s.o eesmärgiga teenida tulu rohkem kui 40 000 eurot). </w:t>
      </w:r>
    </w:p>
    <w:p w14:paraId="08718E69" w14:textId="77777777" w:rsidR="003E7CDD" w:rsidRP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Nii süüdistatakse Mihhail Vassiljevit selles, et nemad </w:t>
      </w:r>
      <w:bookmarkStart w:id="0" w:name="_Hlk183164103"/>
      <w:r w:rsidRPr="003E7CDD">
        <w:rPr>
          <w:rFonts w:ascii="Times New Roman" w:eastAsia="Times New Roman" w:hAnsi="Times New Roman" w:cs="Times New Roman"/>
          <w:sz w:val="24"/>
          <w:szCs w:val="24"/>
        </w:rPr>
        <w:t>Renāts</w:t>
      </w:r>
      <w:bookmarkEnd w:id="0"/>
      <w:r w:rsidRPr="003E7CDD">
        <w:rPr>
          <w:rFonts w:ascii="Times New Roman" w:eastAsia="Times New Roman" w:hAnsi="Times New Roman" w:cs="Times New Roman"/>
          <w:sz w:val="24"/>
          <w:szCs w:val="24"/>
        </w:rPr>
        <w:t xml:space="preserve"> Granovskisega alustasid ühiselt ja kooskõlastatult kohtueelse menetlusega tuvastamata ajast, kuid vähemalt alates 2022. aasta suvest kohtueelse menetlusega täpselt tuvastamata kohas ja isikutelt narkootiliste ainete omandamist ja sisseveo organiseerimist välisriikidest (Madalmaade Kuningriigist ja Läti Vabariigist) Eesti Vabariiki ja narkootilise aine edasimüügi organiseerimist Eesti Vabariigis. Mihhail Vassiljev värbas 2022.a sügisel narkootiliste ainete kulleriks ja peitjaks Eesti Vabariigis Alexey Kulkovi, kelle ülesandeks oli narkootiliste ainete kohvrite transpordiettevõtetelt vastu võtmine, narkootiliste ainete hoiustamine enda elukohas, nende ümberpakendamine ja peitmine klientidele. Renāts Granovskis ja Mihhail Vassiljev korraldasid ühiselt ja kooskõlastatult narkootiliste ainete omandamise välisriigist ning tarne Eesti Vabariiki kasutades transpordiettevõtteid, kes tarnisid narkootilise aine Eesti Vabariiki, mis oli pakendatud kohvritesse. Narkootilisi aineid müüdi Eesti Vabariigis edasi Tallinnas ja Harjumaal ning anti ühiselt ja kooskõlastatult Renāts Granovskise, Mihhail Vassiljevi ja Alexey Kulkovi poolt korduvalt kohtueelse menetlusega tuvastatud (Roman Mayakov) ja tuvastamata isikutele ebaseaduslikult edasi. Omavahel suhtlemiseks ja tegevuse konspireerimiseks kasutasid Renāts Granovskis, Mihhail Vassiljev ja Alexey Kulkov krüpteerimist võimaldavat suhtlusrakendust Telegram, kus kasutati koodnimesid. Nii kasutas Renāts Granovskis kasutajanime „smokinemo“, Mihhail Vassiljev kasutajanime „Big B“ ja Alexey Kulkov kasutajanime „Uugv“. </w:t>
      </w:r>
    </w:p>
    <w:p w14:paraId="1367D3AA" w14:textId="3B27247E" w:rsidR="003E7CDD" w:rsidRP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Selliselt omandasid Renāts Granovskis ja Mihhail Vassiljev ühiselt ja kooskõlastatult kohtueelse menetluse käigus tuvastamata ajal ja isikult narkootilist ainet kokaiini, kanepit ning seni tuvastamata narkootilisi aineid, mis toimetati seni tuvastamata isikute poolt Renāts Granovskise ja Mihhail Vassiljevi korraldusel 2022.a sügisel ja aasta lõpus seni täpselt tuvastamata ajal kahel korral, millest esimesel korral olid narkootilised ained pakendatud helesinisesse kohvrisse ning teisel korral tumesinisesse kohvrisse, Tallinna linnas Alexey </w:t>
      </w:r>
      <w:r w:rsidRPr="003E7CDD">
        <w:rPr>
          <w:rFonts w:ascii="Times New Roman" w:eastAsia="Times New Roman" w:hAnsi="Times New Roman" w:cs="Times New Roman"/>
          <w:sz w:val="24"/>
          <w:szCs w:val="24"/>
        </w:rPr>
        <w:lastRenderedPageBreak/>
        <w:t>Kulkovi kätte. Nii omandasid Renāts Granovskis ja Mihhail Vassiljev 1002 grammi kokaiini, mida Alexey Kulkov hoidis Renāts Granovskise ja Mihhail Vassiljevi korraldusel enda elukohas. Osa eelnimetatud ainest andis Alexey Kulkov Renāts Granovskise ja Mihhail Vassiljevi korraldusel edasi kohtueelses menetluses tuvastatud (Roman Mayakov) ja tuvastamata isikutele ja osa leiti ja võeti ära 16.04.2024.a Alexey Kulkovi elukoha läbiotsimise käigus.</w:t>
      </w:r>
    </w:p>
    <w:p w14:paraId="112FDE6D" w14:textId="77777777" w:rsidR="003E7CDD" w:rsidRP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Selliselt omandasid Renāts Granovskis ja Mihhail Vassiljev ühiselt ja kooskõlastatult Läti Vabariigist narkootilist ainet amfetamiini, mis toimetati nende juhistel 22.02.2023.a kell 14.39.45 Ikla piiripunkti kaudu Läti Vabariigist Eesti Vabariiki. Nii saabus Eesti Vabariiki autotreiler Renault Master Läti Vabariigi registreerimismärgiga NH8276, mille peal sõiduauto BMW X5 Inglismaa registreerimismärgiga SY510WE. Sõiduki BMW X5 pagasiruumi olid paigutatud kaks numbrikombinatsiooniga lukustatud kohvrit. Nimetatud autotreiler peatati 22.02.2023.a kell 15.15 Pärnu linnapiiris Piirikohviku bussipeatuse juures ning Pärnus, aadressil Rannametsa tee 4 teostatud läbivaatusega leiti ja võeti sõidukist ära kaks lukustatud kohvrit, milles mõlemas kokku 20 pakendit valge pastataolise ainega kogumassiga enne kuivatamist 19,64 kg ning kuivatatult kogumassiga 6,370 kg mis sisaldab 72% amfetamiini, ehk 4,586 kg puhast amfetamiini. </w:t>
      </w:r>
    </w:p>
    <w:p w14:paraId="7474C1E1" w14:textId="77777777" w:rsidR="003E7CDD" w:rsidRP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Selliselt omandasid Renāts Granovskis ja Mihhail Vassiljev ühiselt ja kooskõlastatult kohtueelse menetluse käigus tuvastamata ajal ja isikult narkootilist ainet kokaiini, millest osa, s.o valget värvi pulbri ja ainetükkide segu massiga 49,07 g, mis sisaldab 80% kokaiini ehk 39,3 g puhast kokaiini, pani Alexey Kulkov Renāts Granovskiselt saadud juhiste kohaselt 22.02.2023.a kella 16.35 Tallinnas aadressil Loitsu 10 juures pargitud sõiduauto VW Passat registreerimismärgiga 162BRB juhiukse sahtlisse. Nimetatud kokaiini müügi eest sai Renāts Granovskis 03.03.2023.a ajavahemikul kell 23.41-00.11 Tallinnas Lasnamäe piirkonnas sõiduautos VW Passat registreerimismärgiga 162BRB Roman Mayakovilt vastu 3900 eurot. </w:t>
      </w:r>
    </w:p>
    <w:p w14:paraId="3E3EBD1D" w14:textId="51152A50" w:rsidR="003E7CDD" w:rsidRPr="003E7CDD" w:rsidRDefault="003E7CDD" w:rsidP="002B1D0E">
      <w:p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Selliselt omandasid Renāts Granovskis ja Mihhail Vassiljev ühiselt ja kooskõlastatult Madalmaade Kuningriigist narkootilist ainet amfetamiini, mis toimetati Mihhail Vassiljevi juhistel 14.04.2023.a Valga piiripunkti kaudu Eesti Vabariiki rahvusvahelise transporditeenusega tegeleva firma Estolink Eesti OÜ-le kuuluva bussiga IVECO registreerimismärgiga 541RNX. Nimetatud buss peatus 16.04.2023.a kella 19.00 ajal Tallinnas, Puhkekodu tee 92 juures ning bussist tõsteti Renāts Granovskiselt saadud juhiste kohaselt üle sõidukisse BMW registreerimismärgiga 483BTR kaks reisikohvrit. Mihhail Vassiljevilt saadud juhiste kohaselt tõstis Alexey Kulkov 16.04.2023.a kell 20.51 eelnimetatud sõidukist BMW enda kasutuses olevasse sõiduautosse Hyundai registreerimismärgiga 103BDS eelnimetatud kaks kohvrit ning 16.04.2023.a kell 21.09 peeti Alexey Kulkov Tallinnas aadressil Lastekodu tn 10 sõiduautos Hyundai registreerimismärgiga 103BDS kahtlustatavana kinni. Sõidukis Hyundai i30 registreerimismärgiga 103BDS teostati 16.04.2023.a algusega kell 22.00 läbiotsimine, mille käigus leiti ja võeti sõidukist ära: </w:t>
      </w:r>
    </w:p>
    <w:p w14:paraId="07E9DC6D" w14:textId="77777777" w:rsidR="003E7CDD" w:rsidRPr="003E7CDD" w:rsidRDefault="003E7CDD" w:rsidP="002B1D0E">
      <w:pPr>
        <w:numPr>
          <w:ilvl w:val="1"/>
          <w:numId w:val="27"/>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esimesest punast värvi plastikust kohvrist 8 pakendit valget värvi pulbriga kogumassiga enne kuivatamist 7,816 kg ning kuivatatult massiga kokku 2,453 kg, mis sisaldab 73% amfetamiini ehk 1,791 kg puhast amfetamiini; </w:t>
      </w:r>
    </w:p>
    <w:p w14:paraId="47E175B8" w14:textId="364C0B01" w:rsidR="003E7CDD" w:rsidRPr="002B1D0E" w:rsidRDefault="003E7CDD" w:rsidP="002B1D0E">
      <w:pPr>
        <w:numPr>
          <w:ilvl w:val="1"/>
          <w:numId w:val="27"/>
        </w:num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teisest punast värvi plastikust kohvrist 8 pakendit valget värvi pulbriga kogumassiga enne kuivatamist 7,790 kg ning kuivatatult massiga kokku 2,457 kg, mis sisaldab 73% amfetamiini ehk 1,794 g puhast amfetamiini.</w:t>
      </w:r>
    </w:p>
    <w:p w14:paraId="2F6DE751" w14:textId="77777777" w:rsidR="003E7CDD" w:rsidRPr="003E7CDD" w:rsidRDefault="003E7CDD" w:rsidP="002B1D0E">
      <w:p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Osa eelnevalt ühiselt ja kooskõlastatult Renāts Granovskise ja Mihhail Vassiljevi poolt omandatud narkootilistest ainetest hoidis Alexey Kulkov ühiselt ja kooskõlastatult Renāts Granovskise ja Mihhail Vassiljeviga enda elukohas aadressil Tallinnas, Nõmme 11-67 kuni 16.04.2023.a, mil algusega kell 23.25 teostatud läbiotsimisega leiti ja võeti ära: </w:t>
      </w:r>
    </w:p>
    <w:p w14:paraId="264FCF3E" w14:textId="77777777" w:rsidR="003E7CDD" w:rsidRPr="003E7CDD" w:rsidRDefault="003E7CDD" w:rsidP="002B1D0E">
      <w:pPr>
        <w:numPr>
          <w:ilvl w:val="0"/>
          <w:numId w:val="26"/>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soonsulguriga kilekott, milles pruunid ainetükid massiga 38,79 g on kanepist valmistatud hašiš, mille tetrahüdrokannabinooli (edaspidi: THC) sisaldus on 23%; </w:t>
      </w:r>
    </w:p>
    <w:p w14:paraId="5ECE3591" w14:textId="77777777" w:rsidR="003E7CDD" w:rsidRPr="003E7CDD" w:rsidRDefault="003E7CDD" w:rsidP="002B1D0E">
      <w:pPr>
        <w:numPr>
          <w:ilvl w:val="0"/>
          <w:numId w:val="26"/>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pruun ainetükk massiga 6,72 g on kanepist valmistatud hašiš, mille THC sisaldus on 23%; </w:t>
      </w:r>
    </w:p>
    <w:p w14:paraId="3EB79AAB" w14:textId="24F7C3A0" w:rsidR="003E7CDD" w:rsidRPr="002B1D0E" w:rsidRDefault="003E7CDD" w:rsidP="002B1D0E">
      <w:pPr>
        <w:numPr>
          <w:ilvl w:val="0"/>
          <w:numId w:val="26"/>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lastRenderedPageBreak/>
        <w:t xml:space="preserve">kilepakend, milles pruunikasrohelised taimeosad massiga 422,4 g on kanepiõisikud, </w:t>
      </w:r>
      <w:r w:rsidRPr="002B1D0E">
        <w:rPr>
          <w:rFonts w:ascii="Times New Roman" w:eastAsia="Times New Roman" w:hAnsi="Times New Roman" w:cs="Times New Roman"/>
          <w:sz w:val="24"/>
          <w:szCs w:val="24"/>
        </w:rPr>
        <w:t xml:space="preserve">kilepakend, milles pruunikasrohelised taimeosad massiga 512,9 g on kanepiõisikud, mille THC sisaldus on 9,7%; </w:t>
      </w:r>
    </w:p>
    <w:p w14:paraId="24B566B8" w14:textId="77777777" w:rsidR="003E7CDD" w:rsidRPr="003E7CDD" w:rsidRDefault="003E7CDD" w:rsidP="002B1D0E">
      <w:pPr>
        <w:numPr>
          <w:ilvl w:val="0"/>
          <w:numId w:val="26"/>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kilepakend, milles kollakas pulber massiga 68,06 g sisaldab 10% metonitaseeni, pulbris sisaldub 6,81 g metonitaseeni; </w:t>
      </w:r>
    </w:p>
    <w:p w14:paraId="5E325717" w14:textId="77777777" w:rsidR="003E7CDD" w:rsidRPr="003E7CDD" w:rsidRDefault="003E7CDD" w:rsidP="002B1D0E">
      <w:pPr>
        <w:numPr>
          <w:ilvl w:val="0"/>
          <w:numId w:val="26"/>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valge kokku pressitud pulber massiga 98,17 g sisaldab 73% kokaiini, pulbris sisaldub 71,7 g kokaiini; </w:t>
      </w:r>
    </w:p>
    <w:p w14:paraId="4C43FAAD" w14:textId="77777777" w:rsidR="003E7CDD" w:rsidRPr="003E7CDD" w:rsidRDefault="003E7CDD" w:rsidP="002B1D0E">
      <w:pPr>
        <w:numPr>
          <w:ilvl w:val="0"/>
          <w:numId w:val="26"/>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soonsulguriga kilekott, milles kollakas pulber massiga 169,7 g sisaldab 7,8% metonitaseeni, pulbris sisaldub 13,2 g metonitaseeni; </w:t>
      </w:r>
    </w:p>
    <w:p w14:paraId="66F49936" w14:textId="77777777" w:rsidR="003E7CDD" w:rsidRPr="003E7CDD" w:rsidRDefault="003E7CDD" w:rsidP="002B1D0E">
      <w:pPr>
        <w:numPr>
          <w:ilvl w:val="0"/>
          <w:numId w:val="26"/>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plastkarp, milles kollakas pulber massiga 517,2 g sisaldab 12% protonitaseeni, pulbris sisaldub 62,1 g protonitaseeni; </w:t>
      </w:r>
    </w:p>
    <w:p w14:paraId="50A688B4" w14:textId="77777777" w:rsidR="003E7CDD" w:rsidRPr="003E7CDD" w:rsidRDefault="003E7CDD" w:rsidP="002B1D0E">
      <w:pPr>
        <w:numPr>
          <w:ilvl w:val="0"/>
          <w:numId w:val="26"/>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kilepakend, milles kollakas pulber massiga 49,84 g sisaldab 8,9% metonitaseeni, pulbris sisaldub 4,44 g metonitaseeni; </w:t>
      </w:r>
    </w:p>
    <w:p w14:paraId="1FD7444C" w14:textId="77777777" w:rsidR="003E7CDD" w:rsidRPr="003E7CDD" w:rsidRDefault="003E7CDD" w:rsidP="002B1D0E">
      <w:pPr>
        <w:numPr>
          <w:ilvl w:val="0"/>
          <w:numId w:val="26"/>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soonsulguriga kilekott, milles kollakas pulber massiga 98,41 g sisaldab 9,9% metonitaseeni, pulbris sisaldub 9,74 g metonitaseeni; </w:t>
      </w:r>
    </w:p>
    <w:p w14:paraId="33D9A9F8" w14:textId="3870DB35" w:rsidR="003E7CDD" w:rsidRPr="002B1D0E" w:rsidRDefault="003E7CDD" w:rsidP="002B1D0E">
      <w:pPr>
        <w:numPr>
          <w:ilvl w:val="0"/>
          <w:numId w:val="26"/>
        </w:num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kilepakend, milles kollakas pulber massiga 193,5 g sisaldab 9,2% metonitaseeni, pulbris sisaldub 17,8 g metonitaseeni. </w:t>
      </w:r>
    </w:p>
    <w:p w14:paraId="405A644A" w14:textId="77777777" w:rsidR="003E7CDD" w:rsidRPr="003E7CDD" w:rsidRDefault="003E7CDD" w:rsidP="002B1D0E">
      <w:p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Käesoleva kriminaalasja raames on tuvastatud, et Mihhail Vassiljev ja Renāts Granovskis on käidelnud narkootilisi aineid edasimüügi eesmärgil vähemalt </w:t>
      </w:r>
      <w:r w:rsidRPr="003E7CDD">
        <w:rPr>
          <w:rFonts w:ascii="Times New Roman" w:eastAsia="Times New Roman" w:hAnsi="Times New Roman" w:cs="Times New Roman"/>
          <w:b/>
          <w:bCs/>
          <w:sz w:val="24"/>
          <w:szCs w:val="24"/>
        </w:rPr>
        <w:t xml:space="preserve">233 373,8 euro </w:t>
      </w:r>
      <w:r w:rsidRPr="003E7CDD">
        <w:rPr>
          <w:rFonts w:ascii="Times New Roman" w:eastAsia="Times New Roman" w:hAnsi="Times New Roman" w:cs="Times New Roman"/>
          <w:sz w:val="24"/>
          <w:szCs w:val="24"/>
        </w:rPr>
        <w:t xml:space="preserve">väärtuses alljärgnevalt: </w:t>
      </w:r>
    </w:p>
    <w:p w14:paraId="66C63283" w14:textId="77777777" w:rsidR="003E7CDD" w:rsidRPr="003E7CDD" w:rsidRDefault="003E7CDD" w:rsidP="002B1D0E">
      <w:pPr>
        <w:numPr>
          <w:ilvl w:val="0"/>
          <w:numId w:val="28"/>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vähemalt 35,246 kg amfetamiini väärtusega vähemalt </w:t>
      </w:r>
      <w:r w:rsidRPr="003E7CDD">
        <w:rPr>
          <w:rFonts w:ascii="Times New Roman" w:eastAsia="Times New Roman" w:hAnsi="Times New Roman" w:cs="Times New Roman"/>
          <w:b/>
          <w:bCs/>
          <w:sz w:val="24"/>
          <w:szCs w:val="24"/>
        </w:rPr>
        <w:t xml:space="preserve">105 738 eurot </w:t>
      </w:r>
      <w:r w:rsidRPr="003E7CDD">
        <w:rPr>
          <w:rFonts w:ascii="Times New Roman" w:eastAsia="Times New Roman" w:hAnsi="Times New Roman" w:cs="Times New Roman"/>
          <w:sz w:val="24"/>
          <w:szCs w:val="24"/>
        </w:rPr>
        <w:t xml:space="preserve">(arvestades amfetamiini minimaalset hulgihinda 3000 eurot/1kg). </w:t>
      </w:r>
    </w:p>
    <w:p w14:paraId="5C8CBE4E" w14:textId="77777777" w:rsidR="003E7CDD" w:rsidRPr="003E7CDD" w:rsidRDefault="003E7CDD" w:rsidP="002B1D0E">
      <w:pPr>
        <w:numPr>
          <w:ilvl w:val="0"/>
          <w:numId w:val="28"/>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vähemalt 935,3 grammi kanepit väärtusega vähemalt </w:t>
      </w:r>
      <w:r w:rsidRPr="003E7CDD">
        <w:rPr>
          <w:rFonts w:ascii="Times New Roman" w:eastAsia="Times New Roman" w:hAnsi="Times New Roman" w:cs="Times New Roman"/>
          <w:b/>
          <w:bCs/>
          <w:sz w:val="24"/>
          <w:szCs w:val="24"/>
        </w:rPr>
        <w:t xml:space="preserve">5 611,8 eurot </w:t>
      </w:r>
      <w:r w:rsidRPr="003E7CDD">
        <w:rPr>
          <w:rFonts w:ascii="Times New Roman" w:eastAsia="Times New Roman" w:hAnsi="Times New Roman" w:cs="Times New Roman"/>
          <w:sz w:val="24"/>
          <w:szCs w:val="24"/>
        </w:rPr>
        <w:t xml:space="preserve">(arvestades kanepi minimaalset hulgihinda 6000 eurot/1kg). </w:t>
      </w:r>
    </w:p>
    <w:p w14:paraId="1E6D93B3" w14:textId="77777777" w:rsidR="003E7CDD" w:rsidRPr="003E7CDD" w:rsidRDefault="003E7CDD" w:rsidP="002B1D0E">
      <w:pPr>
        <w:numPr>
          <w:ilvl w:val="0"/>
          <w:numId w:val="28"/>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vähemalt 579,5 grammi metonitaseeni väärtusega vähemalt </w:t>
      </w:r>
      <w:r w:rsidRPr="003E7CDD">
        <w:rPr>
          <w:rFonts w:ascii="Times New Roman" w:eastAsia="Times New Roman" w:hAnsi="Times New Roman" w:cs="Times New Roman"/>
          <w:b/>
          <w:bCs/>
          <w:sz w:val="24"/>
          <w:szCs w:val="24"/>
        </w:rPr>
        <w:t xml:space="preserve">23 180 eurot </w:t>
      </w:r>
      <w:r w:rsidRPr="003E7CDD">
        <w:rPr>
          <w:rFonts w:ascii="Times New Roman" w:eastAsia="Times New Roman" w:hAnsi="Times New Roman" w:cs="Times New Roman"/>
          <w:sz w:val="24"/>
          <w:szCs w:val="24"/>
        </w:rPr>
        <w:t xml:space="preserve">(arvestades metonitaseeni minimaalset hulgihinda 40 eurot/1g). </w:t>
      </w:r>
    </w:p>
    <w:p w14:paraId="6CC7F9F0" w14:textId="77777777" w:rsidR="003E7CDD" w:rsidRPr="003E7CDD" w:rsidRDefault="003E7CDD" w:rsidP="002B1D0E">
      <w:pPr>
        <w:numPr>
          <w:ilvl w:val="0"/>
          <w:numId w:val="28"/>
        </w:numPr>
        <w:spacing w:after="0"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vähemalt 517,2 grammi protonitaseeni väärtusega vähemalt </w:t>
      </w:r>
      <w:r w:rsidRPr="003E7CDD">
        <w:rPr>
          <w:rFonts w:ascii="Times New Roman" w:eastAsia="Times New Roman" w:hAnsi="Times New Roman" w:cs="Times New Roman"/>
          <w:b/>
          <w:bCs/>
          <w:sz w:val="24"/>
          <w:szCs w:val="24"/>
        </w:rPr>
        <w:t xml:space="preserve">20 688 eurot </w:t>
      </w:r>
      <w:r w:rsidRPr="003E7CDD">
        <w:rPr>
          <w:rFonts w:ascii="Times New Roman" w:eastAsia="Times New Roman" w:hAnsi="Times New Roman" w:cs="Times New Roman"/>
          <w:sz w:val="24"/>
          <w:szCs w:val="24"/>
        </w:rPr>
        <w:t xml:space="preserve">(arvestades protonitaseeni minimaalset hulgihinda 40 eurot/1g). </w:t>
      </w:r>
    </w:p>
    <w:p w14:paraId="130DEE03" w14:textId="12B4F434" w:rsidR="003E7CDD" w:rsidRPr="002B1D0E" w:rsidRDefault="003E7CDD" w:rsidP="002B1D0E">
      <w:pPr>
        <w:numPr>
          <w:ilvl w:val="0"/>
          <w:numId w:val="28"/>
        </w:num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vähemalt 1002 grammi kokaiini väärtusega vähemalt </w:t>
      </w:r>
      <w:r w:rsidRPr="003E7CDD">
        <w:rPr>
          <w:rFonts w:ascii="Times New Roman" w:eastAsia="Times New Roman" w:hAnsi="Times New Roman" w:cs="Times New Roman"/>
          <w:b/>
          <w:bCs/>
          <w:sz w:val="24"/>
          <w:szCs w:val="24"/>
        </w:rPr>
        <w:t xml:space="preserve">78 156 eurot </w:t>
      </w:r>
      <w:r w:rsidRPr="003E7CDD">
        <w:rPr>
          <w:rFonts w:ascii="Times New Roman" w:eastAsia="Times New Roman" w:hAnsi="Times New Roman" w:cs="Times New Roman"/>
          <w:sz w:val="24"/>
          <w:szCs w:val="24"/>
        </w:rPr>
        <w:t>(arvestades, et Mihhail Vassiljev ja Renāts Granovskis müüsid kokaiini hinnaga 78 eurot/1 g).</w:t>
      </w:r>
    </w:p>
    <w:p w14:paraId="1870A8C8" w14:textId="77777777" w:rsidR="003E7CDD" w:rsidRP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sz w:val="24"/>
          <w:szCs w:val="24"/>
        </w:rPr>
        <w:t xml:space="preserve">Sellest tulenevalt panid Mihhail Vassiljev ja Renāts Granovskis alates 2022.a suvest kuni 2023.a aprilli keskpaigani toime suures koguses erinevate narkootiliste ainete ebaseadusliku käitlemise suure varalise kasu saamise eesmärgil, kuivõrd karistusseadustiku § 121 p 2 kohaselt moodustab suure varalise kasu 40 000,00 eurot. </w:t>
      </w:r>
    </w:p>
    <w:p w14:paraId="3507C345" w14:textId="77777777" w:rsidR="003E7CDD" w:rsidRP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i/>
          <w:iCs/>
          <w:sz w:val="24"/>
          <w:szCs w:val="24"/>
        </w:rPr>
        <w:t xml:space="preserve">Narkootiliste ja psühhotroopsete ning nende lähteainete seaduse (edaspidi NPALS) § 2 p 3 kohaselt on käitlemine narkootiliste või psühhotroopsete ainete või lähteainete omamine, valdamine, vahendamine, tarbimine, kasvatamine, korjamine, valmistamine, tootmine, töötlemine, pakkimine, säilitamine, hoidmine, laadimine, vedu, sisse- ja väljavedu, tolliprotseduuri transiit rakendamine (edaspidi transiit), tasu eest või tasuta tarnimine kolmandale isikule. NPALS § 3 lg 1 järgi on narkootiliste ja psühhotroopsete ainete käitlemine keelatud, välja arvatud meditsiinilisel või teaduslikul eesmärgil ning narkootiliste ainetega seotud kuritegude ennetamiseks, avastamiseks ning tõkestamiseks või nimetatud seaduses ettenähtud õppeotstarbel kasutamise eesmärgil. </w:t>
      </w:r>
    </w:p>
    <w:p w14:paraId="05DAF3E7" w14:textId="77777777" w:rsidR="003E7CDD" w:rsidRP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i/>
          <w:iCs/>
          <w:sz w:val="24"/>
          <w:szCs w:val="24"/>
        </w:rPr>
        <w:t xml:space="preserve">Amfetamiin, kanep (v.a Euroopa Liidu ühtsesse põllukultuuride sordilehte võetud sordid, mille tetrahüdrokannabinooli (THC) sisaldus ei ületa 0,3%) ja selle töötlemisproduktid (nt hašiš), metonitaseen ning protonitaseen kuuluvad NPALS § 31 lõike 1 ja § 4 lõike 15 alusel kehtestatud ja sotsiaalministri 18. mai 2005 määrusega nr 73 vastu võetud „Narkootiliste ja psühhotroopsete ainete nimekirjad ning nende ainete meditsiinilisel ja teaduslikul eesmärgil käitlemine“ lisa 1 narkootiliste ja psühhotroopsete ainete I nimekirja ning kokaiin kuulub II nimekirja. </w:t>
      </w:r>
    </w:p>
    <w:p w14:paraId="0541FCFF" w14:textId="006E8FC3" w:rsidR="003E7CDD" w:rsidRPr="003E7CDD" w:rsidRDefault="003E7CDD" w:rsidP="003E7CDD">
      <w:pPr>
        <w:spacing w:line="240" w:lineRule="auto"/>
        <w:jc w:val="both"/>
        <w:rPr>
          <w:rFonts w:ascii="Times New Roman" w:eastAsia="Times New Roman" w:hAnsi="Times New Roman" w:cs="Times New Roman"/>
          <w:sz w:val="24"/>
          <w:szCs w:val="24"/>
        </w:rPr>
      </w:pPr>
      <w:r w:rsidRPr="003E7CDD">
        <w:rPr>
          <w:rFonts w:ascii="Times New Roman" w:eastAsia="Times New Roman" w:hAnsi="Times New Roman" w:cs="Times New Roman"/>
          <w:i/>
          <w:iCs/>
          <w:sz w:val="24"/>
          <w:szCs w:val="24"/>
        </w:rPr>
        <w:lastRenderedPageBreak/>
        <w:t xml:space="preserve">Vastavalt NPALS § 3¹ lg 3 loetakse narkootilise aine suureks koguseks aine kogus, millest piisab joobe tekitamisekskümnele inimesele. Amfetamiini puhul piisab kümnele inimesele joobe tekitamiseks 1,3 grammist, 7,5 grammist kanepist, 1 grammist hašišest, keskmiselt 0,00025-0,001 grammist protonitaseenist, keskmiselt 0,0005-0,002 grammist metonitaseenist ja 0,65 grammist kokaiinist. Nii käitlesid Renāts Granovskis ja Mihhail Vassiljev narkootilist ainet hašišit koguses, mis tekitaks narkojoobe vähemalt 455 inimesele, narkootilist ainet kanepit koguses, mis tekitaks narkojoobe vähemalt 1247 inimesele, narkootilist ainet kokaiini koguses, mis tekitaks narkojoobe vähemalt 1707 inimesele, narkootilist ainet amfetamiini koguses, mis tekitaks narkojoobe vähemalt 62 853 inimesele, narkootilist ainet protonitaseeni koguses, mis tekitaks narkojoobe vähemalt 621 000 – 2 484 000 inimesele (keskmiselt 1 552 500 inimesele) ja narkootilist ainet metonitaseeni koguses, mis tekitaks narkojoobe vähemalt 259 950 – 1 039 800 inimesele (keskmiselt 649 875 inimesele). Seega käitlesid Renāts Granovskis ja Mihhail Vassiljev narkootilisi aineid koguses, mis tekitaks kokku narkojoobe keskmiselt </w:t>
      </w:r>
      <w:r w:rsidRPr="003E7CDD">
        <w:rPr>
          <w:rFonts w:ascii="Times New Roman" w:eastAsia="Times New Roman" w:hAnsi="Times New Roman" w:cs="Times New Roman"/>
          <w:b/>
          <w:bCs/>
          <w:i/>
          <w:iCs/>
          <w:sz w:val="24"/>
          <w:szCs w:val="24"/>
        </w:rPr>
        <w:t>2 268 637 inimesele</w:t>
      </w:r>
      <w:r w:rsidRPr="003E7CDD">
        <w:rPr>
          <w:rFonts w:ascii="Times New Roman" w:eastAsia="Times New Roman" w:hAnsi="Times New Roman" w:cs="Times New Roman"/>
          <w:i/>
          <w:iCs/>
          <w:sz w:val="24"/>
          <w:szCs w:val="24"/>
        </w:rPr>
        <w:t xml:space="preserve">. </w:t>
      </w:r>
    </w:p>
    <w:p w14:paraId="69F16B64" w14:textId="7E12E2E3" w:rsidR="00E43A2F" w:rsidRDefault="003E7CDD" w:rsidP="00821243">
      <w:pPr>
        <w:spacing w:line="240" w:lineRule="auto"/>
        <w:jc w:val="both"/>
        <w:rPr>
          <w:rFonts w:ascii="Times New Roman" w:eastAsia="Times New Roman" w:hAnsi="Times New Roman" w:cs="Times New Roman"/>
          <w:b/>
          <w:bCs/>
          <w:sz w:val="24"/>
          <w:szCs w:val="24"/>
        </w:rPr>
      </w:pPr>
      <w:bookmarkStart w:id="1" w:name="_Hlk183773890"/>
      <w:r w:rsidRPr="003E7CDD">
        <w:rPr>
          <w:rFonts w:ascii="Times New Roman" w:eastAsia="Times New Roman" w:hAnsi="Times New Roman" w:cs="Times New Roman"/>
          <w:b/>
          <w:bCs/>
          <w:sz w:val="24"/>
          <w:szCs w:val="24"/>
        </w:rPr>
        <w:t>Seega süüdistatakse Mihhail Vassiljevit isikute grupis suures koguses narkootilise aine ebaseaduslikus käitlemises suure varalise kasu saamise eesmärgil, so KarS § 184 lg 2¹ järgi</w:t>
      </w:r>
      <w:bookmarkEnd w:id="1"/>
      <w:r w:rsidRPr="003E7CDD">
        <w:rPr>
          <w:rFonts w:ascii="Times New Roman" w:eastAsia="Times New Roman" w:hAnsi="Times New Roman" w:cs="Times New Roman"/>
          <w:b/>
          <w:bCs/>
          <w:sz w:val="24"/>
          <w:szCs w:val="24"/>
        </w:rPr>
        <w:t xml:space="preserve"> kvalifitseeritava kuriteo toimepanemises.</w:t>
      </w:r>
    </w:p>
    <w:p w14:paraId="58C8CE6D" w14:textId="6D1C55F4" w:rsidR="00E43A2F" w:rsidRPr="00FA2DF7" w:rsidRDefault="00E43A2F" w:rsidP="009B4491">
      <w:pPr>
        <w:pStyle w:val="Loendilik"/>
        <w:numPr>
          <w:ilvl w:val="3"/>
          <w:numId w:val="1"/>
        </w:numPr>
        <w:spacing w:after="160"/>
        <w:jc w:val="both"/>
        <w:rPr>
          <w:b/>
          <w:bCs/>
        </w:rPr>
      </w:pPr>
      <w:r w:rsidRPr="00FA2DF7">
        <w:rPr>
          <w:b/>
          <w:bCs/>
        </w:rPr>
        <w:t>MAAKOHTU SEISUKOHT JA PÕHJENDUSED</w:t>
      </w:r>
    </w:p>
    <w:p w14:paraId="2AA417B9" w14:textId="01D66F51" w:rsidR="00E43A2F" w:rsidRDefault="00E43A2F" w:rsidP="00180473">
      <w:pPr>
        <w:spacing w:line="240" w:lineRule="auto"/>
        <w:jc w:val="both"/>
        <w:rPr>
          <w:rFonts w:ascii="Times New Roman" w:eastAsia="Times New Roman" w:hAnsi="Times New Roman" w:cs="Times New Roman"/>
          <w:sz w:val="24"/>
          <w:szCs w:val="24"/>
          <w:lang w:eastAsia="et-EE"/>
        </w:rPr>
      </w:pPr>
      <w:r w:rsidRPr="004D5838">
        <w:rPr>
          <w:rFonts w:ascii="Times New Roman" w:eastAsia="Times New Roman" w:hAnsi="Times New Roman" w:cs="Times New Roman"/>
          <w:sz w:val="24"/>
          <w:szCs w:val="24"/>
          <w:lang w:eastAsia="et-EE"/>
        </w:rPr>
        <w:t>Kohus, kuulanud ära kaitsja ja prokuröri seisukohad ja kontrollinud kriminaalasjas kogutud ning kohtule esitatud kirjalikke tõendeid</w:t>
      </w:r>
      <w:r w:rsidR="009B4491">
        <w:rPr>
          <w:rFonts w:ascii="Times New Roman" w:eastAsia="Times New Roman" w:hAnsi="Times New Roman" w:cs="Times New Roman"/>
          <w:sz w:val="24"/>
          <w:szCs w:val="24"/>
          <w:lang w:eastAsia="et-EE"/>
        </w:rPr>
        <w:t>, süüdistatavate ja tunnistajate ütlusi</w:t>
      </w:r>
      <w:r w:rsidRPr="004D5838">
        <w:rPr>
          <w:rFonts w:ascii="Times New Roman" w:eastAsia="Times New Roman" w:hAnsi="Times New Roman" w:cs="Times New Roman"/>
          <w:sz w:val="24"/>
          <w:szCs w:val="24"/>
          <w:lang w:eastAsia="et-EE"/>
        </w:rPr>
        <w:t xml:space="preserve">, asub seisukohale, et süüdistatava süü </w:t>
      </w:r>
      <w:r w:rsidR="00302FD8" w:rsidRPr="004D5838">
        <w:rPr>
          <w:rFonts w:ascii="Times New Roman" w:eastAsia="Times New Roman" w:hAnsi="Times New Roman" w:cs="Times New Roman"/>
          <w:sz w:val="24"/>
          <w:szCs w:val="24"/>
          <w:lang w:eastAsia="et-EE"/>
        </w:rPr>
        <w:t>talle</w:t>
      </w:r>
      <w:r w:rsidRPr="004D5838">
        <w:rPr>
          <w:rFonts w:ascii="Times New Roman" w:eastAsia="Times New Roman" w:hAnsi="Times New Roman" w:cs="Times New Roman"/>
          <w:sz w:val="24"/>
          <w:szCs w:val="24"/>
          <w:lang w:eastAsia="et-EE"/>
        </w:rPr>
        <w:t xml:space="preserve"> inkrimineeritud kurite</w:t>
      </w:r>
      <w:r w:rsidR="00302FD8" w:rsidRPr="004D5838">
        <w:rPr>
          <w:rFonts w:ascii="Times New Roman" w:eastAsia="Times New Roman" w:hAnsi="Times New Roman" w:cs="Times New Roman"/>
          <w:sz w:val="24"/>
          <w:szCs w:val="24"/>
          <w:lang w:eastAsia="et-EE"/>
        </w:rPr>
        <w:t xml:space="preserve">o </w:t>
      </w:r>
      <w:r w:rsidRPr="004D5838">
        <w:rPr>
          <w:rFonts w:ascii="Times New Roman" w:eastAsia="Times New Roman" w:hAnsi="Times New Roman" w:cs="Times New Roman"/>
          <w:sz w:val="24"/>
          <w:szCs w:val="24"/>
          <w:lang w:eastAsia="et-EE"/>
        </w:rPr>
        <w:t xml:space="preserve">toimepanemises on </w:t>
      </w:r>
      <w:r w:rsidRPr="00503776">
        <w:rPr>
          <w:rFonts w:ascii="Times New Roman" w:eastAsia="Times New Roman" w:hAnsi="Times New Roman" w:cs="Times New Roman"/>
          <w:sz w:val="24"/>
          <w:szCs w:val="24"/>
          <w:lang w:eastAsia="et-EE"/>
        </w:rPr>
        <w:t>tõendamist leidnud</w:t>
      </w:r>
      <w:r w:rsidRPr="004D5838">
        <w:rPr>
          <w:rFonts w:ascii="Times New Roman" w:eastAsia="Times New Roman" w:hAnsi="Times New Roman" w:cs="Times New Roman"/>
          <w:sz w:val="24"/>
          <w:szCs w:val="24"/>
          <w:lang w:eastAsia="et-EE"/>
        </w:rPr>
        <w:t xml:space="preserve">. </w:t>
      </w:r>
      <w:r w:rsidR="000121B4">
        <w:rPr>
          <w:rFonts w:ascii="Times New Roman" w:eastAsia="Times New Roman" w:hAnsi="Times New Roman" w:cs="Times New Roman"/>
          <w:sz w:val="24"/>
          <w:szCs w:val="24"/>
          <w:lang w:eastAsia="et-EE"/>
        </w:rPr>
        <w:t>Kriminaalasja kohtuliku uurimise käigus esitati kohtule süüdistusaktis viidatud tõendid, samuti kuulati üle isikulised tõendiallikad, s.h süüdistatav Mihhail Vassiljev. Enne kohtulikk</w:t>
      </w:r>
      <w:r w:rsidR="009B4491">
        <w:rPr>
          <w:rFonts w:ascii="Times New Roman" w:eastAsia="Times New Roman" w:hAnsi="Times New Roman" w:cs="Times New Roman"/>
          <w:sz w:val="24"/>
          <w:szCs w:val="24"/>
          <w:lang w:eastAsia="et-EE"/>
        </w:rPr>
        <w:t>e</w:t>
      </w:r>
      <w:r w:rsidR="000121B4">
        <w:rPr>
          <w:rFonts w:ascii="Times New Roman" w:eastAsia="Times New Roman" w:hAnsi="Times New Roman" w:cs="Times New Roman"/>
          <w:sz w:val="24"/>
          <w:szCs w:val="24"/>
          <w:lang w:eastAsia="et-EE"/>
        </w:rPr>
        <w:t xml:space="preserve"> vaidlusi lahkus </w:t>
      </w:r>
      <w:r w:rsidR="009B4491">
        <w:rPr>
          <w:rFonts w:ascii="Times New Roman" w:eastAsia="Times New Roman" w:hAnsi="Times New Roman" w:cs="Times New Roman"/>
          <w:sz w:val="24"/>
          <w:szCs w:val="24"/>
          <w:lang w:eastAsia="et-EE"/>
        </w:rPr>
        <w:t xml:space="preserve">süüdistatav </w:t>
      </w:r>
      <w:r w:rsidR="000121B4">
        <w:rPr>
          <w:rFonts w:ascii="Times New Roman" w:eastAsia="Times New Roman" w:hAnsi="Times New Roman" w:cs="Times New Roman"/>
          <w:sz w:val="24"/>
          <w:szCs w:val="24"/>
          <w:lang w:eastAsia="et-EE"/>
        </w:rPr>
        <w:t>Eesti Vabariigist</w:t>
      </w:r>
      <w:r w:rsidR="009B4491">
        <w:rPr>
          <w:rFonts w:ascii="Times New Roman" w:eastAsia="Times New Roman" w:hAnsi="Times New Roman" w:cs="Times New Roman"/>
          <w:sz w:val="24"/>
          <w:szCs w:val="24"/>
          <w:lang w:eastAsia="et-EE"/>
        </w:rPr>
        <w:t xml:space="preserve"> Venemaa Föderatsiooni</w:t>
      </w:r>
      <w:r w:rsidR="000121B4">
        <w:rPr>
          <w:rFonts w:ascii="Times New Roman" w:eastAsia="Times New Roman" w:hAnsi="Times New Roman" w:cs="Times New Roman"/>
          <w:sz w:val="24"/>
          <w:szCs w:val="24"/>
          <w:lang w:eastAsia="et-EE"/>
        </w:rPr>
        <w:t xml:space="preserve">, rikkudes tema suhtes kehtinud tõkendit elukohast </w:t>
      </w:r>
      <w:r w:rsidR="00AD11A8">
        <w:rPr>
          <w:rFonts w:ascii="Times New Roman" w:eastAsia="Times New Roman" w:hAnsi="Times New Roman" w:cs="Times New Roman"/>
          <w:sz w:val="24"/>
          <w:szCs w:val="24"/>
          <w:lang w:eastAsia="et-EE"/>
        </w:rPr>
        <w:t>l</w:t>
      </w:r>
      <w:r w:rsidR="000121B4">
        <w:rPr>
          <w:rFonts w:ascii="Times New Roman" w:eastAsia="Times New Roman" w:hAnsi="Times New Roman" w:cs="Times New Roman"/>
          <w:sz w:val="24"/>
          <w:szCs w:val="24"/>
          <w:lang w:eastAsia="et-EE"/>
        </w:rPr>
        <w:t xml:space="preserve">ahkumise keeld ning planeeritud kohtuistungitele enam ei ilmunud. </w:t>
      </w:r>
      <w:r w:rsidR="00AD11A8">
        <w:rPr>
          <w:rFonts w:ascii="Times New Roman" w:eastAsia="Times New Roman" w:hAnsi="Times New Roman" w:cs="Times New Roman"/>
          <w:sz w:val="24"/>
          <w:szCs w:val="24"/>
          <w:lang w:eastAsia="et-EE"/>
        </w:rPr>
        <w:t>Sellest tulenevalt kuulutas kohus süüdistatava tagaotsitavaks ja kohaldas süüdistatava suhtes tõkendit vahistamine alates 14.10.2024. Kohus leidis, et kriminaalasja kohtuliku arutamisega sai jätkata ka süüdistatava osavõtuta KrMS § 269 lg 2 p 2 sätestatud alusel, kuivõrd kohtuistungite ajad olid süüdistatavale teada ning need ajad korrati kohtu poolt igal eelneval istungil üle. Seega kohtuistungil kohalviibivale süüdistatavale kohtu etteloetud teatised võrdsustatakse kutse andmisega allkirja vastu KrMS § 164 lg 3 mõttes, mistõttu oli kohtukutse süüdistatavale kätte antud KrMS § 165 lg 2 tähenduses. Seejuures nähtub kohtule esitatud tõenditest, et süüdistatav lahkus 12.10.2024 Venemaa Föderatsiooni, kuid süüdistatava täpsema asukoha kohta kohtule andmeid ei esitatud</w:t>
      </w:r>
      <w:r w:rsidR="009B4491">
        <w:rPr>
          <w:rFonts w:ascii="Times New Roman" w:eastAsia="Times New Roman" w:hAnsi="Times New Roman" w:cs="Times New Roman"/>
          <w:sz w:val="24"/>
          <w:szCs w:val="24"/>
          <w:lang w:eastAsia="et-EE"/>
        </w:rPr>
        <w:t xml:space="preserve"> ja nende esitamine ei ole ilmselgelt ka kujunenud rahvusvahel</w:t>
      </w:r>
      <w:r w:rsidR="00FA480F">
        <w:rPr>
          <w:rFonts w:ascii="Times New Roman" w:eastAsia="Times New Roman" w:hAnsi="Times New Roman" w:cs="Times New Roman"/>
          <w:sz w:val="24"/>
          <w:szCs w:val="24"/>
          <w:lang w:eastAsia="et-EE"/>
        </w:rPr>
        <w:t>ist olukorda arvestades võimalik</w:t>
      </w:r>
      <w:r w:rsidR="00AD11A8">
        <w:rPr>
          <w:rFonts w:ascii="Times New Roman" w:eastAsia="Times New Roman" w:hAnsi="Times New Roman" w:cs="Times New Roman"/>
          <w:sz w:val="24"/>
          <w:szCs w:val="24"/>
          <w:lang w:eastAsia="et-EE"/>
        </w:rPr>
        <w:t xml:space="preserve">. Seega ei ole </w:t>
      </w:r>
      <w:r w:rsidR="00FA480F">
        <w:rPr>
          <w:rFonts w:ascii="Times New Roman" w:eastAsia="Times New Roman" w:hAnsi="Times New Roman" w:cs="Times New Roman"/>
          <w:sz w:val="24"/>
          <w:szCs w:val="24"/>
          <w:lang w:eastAsia="et-EE"/>
        </w:rPr>
        <w:t>süüdistatava</w:t>
      </w:r>
      <w:r w:rsidR="00AD11A8">
        <w:rPr>
          <w:rFonts w:ascii="Times New Roman" w:eastAsia="Times New Roman" w:hAnsi="Times New Roman" w:cs="Times New Roman"/>
          <w:sz w:val="24"/>
          <w:szCs w:val="24"/>
          <w:lang w:eastAsia="et-EE"/>
        </w:rPr>
        <w:t xml:space="preserve"> asukohta võimalik tuvastada </w:t>
      </w:r>
      <w:r w:rsidR="00FA480F">
        <w:rPr>
          <w:rFonts w:ascii="Times New Roman" w:eastAsia="Times New Roman" w:hAnsi="Times New Roman" w:cs="Times New Roman"/>
          <w:sz w:val="24"/>
          <w:szCs w:val="24"/>
          <w:lang w:eastAsia="et-EE"/>
        </w:rPr>
        <w:t xml:space="preserve">täpsemalt kui riigipõhiselt </w:t>
      </w:r>
      <w:r w:rsidR="00AD11A8">
        <w:rPr>
          <w:rFonts w:ascii="Times New Roman" w:eastAsia="Times New Roman" w:hAnsi="Times New Roman" w:cs="Times New Roman"/>
          <w:sz w:val="24"/>
          <w:szCs w:val="24"/>
          <w:lang w:eastAsia="et-EE"/>
        </w:rPr>
        <w:t xml:space="preserve">ja süüdistatava lahkumine vahetult enne kohtuliku arutamise lõppu viitab üheselt sellele, et süüdistatav hakkas </w:t>
      </w:r>
      <w:r w:rsidR="00FA480F">
        <w:rPr>
          <w:rFonts w:ascii="Times New Roman" w:eastAsia="Times New Roman" w:hAnsi="Times New Roman" w:cs="Times New Roman"/>
          <w:sz w:val="24"/>
          <w:szCs w:val="24"/>
          <w:lang w:eastAsia="et-EE"/>
        </w:rPr>
        <w:t xml:space="preserve">Venemaa Föderatsiooni lahkudes </w:t>
      </w:r>
      <w:r w:rsidR="00AD11A8">
        <w:rPr>
          <w:rFonts w:ascii="Times New Roman" w:eastAsia="Times New Roman" w:hAnsi="Times New Roman" w:cs="Times New Roman"/>
          <w:sz w:val="24"/>
          <w:szCs w:val="24"/>
          <w:lang w:eastAsia="et-EE"/>
        </w:rPr>
        <w:t xml:space="preserve">kohtusse ilmumisest kõrvale hoidma. Seejuures lahkus süüdistatav riiki, milline </w:t>
      </w:r>
      <w:r w:rsidR="00237CCF">
        <w:rPr>
          <w:rFonts w:ascii="Times New Roman" w:eastAsia="Times New Roman" w:hAnsi="Times New Roman" w:cs="Times New Roman"/>
          <w:sz w:val="24"/>
          <w:szCs w:val="24"/>
          <w:lang w:eastAsia="et-EE"/>
        </w:rPr>
        <w:t xml:space="preserve">on sõjas oma teise naaberriigiga ja kellega on vastastikune õigusabi sisuliselt lõppenud. Seega ei ole võimalik teha ka mingeid </w:t>
      </w:r>
      <w:r w:rsidR="00FA480F">
        <w:rPr>
          <w:rFonts w:ascii="Times New Roman" w:eastAsia="Times New Roman" w:hAnsi="Times New Roman" w:cs="Times New Roman"/>
          <w:sz w:val="24"/>
          <w:szCs w:val="24"/>
          <w:lang w:eastAsia="et-EE"/>
        </w:rPr>
        <w:t xml:space="preserve">mõistlikke </w:t>
      </w:r>
      <w:r w:rsidR="00237CCF">
        <w:rPr>
          <w:rFonts w:ascii="Times New Roman" w:eastAsia="Times New Roman" w:hAnsi="Times New Roman" w:cs="Times New Roman"/>
          <w:sz w:val="24"/>
          <w:szCs w:val="24"/>
          <w:lang w:eastAsia="et-EE"/>
        </w:rPr>
        <w:t xml:space="preserve">jõupingutusi süüdistatava </w:t>
      </w:r>
      <w:r w:rsidR="00FA480F">
        <w:rPr>
          <w:rFonts w:ascii="Times New Roman" w:eastAsia="Times New Roman" w:hAnsi="Times New Roman" w:cs="Times New Roman"/>
          <w:sz w:val="24"/>
          <w:szCs w:val="24"/>
          <w:lang w:eastAsia="et-EE"/>
        </w:rPr>
        <w:t xml:space="preserve">asukoha tuvastamiseks ja </w:t>
      </w:r>
      <w:r w:rsidR="00237CCF">
        <w:rPr>
          <w:rFonts w:ascii="Times New Roman" w:eastAsia="Times New Roman" w:hAnsi="Times New Roman" w:cs="Times New Roman"/>
          <w:sz w:val="24"/>
          <w:szCs w:val="24"/>
          <w:lang w:eastAsia="et-EE"/>
        </w:rPr>
        <w:t>leidmiseks. Kuna kriminaalasja kohtulik uurimine oli sisuliselt lõppenud, oli süüdistatavata edasine kohtulik arutamine võimalik ning kohus jätkas kriminaalasja kohtuliku arutamisega süüdistatava osavõtuta ning kuulutab kohtuotsuse süüdistatava tagaselja.</w:t>
      </w:r>
    </w:p>
    <w:p w14:paraId="7CFE0E67" w14:textId="25FFDEDF" w:rsidR="00AA7703" w:rsidRPr="00AA7703" w:rsidRDefault="00AA7703" w:rsidP="00180473">
      <w:pPr>
        <w:spacing w:line="240" w:lineRule="auto"/>
        <w:jc w:val="both"/>
        <w:rPr>
          <w:rFonts w:ascii="Times New Roman" w:eastAsia="Times New Roman" w:hAnsi="Times New Roman" w:cs="Times New Roman"/>
          <w:b/>
          <w:bCs/>
          <w:sz w:val="24"/>
          <w:szCs w:val="24"/>
          <w:lang w:eastAsia="et-EE"/>
        </w:rPr>
      </w:pPr>
      <w:r w:rsidRPr="00AA7703">
        <w:rPr>
          <w:rFonts w:ascii="Times New Roman" w:eastAsia="Times New Roman" w:hAnsi="Times New Roman" w:cs="Times New Roman"/>
          <w:b/>
          <w:bCs/>
          <w:sz w:val="24"/>
          <w:szCs w:val="24"/>
          <w:lang w:eastAsia="et-EE"/>
        </w:rPr>
        <w:t>22.02.2023 kokaiini käitlemi</w:t>
      </w:r>
      <w:r w:rsidR="001B32A5">
        <w:rPr>
          <w:rFonts w:ascii="Times New Roman" w:eastAsia="Times New Roman" w:hAnsi="Times New Roman" w:cs="Times New Roman"/>
          <w:b/>
          <w:bCs/>
          <w:sz w:val="24"/>
          <w:szCs w:val="24"/>
          <w:lang w:eastAsia="et-EE"/>
        </w:rPr>
        <w:t>st puudutavad tõendid</w:t>
      </w:r>
    </w:p>
    <w:p w14:paraId="096EB6ED" w14:textId="6AA7C954" w:rsidR="00AA7703" w:rsidRPr="00FA2DF7" w:rsidRDefault="00AA7703" w:rsidP="00180473">
      <w:pPr>
        <w:spacing w:line="240" w:lineRule="auto"/>
        <w:jc w:val="both"/>
        <w:rPr>
          <w:rFonts w:ascii="Times New Roman" w:eastAsia="Times New Roman" w:hAnsi="Times New Roman" w:cs="Times New Roman"/>
          <w:b/>
          <w:bCs/>
          <w:sz w:val="24"/>
          <w:szCs w:val="24"/>
          <w:lang w:eastAsia="et-EE"/>
        </w:rPr>
      </w:pPr>
      <w:r w:rsidRPr="00AA7703">
        <w:rPr>
          <w:rFonts w:ascii="Times New Roman" w:eastAsia="Times New Roman" w:hAnsi="Times New Roman" w:cs="Times New Roman"/>
          <w:sz w:val="24"/>
          <w:szCs w:val="24"/>
          <w:lang w:eastAsia="et-EE"/>
        </w:rPr>
        <w:t>Roman Mayakovi 06.09.2024 kohtuistungil antud ütluste kohaselt on</w:t>
      </w:r>
      <w:r>
        <w:rPr>
          <w:rFonts w:ascii="Times New Roman" w:eastAsia="Times New Roman" w:hAnsi="Times New Roman" w:cs="Times New Roman"/>
          <w:sz w:val="24"/>
          <w:szCs w:val="24"/>
          <w:lang w:eastAsia="et-EE"/>
        </w:rPr>
        <w:t xml:space="preserve"> ta</w:t>
      </w:r>
      <w:r w:rsidRPr="00AA7703">
        <w:rPr>
          <w:rFonts w:ascii="Times New Roman" w:eastAsia="Times New Roman" w:hAnsi="Times New Roman" w:cs="Times New Roman"/>
          <w:sz w:val="24"/>
          <w:szCs w:val="24"/>
          <w:lang w:eastAsia="et-EE"/>
        </w:rPr>
        <w:t xml:space="preserve"> 2021</w:t>
      </w:r>
      <w:r>
        <w:rPr>
          <w:rFonts w:ascii="Times New Roman" w:eastAsia="Times New Roman" w:hAnsi="Times New Roman" w:cs="Times New Roman"/>
          <w:sz w:val="24"/>
          <w:szCs w:val="24"/>
          <w:lang w:eastAsia="et-EE"/>
        </w:rPr>
        <w:t>.</w:t>
      </w:r>
      <w:r w:rsidRPr="00AA7703">
        <w:rPr>
          <w:rFonts w:ascii="Times New Roman" w:eastAsia="Times New Roman" w:hAnsi="Times New Roman" w:cs="Times New Roman"/>
          <w:sz w:val="24"/>
          <w:szCs w:val="24"/>
          <w:lang w:eastAsia="et-EE"/>
        </w:rPr>
        <w:t xml:space="preserve"> aastal narkokuriteos süüdi mõistetud marihuaana ja MDMA käitlemise eest, mi</w:t>
      </w:r>
      <w:r w:rsidR="00FA480F">
        <w:rPr>
          <w:rFonts w:ascii="Times New Roman" w:eastAsia="Times New Roman" w:hAnsi="Times New Roman" w:cs="Times New Roman"/>
          <w:sz w:val="24"/>
          <w:szCs w:val="24"/>
          <w:lang w:eastAsia="et-EE"/>
        </w:rPr>
        <w:t>da</w:t>
      </w:r>
      <w:r w:rsidRPr="00AA7703">
        <w:rPr>
          <w:rFonts w:ascii="Times New Roman" w:eastAsia="Times New Roman" w:hAnsi="Times New Roman" w:cs="Times New Roman"/>
          <w:sz w:val="24"/>
          <w:szCs w:val="24"/>
          <w:lang w:eastAsia="et-EE"/>
        </w:rPr>
        <w:t xml:space="preserve"> sai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Granovskise käest. </w:t>
      </w:r>
      <w:r w:rsidR="0000507C" w:rsidRPr="0000507C">
        <w:rPr>
          <w:rFonts w:ascii="Times New Roman" w:eastAsia="Times New Roman" w:hAnsi="Times New Roman" w:cs="Times New Roman"/>
          <w:sz w:val="24"/>
          <w:szCs w:val="24"/>
          <w:lang w:eastAsia="et-EE"/>
        </w:rPr>
        <w:t>Renāts</w:t>
      </w:r>
      <w:r w:rsidR="0000507C">
        <w:rPr>
          <w:rFonts w:ascii="Times New Roman" w:eastAsia="Times New Roman" w:hAnsi="Times New Roman" w:cs="Times New Roman"/>
          <w:sz w:val="24"/>
          <w:szCs w:val="24"/>
          <w:lang w:eastAsia="et-EE"/>
        </w:rPr>
        <w:t>i</w:t>
      </w:r>
      <w:r w:rsidRPr="00AA7703">
        <w:rPr>
          <w:rFonts w:ascii="Times New Roman" w:eastAsia="Times New Roman" w:hAnsi="Times New Roman" w:cs="Times New Roman"/>
          <w:sz w:val="24"/>
          <w:szCs w:val="24"/>
          <w:lang w:eastAsia="et-EE"/>
        </w:rPr>
        <w:t xml:space="preserve"> tunneb 5-6 aastat, tuttavaks said jalgpallitrennis. Hetkel on ka tema suhtes asi menetluses, oli sellega seoses vahi all ja siis politseile rääkis, et sai neid aineid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Granovskise käest. Pärast vabanemist jätkas suhtlust </w:t>
      </w:r>
      <w:r w:rsidR="0000507C" w:rsidRPr="0000507C">
        <w:rPr>
          <w:rFonts w:ascii="Times New Roman" w:eastAsia="Times New Roman" w:hAnsi="Times New Roman" w:cs="Times New Roman"/>
          <w:sz w:val="24"/>
          <w:szCs w:val="24"/>
          <w:lang w:eastAsia="et-EE"/>
        </w:rPr>
        <w:t>Renāts</w:t>
      </w:r>
      <w:r w:rsidR="0000507C">
        <w:rPr>
          <w:rFonts w:ascii="Times New Roman" w:eastAsia="Times New Roman" w:hAnsi="Times New Roman" w:cs="Times New Roman"/>
          <w:sz w:val="24"/>
          <w:szCs w:val="24"/>
          <w:lang w:eastAsia="et-EE"/>
        </w:rPr>
        <w:t>iga</w:t>
      </w:r>
      <w:r w:rsidRPr="00AA7703">
        <w:rPr>
          <w:rFonts w:ascii="Times New Roman" w:eastAsia="Times New Roman" w:hAnsi="Times New Roman" w:cs="Times New Roman"/>
          <w:sz w:val="24"/>
          <w:szCs w:val="24"/>
          <w:lang w:eastAsia="et-EE"/>
        </w:rPr>
        <w:t xml:space="preserve"> seoses võlgade ja narkootikumidega, siis oli ka </w:t>
      </w:r>
      <w:r w:rsidR="0000507C" w:rsidRPr="0000507C">
        <w:rPr>
          <w:rFonts w:ascii="Times New Roman" w:eastAsia="Times New Roman" w:hAnsi="Times New Roman" w:cs="Times New Roman"/>
          <w:sz w:val="24"/>
          <w:szCs w:val="24"/>
          <w:lang w:eastAsia="et-EE"/>
        </w:rPr>
        <w:t>Renāts</w:t>
      </w:r>
      <w:r w:rsidR="0000507C">
        <w:rPr>
          <w:rFonts w:ascii="Times New Roman" w:eastAsia="Times New Roman" w:hAnsi="Times New Roman" w:cs="Times New Roman"/>
          <w:sz w:val="24"/>
          <w:szCs w:val="24"/>
          <w:lang w:eastAsia="et-EE"/>
        </w:rPr>
        <w:t>i</w:t>
      </w:r>
      <w:r w:rsidRPr="00AA7703">
        <w:rPr>
          <w:rFonts w:ascii="Times New Roman" w:eastAsia="Times New Roman" w:hAnsi="Times New Roman" w:cs="Times New Roman"/>
          <w:sz w:val="24"/>
          <w:szCs w:val="24"/>
          <w:lang w:eastAsia="et-EE"/>
        </w:rPr>
        <w:t xml:space="preserve"> usaldus tema vastu suurenenud, kuna ei olnud politseile temast midagi rääkinud. Tema teada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jätkas narkootiliste ainete käitlemisega, peamiselt marihuaana, kokaiin ja amfetamiin. Eeldas, et ained pärinevat Lätist, kuna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nii rääkis ja </w:t>
      </w:r>
      <w:r w:rsidRPr="00AA7703">
        <w:rPr>
          <w:rFonts w:ascii="Times New Roman" w:eastAsia="Times New Roman" w:hAnsi="Times New Roman" w:cs="Times New Roman"/>
          <w:sz w:val="24"/>
          <w:szCs w:val="24"/>
          <w:lang w:eastAsia="et-EE"/>
        </w:rPr>
        <w:lastRenderedPageBreak/>
        <w:t xml:space="preserve">ta on sealt pärit. Peamiselt suhtlesid Telegramis, kokkusaamise koht oli tunnistaja juures aadressil Arbu 13, tavaliselt leppisid kohtumisel kokku uue kohtumise aja.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kasutas peamiselt narkootiliste ainete edasi andmiseks kullereid aga vahel andis ka ise käest-kätte. Lätist einete toomiseks kasutas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teiste inimeste abi, nimesid ei tea.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tegeleb narkootiliste ainete müügiga koos Mihhail Vassiljevi ja Tofikuga. Mihhail ja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töötasid tavaliselt koos nagu head sõbrad, tema teada korraldasid seda narkootiliste ainete käitlemist ja vedu koos. Teab seda, sest nad tihti tulid tema juurde kahekesi ja ise rääkisid sellest talle üsna tihti. Samuti Mihhail ütles, et kõike mida räägin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ile või ka talle rääkida, kõike, ka narkootilistest ainetest. Viimati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ja Mihhail rääkisid, et saadud rahaga ostavad autosid ja tahavad teha autorendi firma, on juba koos 5 autot ostnud, keskmise hinnaga 20 000 eurot.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Granovskis kasutas ise sõidukit BMW F10</w:t>
      </w:r>
      <w:r w:rsidR="00FA480F">
        <w:rPr>
          <w:rFonts w:ascii="Times New Roman" w:eastAsia="Times New Roman" w:hAnsi="Times New Roman" w:cs="Times New Roman"/>
          <w:sz w:val="24"/>
          <w:szCs w:val="24"/>
          <w:lang w:eastAsia="et-EE"/>
        </w:rPr>
        <w:t xml:space="preserve"> (5. seeria, 535D)</w:t>
      </w:r>
      <w:r w:rsidRPr="00AA7703">
        <w:rPr>
          <w:rFonts w:ascii="Times New Roman" w:eastAsia="Times New Roman" w:hAnsi="Times New Roman" w:cs="Times New Roman"/>
          <w:sz w:val="24"/>
          <w:szCs w:val="24"/>
          <w:lang w:eastAsia="et-EE"/>
        </w:rPr>
        <w:t> </w:t>
      </w:r>
      <w:r>
        <w:rPr>
          <w:rFonts w:ascii="Times New Roman" w:eastAsia="Times New Roman" w:hAnsi="Times New Roman" w:cs="Times New Roman"/>
          <w:sz w:val="24"/>
          <w:szCs w:val="24"/>
          <w:lang w:eastAsia="et-EE"/>
        </w:rPr>
        <w:t xml:space="preserve">reg. märgiga </w:t>
      </w:r>
      <w:r w:rsidRPr="00AA7703">
        <w:rPr>
          <w:rFonts w:ascii="Times New Roman" w:eastAsia="Times New Roman" w:hAnsi="Times New Roman" w:cs="Times New Roman"/>
          <w:sz w:val="24"/>
          <w:szCs w:val="24"/>
          <w:lang w:eastAsia="et-EE"/>
        </w:rPr>
        <w:t xml:space="preserve">013RRR ja ühte Mercedest. Mihhail Vassiljev sõitis sõidukiga BMW X6 </w:t>
      </w:r>
      <w:r>
        <w:rPr>
          <w:rFonts w:ascii="Times New Roman" w:eastAsia="Times New Roman" w:hAnsi="Times New Roman" w:cs="Times New Roman"/>
          <w:sz w:val="24"/>
          <w:szCs w:val="24"/>
          <w:lang w:eastAsia="et-EE"/>
        </w:rPr>
        <w:t xml:space="preserve">reg. märgiga </w:t>
      </w:r>
      <w:r w:rsidRPr="00AA7703">
        <w:rPr>
          <w:rFonts w:ascii="Times New Roman" w:eastAsia="Times New Roman" w:hAnsi="Times New Roman" w:cs="Times New Roman"/>
          <w:sz w:val="24"/>
          <w:szCs w:val="24"/>
          <w:lang w:eastAsia="et-EE"/>
        </w:rPr>
        <w:t>077MHT.</w:t>
      </w:r>
      <w:r w:rsidR="00FA2DF7">
        <w:rPr>
          <w:rFonts w:ascii="Times New Roman" w:eastAsia="Times New Roman" w:hAnsi="Times New Roman" w:cs="Times New Roman"/>
          <w:b/>
          <w:bCs/>
          <w:sz w:val="24"/>
          <w:szCs w:val="24"/>
          <w:lang w:eastAsia="et-EE"/>
        </w:rPr>
        <w:t xml:space="preserve"> </w:t>
      </w:r>
      <w:r w:rsidRPr="00AA7703">
        <w:rPr>
          <w:rFonts w:ascii="Times New Roman" w:eastAsia="Times New Roman" w:hAnsi="Times New Roman" w:cs="Times New Roman"/>
          <w:sz w:val="24"/>
          <w:szCs w:val="24"/>
          <w:lang w:eastAsia="et-EE"/>
        </w:rPr>
        <w:t>Tunnistaja</w:t>
      </w:r>
      <w:r w:rsidR="0000507C">
        <w:rPr>
          <w:rFonts w:ascii="Times New Roman" w:eastAsia="Times New Roman" w:hAnsi="Times New Roman" w:cs="Times New Roman"/>
          <w:sz w:val="24"/>
          <w:szCs w:val="24"/>
          <w:lang w:eastAsia="et-EE"/>
        </w:rPr>
        <w:t>l</w:t>
      </w:r>
      <w:r w:rsidRPr="00AA7703">
        <w:rPr>
          <w:rFonts w:ascii="Times New Roman" w:eastAsia="Times New Roman" w:hAnsi="Times New Roman" w:cs="Times New Roman"/>
          <w:sz w:val="24"/>
          <w:szCs w:val="24"/>
          <w:lang w:eastAsia="et-EE"/>
        </w:rPr>
        <w:t xml:space="preserve"> hakkas politseiga koostöö 2023 aasta alguses. Sai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iga tihti kasiinos kokku, siis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pakkus talle varianti kokaiini käidelda ja siis saab tema võlgnevus kustutatud. Teavitas sellest politseid ja hakkasid koostööd tegema.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iga sai kokku Arbu 13</w:t>
      </w:r>
      <w:r>
        <w:rPr>
          <w:rFonts w:ascii="Times New Roman" w:eastAsia="Times New Roman" w:hAnsi="Times New Roman" w:cs="Times New Roman"/>
          <w:sz w:val="24"/>
          <w:szCs w:val="24"/>
          <w:lang w:eastAsia="et-EE"/>
        </w:rPr>
        <w:t xml:space="preserve"> ning</w:t>
      </w:r>
      <w:r w:rsidRPr="00AA7703">
        <w:rPr>
          <w:rFonts w:ascii="Times New Roman" w:eastAsia="Times New Roman" w:hAnsi="Times New Roman" w:cs="Times New Roman"/>
          <w:sz w:val="24"/>
          <w:szCs w:val="24"/>
          <w:lang w:eastAsia="et-EE"/>
        </w:rPr>
        <w:t xml:space="preserve"> leppisid kokku, et edaspidi suhtlevad Telegramis ja auto pargivad Loitsu 10, </w:t>
      </w:r>
      <w:r>
        <w:rPr>
          <w:rFonts w:ascii="Times New Roman" w:eastAsia="Times New Roman" w:hAnsi="Times New Roman" w:cs="Times New Roman"/>
          <w:sz w:val="24"/>
          <w:szCs w:val="24"/>
          <w:lang w:eastAsia="et-EE"/>
        </w:rPr>
        <w:t xml:space="preserve">sest </w:t>
      </w:r>
      <w:r w:rsidRPr="00AA7703">
        <w:rPr>
          <w:rFonts w:ascii="Times New Roman" w:eastAsia="Times New Roman" w:hAnsi="Times New Roman" w:cs="Times New Roman"/>
          <w:sz w:val="24"/>
          <w:szCs w:val="24"/>
          <w:lang w:eastAsia="et-EE"/>
        </w:rPr>
        <w:t xml:space="preserve">see aadress meeldis </w:t>
      </w:r>
      <w:r w:rsidR="0000507C" w:rsidRPr="0000507C">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Auto pargitakse, jäetakse lukustamata ja sinna tuuakse narkootilised ained. Tunnistaja Telegrami kasutaja</w:t>
      </w:r>
      <w:r w:rsidR="00FA480F">
        <w:rPr>
          <w:rFonts w:ascii="Times New Roman" w:eastAsia="Times New Roman" w:hAnsi="Times New Roman" w:cs="Times New Roman"/>
          <w:sz w:val="24"/>
          <w:szCs w:val="24"/>
          <w:lang w:eastAsia="et-EE"/>
        </w:rPr>
        <w:t>nimi oli</w:t>
      </w:r>
      <w:r w:rsidRPr="00AA7703">
        <w:rPr>
          <w:rFonts w:ascii="Times New Roman" w:eastAsia="Times New Roman" w:hAnsi="Times New Roman" w:cs="Times New Roman"/>
          <w:sz w:val="24"/>
          <w:szCs w:val="24"/>
          <w:lang w:eastAsia="et-EE"/>
        </w:rPr>
        <w:t xml:space="preserve"> Artist112, </w:t>
      </w:r>
      <w:r w:rsidR="002E7BCD" w:rsidRPr="002E7BCD">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i kasutaja</w:t>
      </w:r>
      <w:r w:rsidR="00FA480F">
        <w:rPr>
          <w:rFonts w:ascii="Times New Roman" w:eastAsia="Times New Roman" w:hAnsi="Times New Roman" w:cs="Times New Roman"/>
          <w:sz w:val="24"/>
          <w:szCs w:val="24"/>
          <w:lang w:eastAsia="et-EE"/>
        </w:rPr>
        <w:t>nimi</w:t>
      </w:r>
      <w:r w:rsidRPr="00AA7703">
        <w:rPr>
          <w:rFonts w:ascii="Times New Roman" w:eastAsia="Times New Roman" w:hAnsi="Times New Roman" w:cs="Times New Roman"/>
          <w:sz w:val="24"/>
          <w:szCs w:val="24"/>
          <w:lang w:eastAsia="et-EE"/>
        </w:rPr>
        <w:t xml:space="preserve"> Smokinemo, kokaiini nimetas sõnadega nos, kikk, erinevalt. Tellis </w:t>
      </w:r>
      <w:r w:rsidR="002E7BCD" w:rsidRPr="002E7BCD">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ilt 50 g kokaiini, 1 g maksis 60 eurot aga kuna tal oli võlg, siis pidi maksma 3900 eurot 50 g eest. Tehinguks parkis 20.02.2023 auto reg. märgiga 162BRB </w:t>
      </w:r>
      <w:r w:rsidR="00FA2DF7">
        <w:rPr>
          <w:rFonts w:ascii="Times New Roman" w:eastAsia="Times New Roman" w:hAnsi="Times New Roman" w:cs="Times New Roman"/>
          <w:sz w:val="24"/>
          <w:szCs w:val="24"/>
          <w:lang w:eastAsia="et-EE"/>
        </w:rPr>
        <w:t xml:space="preserve">aadressil </w:t>
      </w:r>
      <w:r w:rsidRPr="00AA7703">
        <w:rPr>
          <w:rFonts w:ascii="Times New Roman" w:eastAsia="Times New Roman" w:hAnsi="Times New Roman" w:cs="Times New Roman"/>
          <w:sz w:val="24"/>
          <w:szCs w:val="24"/>
          <w:lang w:eastAsia="et-EE"/>
        </w:rPr>
        <w:t xml:space="preserve">Loitsu 10, </w:t>
      </w:r>
      <w:r w:rsidR="002E7BCD" w:rsidRPr="002E7BCD">
        <w:rPr>
          <w:rFonts w:ascii="Times New Roman" w:eastAsia="Times New Roman" w:hAnsi="Times New Roman" w:cs="Times New Roman"/>
          <w:sz w:val="24"/>
          <w:szCs w:val="24"/>
          <w:lang w:eastAsia="et-EE"/>
        </w:rPr>
        <w:t>Renāts</w:t>
      </w:r>
      <w:r w:rsidR="002E7BCD">
        <w:rPr>
          <w:rFonts w:ascii="Times New Roman" w:eastAsia="Times New Roman" w:hAnsi="Times New Roman" w:cs="Times New Roman"/>
          <w:sz w:val="24"/>
          <w:szCs w:val="24"/>
          <w:lang w:eastAsia="et-EE"/>
        </w:rPr>
        <w:t>ilt</w:t>
      </w:r>
      <w:r w:rsidRPr="00AA7703">
        <w:rPr>
          <w:rFonts w:ascii="Times New Roman" w:eastAsia="Times New Roman" w:hAnsi="Times New Roman" w:cs="Times New Roman"/>
          <w:sz w:val="24"/>
          <w:szCs w:val="24"/>
          <w:lang w:eastAsia="et-EE"/>
        </w:rPr>
        <w:t xml:space="preserve"> oli Telegrami kaudu saanud kulleri kontaktid, saatis kullerile küsimärgi, mis tähendas, et auto on pargitud. Kuller küsis auto numbri üle, tunnistaja ise jalutas eemale, nägi kaugelt autot ja kuller pani tema autosse ained</w:t>
      </w:r>
      <w:r w:rsidR="00FA2DF7">
        <w:rPr>
          <w:rFonts w:ascii="Times New Roman" w:eastAsia="Times New Roman" w:hAnsi="Times New Roman" w:cs="Times New Roman"/>
          <w:sz w:val="24"/>
          <w:szCs w:val="24"/>
          <w:lang w:eastAsia="et-EE"/>
        </w:rPr>
        <w:t xml:space="preserve"> (</w:t>
      </w:r>
      <w:r w:rsidRPr="00AA7703">
        <w:rPr>
          <w:rFonts w:ascii="Times New Roman" w:eastAsia="Times New Roman" w:hAnsi="Times New Roman" w:cs="Times New Roman"/>
          <w:sz w:val="24"/>
          <w:szCs w:val="24"/>
          <w:lang w:eastAsia="et-EE"/>
        </w:rPr>
        <w:t>seda hetke ise ei näinud</w:t>
      </w:r>
      <w:r w:rsidR="00FA2DF7">
        <w:rPr>
          <w:rFonts w:ascii="Times New Roman" w:eastAsia="Times New Roman" w:hAnsi="Times New Roman" w:cs="Times New Roman"/>
          <w:sz w:val="24"/>
          <w:szCs w:val="24"/>
          <w:lang w:eastAsia="et-EE"/>
        </w:rPr>
        <w:t>)</w:t>
      </w:r>
      <w:r w:rsidRPr="00AA7703">
        <w:rPr>
          <w:rFonts w:ascii="Times New Roman" w:eastAsia="Times New Roman" w:hAnsi="Times New Roman" w:cs="Times New Roman"/>
          <w:sz w:val="24"/>
          <w:szCs w:val="24"/>
          <w:lang w:eastAsia="et-EE"/>
        </w:rPr>
        <w:t xml:space="preserve">. </w:t>
      </w:r>
      <w:r w:rsidR="002E7BCD" w:rsidRPr="002E7BCD">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ile vist kirjutas, et mis auto ära parkis. Kui aine oli autos, siis kuller kirjutas talle Telegramis, et valmis, kulleri kasutajanime ei mäleta. Alexey Kulkovi nimi ei ütle midagi. Siis läks auto juurde tagasi, narkootiline aine oli juhipoolse istme ukse taskus, teibiga seotud tükk, ja sõitis kohe politseisse ja nemad tegelesid edasi. </w:t>
      </w:r>
    </w:p>
    <w:p w14:paraId="66163268" w14:textId="390DBFA5" w:rsidR="00180473" w:rsidRPr="00ED1EF3" w:rsidRDefault="00180473" w:rsidP="00180473">
      <w:pPr>
        <w:spacing w:line="240" w:lineRule="auto"/>
        <w:jc w:val="both"/>
        <w:rPr>
          <w:rFonts w:ascii="Times New Roman" w:eastAsia="Times New Roman" w:hAnsi="Times New Roman" w:cs="Times New Roman"/>
          <w:sz w:val="24"/>
          <w:szCs w:val="24"/>
          <w:lang w:eastAsia="et-EE"/>
        </w:rPr>
      </w:pPr>
      <w:r w:rsidRPr="00ED1EF3">
        <w:rPr>
          <w:rFonts w:ascii="Times New Roman" w:eastAsia="Times New Roman" w:hAnsi="Times New Roman" w:cs="Times New Roman"/>
          <w:sz w:val="24"/>
          <w:szCs w:val="24"/>
          <w:lang w:eastAsia="et-EE"/>
        </w:rPr>
        <w:t xml:space="preserve">21.04.2023 koostatud jälitustoimingu protokolli (kr. toimik I kd, tl 1-24) kohaselt teostati jälitustoiminguid 09.02.2023-16.04.2023 isikute </w:t>
      </w:r>
      <w:r w:rsidR="002E7BCD" w:rsidRPr="002E7BCD">
        <w:rPr>
          <w:rFonts w:ascii="Times New Roman" w:eastAsia="Times New Roman" w:hAnsi="Times New Roman" w:cs="Times New Roman"/>
          <w:sz w:val="24"/>
          <w:szCs w:val="24"/>
          <w:lang w:eastAsia="et-EE"/>
        </w:rPr>
        <w:t>Renāts</w:t>
      </w:r>
      <w:r w:rsidRPr="00ED1EF3">
        <w:rPr>
          <w:rFonts w:ascii="Times New Roman" w:eastAsia="Times New Roman" w:hAnsi="Times New Roman" w:cs="Times New Roman"/>
          <w:sz w:val="24"/>
          <w:szCs w:val="24"/>
          <w:lang w:eastAsia="et-EE"/>
        </w:rPr>
        <w:t xml:space="preserve"> Granovskis, Alexey Kulkov, Mihhail Vassiljev ja Roman Mayakovi (kuriteo matkija) suhtes.</w:t>
      </w:r>
      <w:r w:rsidR="004C3062" w:rsidRPr="00ED1EF3">
        <w:rPr>
          <w:rFonts w:ascii="Times New Roman" w:eastAsia="Times New Roman" w:hAnsi="Times New Roman" w:cs="Times New Roman"/>
          <w:sz w:val="24"/>
          <w:szCs w:val="24"/>
          <w:lang w:eastAsia="et-EE"/>
        </w:rPr>
        <w:t xml:space="preserve"> Jälitustoimingu protokollist </w:t>
      </w:r>
      <w:r w:rsidR="00FA2DF7" w:rsidRPr="00ED1EF3">
        <w:rPr>
          <w:rFonts w:ascii="Times New Roman" w:eastAsia="Times New Roman" w:hAnsi="Times New Roman" w:cs="Times New Roman"/>
          <w:sz w:val="24"/>
          <w:szCs w:val="24"/>
          <w:lang w:eastAsia="et-EE"/>
        </w:rPr>
        <w:t>nähtuv kinnitab tunnistaja Roman Mayakovi ütlusi, millest nähtub järgnev.</w:t>
      </w:r>
    </w:p>
    <w:p w14:paraId="08B851D2" w14:textId="537CA5AA" w:rsidR="00180473" w:rsidRDefault="00180473" w:rsidP="00180473">
      <w:pPr>
        <w:spacing w:line="240" w:lineRule="auto"/>
        <w:jc w:val="both"/>
        <w:rPr>
          <w:rFonts w:ascii="Times New Roman" w:eastAsia="Times New Roman" w:hAnsi="Times New Roman" w:cs="Times New Roman"/>
          <w:sz w:val="24"/>
          <w:szCs w:val="24"/>
          <w:lang w:eastAsia="et-EE"/>
        </w:rPr>
      </w:pPr>
      <w:r w:rsidRPr="00ED1EF3">
        <w:rPr>
          <w:rFonts w:ascii="Times New Roman" w:eastAsia="Times New Roman" w:hAnsi="Times New Roman" w:cs="Times New Roman"/>
          <w:sz w:val="24"/>
          <w:szCs w:val="24"/>
          <w:lang w:eastAsia="et-EE"/>
        </w:rPr>
        <w:t xml:space="preserve">16.02.2023 </w:t>
      </w:r>
      <w:r w:rsidR="002E7BCD" w:rsidRPr="002E7BCD">
        <w:rPr>
          <w:rFonts w:ascii="Times New Roman" w:eastAsia="Times New Roman" w:hAnsi="Times New Roman" w:cs="Times New Roman"/>
          <w:sz w:val="24"/>
          <w:szCs w:val="24"/>
          <w:lang w:eastAsia="et-EE"/>
        </w:rPr>
        <w:t>Renāts</w:t>
      </w:r>
      <w:r w:rsidRPr="00ED1EF3">
        <w:rPr>
          <w:rFonts w:ascii="Times New Roman" w:eastAsia="Times New Roman" w:hAnsi="Times New Roman" w:cs="Times New Roman"/>
          <w:sz w:val="24"/>
          <w:szCs w:val="24"/>
          <w:lang w:eastAsia="et-EE"/>
        </w:rPr>
        <w:t xml:space="preserve"> Granovskise suhtes</w:t>
      </w:r>
      <w:r>
        <w:rPr>
          <w:rFonts w:ascii="Times New Roman" w:eastAsia="Times New Roman" w:hAnsi="Times New Roman" w:cs="Times New Roman"/>
          <w:sz w:val="24"/>
          <w:szCs w:val="24"/>
          <w:lang w:eastAsia="et-EE"/>
        </w:rPr>
        <w:t xml:space="preserve"> teostatud varjatud jälgimisega tuvastati, et ta väljus kell 16.03 Narva mnt 18, Tallinn asuvast juuksurisalongist ja istus F. R. Kreutzwaldi tn oodanud BMW reg. märgiga 438BTR kõrvalistuja kohal</w:t>
      </w:r>
      <w:r w:rsidR="00FA480F">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 xml:space="preserve">, juhikohal istus Roman Mayakov. </w:t>
      </w:r>
      <w:r w:rsidR="00402FE6">
        <w:rPr>
          <w:rFonts w:ascii="Times New Roman" w:eastAsia="Times New Roman" w:hAnsi="Times New Roman" w:cs="Times New Roman"/>
          <w:sz w:val="24"/>
          <w:szCs w:val="24"/>
          <w:lang w:eastAsia="et-EE"/>
        </w:rPr>
        <w:t>Parkisid kell 16.12 Lasnamäe Centrumi parklasse ja väljusid sõiduki</w:t>
      </w:r>
      <w:r w:rsidR="00FA2DF7">
        <w:rPr>
          <w:rFonts w:ascii="Times New Roman" w:eastAsia="Times New Roman" w:hAnsi="Times New Roman" w:cs="Times New Roman"/>
          <w:sz w:val="24"/>
          <w:szCs w:val="24"/>
          <w:lang w:eastAsia="et-EE"/>
        </w:rPr>
        <w:t>s</w:t>
      </w:r>
      <w:r w:rsidR="00402FE6">
        <w:rPr>
          <w:rFonts w:ascii="Times New Roman" w:eastAsia="Times New Roman" w:hAnsi="Times New Roman" w:cs="Times New Roman"/>
          <w:sz w:val="24"/>
          <w:szCs w:val="24"/>
          <w:lang w:eastAsia="et-EE"/>
        </w:rPr>
        <w:t>t, nende omavaheline vestlus kell 16.04-16.15 on salvestatud. Vestluse kohaselt R. Granovskis tahab autost eemale minna, kuna hiljuti oli Lasnamäe keskuse juures keegi kinni võetud. R. Mayakov räägib oma inimesest, kes venitab aga tahaks nüüd pool päkka või 20-30 ja tahab R. Granovskise käest küsida, mis hinnaga teeks, mis hinda ja kogust on vaja, et 900 saaks makst</w:t>
      </w:r>
      <w:r w:rsidR="00F534EB">
        <w:rPr>
          <w:rFonts w:ascii="Times New Roman" w:eastAsia="Times New Roman" w:hAnsi="Times New Roman" w:cs="Times New Roman"/>
          <w:sz w:val="24"/>
          <w:szCs w:val="24"/>
          <w:lang w:eastAsia="et-EE"/>
        </w:rPr>
        <w:t>ud</w:t>
      </w:r>
      <w:r w:rsidR="00402FE6">
        <w:rPr>
          <w:rFonts w:ascii="Times New Roman" w:eastAsia="Times New Roman" w:hAnsi="Times New Roman" w:cs="Times New Roman"/>
          <w:sz w:val="24"/>
          <w:szCs w:val="24"/>
          <w:lang w:eastAsia="et-EE"/>
        </w:rPr>
        <w:t>. R. Granovskis ütleb, et 20-30 pärast ei hakka keegi tõmblema, pigem 50</w:t>
      </w:r>
      <w:r w:rsidR="00F534EB">
        <w:rPr>
          <w:rFonts w:ascii="Times New Roman" w:eastAsia="Times New Roman" w:hAnsi="Times New Roman" w:cs="Times New Roman"/>
          <w:sz w:val="24"/>
          <w:szCs w:val="24"/>
          <w:lang w:eastAsia="et-EE"/>
        </w:rPr>
        <w:t>, siis 50</w:t>
      </w:r>
      <w:r w:rsidR="002E7BCD">
        <w:rPr>
          <w:rFonts w:ascii="Times New Roman" w:eastAsia="Times New Roman" w:hAnsi="Times New Roman" w:cs="Times New Roman"/>
          <w:sz w:val="24"/>
          <w:szCs w:val="24"/>
          <w:lang w:eastAsia="et-EE"/>
        </w:rPr>
        <w:t>,</w:t>
      </w:r>
      <w:r w:rsidR="00F534EB">
        <w:rPr>
          <w:rFonts w:ascii="Times New Roman" w:eastAsia="Times New Roman" w:hAnsi="Times New Roman" w:cs="Times New Roman"/>
          <w:sz w:val="24"/>
          <w:szCs w:val="24"/>
          <w:lang w:eastAsia="et-EE"/>
        </w:rPr>
        <w:t xml:space="preserve"> 60 eest, nädalaga saaks siis ära maksta. R. Granovskis lubab R. Mayakovi samal päeval Telegrami lisada ja suhtlevad seal edasi, R. Mayakov ütleb, et tema konto Telegramis on Artist112</w:t>
      </w:r>
      <w:r w:rsidR="00C86260">
        <w:rPr>
          <w:rFonts w:ascii="Times New Roman" w:eastAsia="Times New Roman" w:hAnsi="Times New Roman" w:cs="Times New Roman"/>
          <w:sz w:val="24"/>
          <w:szCs w:val="24"/>
          <w:lang w:eastAsia="et-EE"/>
        </w:rPr>
        <w:t>.</w:t>
      </w:r>
    </w:p>
    <w:p w14:paraId="52D6BF3E" w14:textId="7C657F02" w:rsidR="00C86260" w:rsidRPr="00C86260" w:rsidRDefault="00C86260" w:rsidP="00C86260">
      <w:pPr>
        <w:spacing w:line="240" w:lineRule="auto"/>
        <w:jc w:val="both"/>
        <w:rPr>
          <w:rFonts w:ascii="Times New Roman" w:eastAsia="Times New Roman" w:hAnsi="Times New Roman" w:cs="Times New Roman"/>
          <w:sz w:val="24"/>
          <w:szCs w:val="24"/>
          <w:lang w:eastAsia="et-EE"/>
        </w:rPr>
      </w:pPr>
      <w:r w:rsidRPr="00C86260">
        <w:rPr>
          <w:rFonts w:ascii="Times New Roman" w:eastAsia="Times New Roman" w:hAnsi="Times New Roman" w:cs="Times New Roman"/>
          <w:sz w:val="24"/>
          <w:szCs w:val="24"/>
          <w:lang w:eastAsia="et-EE"/>
        </w:rPr>
        <w:t>22.02.2023 kell 14.05 (21.04.2023 jälitustoimingu protokoll) võtab R. Mayakoviga Telegramis ühendust kasutaja Smokinemo, kes küsib Loitsu tn aadressi, Mayakov sõidab samal ajal sinna, Smokinemo ütleb talle, kuhu auto parkima peaks, lepivad kellaaja kokku ja R. Mayakov ütleb talle aadressi Loitsu 10.</w:t>
      </w:r>
    </w:p>
    <w:p w14:paraId="68EFCEA0" w14:textId="6FBAB61E" w:rsidR="00C86260" w:rsidRDefault="00C86260" w:rsidP="00180473">
      <w:pPr>
        <w:spacing w:line="240" w:lineRule="auto"/>
        <w:jc w:val="both"/>
        <w:rPr>
          <w:rFonts w:ascii="Times New Roman" w:eastAsia="Times New Roman" w:hAnsi="Times New Roman" w:cs="Times New Roman"/>
          <w:sz w:val="24"/>
          <w:szCs w:val="24"/>
          <w:lang w:eastAsia="et-EE"/>
        </w:rPr>
      </w:pPr>
      <w:r w:rsidRPr="00C86260">
        <w:rPr>
          <w:rFonts w:ascii="Times New Roman" w:eastAsia="Times New Roman" w:hAnsi="Times New Roman" w:cs="Times New Roman"/>
          <w:sz w:val="24"/>
          <w:szCs w:val="24"/>
          <w:lang w:eastAsia="et-EE"/>
        </w:rPr>
        <w:t>22.02.2023 kell 16.21 (21.04.2023 jälitustoimingu protokoll) võtab R. Mayakov Telegrami rakenduses ühendust kasutajaga „Uugv“, kelleks on Aleksei Kulkov. R. Mayakov kirjutab „?“, A. Kulkov küsib, kas ta on seal ja mis numbrid, R. Mayakov vastab „162Brb“ ning saab vastuseks „kk, võta ära“, R. Mayakov vastab „good“, mis tähendab eesti keeles hästi. 22.03.2023 teostati varjatud jälgimist Loitsu tn 10, Tallinn, kus meesterahvas, kes on hiljem tuvastatud kui A. Kulkov</w:t>
      </w:r>
      <w:r w:rsidR="002E7BCD">
        <w:rPr>
          <w:rFonts w:ascii="Times New Roman" w:eastAsia="Times New Roman" w:hAnsi="Times New Roman" w:cs="Times New Roman"/>
          <w:sz w:val="24"/>
          <w:szCs w:val="24"/>
          <w:lang w:eastAsia="et-EE"/>
        </w:rPr>
        <w:t>,</w:t>
      </w:r>
      <w:r w:rsidRPr="00C86260">
        <w:rPr>
          <w:rFonts w:ascii="Times New Roman" w:eastAsia="Times New Roman" w:hAnsi="Times New Roman" w:cs="Times New Roman"/>
          <w:sz w:val="24"/>
          <w:szCs w:val="24"/>
          <w:lang w:eastAsia="et-EE"/>
        </w:rPr>
        <w:t xml:space="preserve"> tuli kell 16.27 Loitsu tn 10 maja trepikoja juurde pargitud tumesinise Volkswagen reg. märgiga 162BRB juurde, avas juhiukse, kummardus korraks juhiukse kohale </w:t>
      </w:r>
      <w:r w:rsidRPr="00C86260">
        <w:rPr>
          <w:rFonts w:ascii="Times New Roman" w:eastAsia="Times New Roman" w:hAnsi="Times New Roman" w:cs="Times New Roman"/>
          <w:sz w:val="24"/>
          <w:szCs w:val="24"/>
          <w:lang w:eastAsia="et-EE"/>
        </w:rPr>
        <w:lastRenderedPageBreak/>
        <w:t>ja sulges ukse ning lahkus Loitsu tn 16 maja juurde pargitud Citybee sõidukiga Volkswagen. Matkija R. Mayakovi sõidukisse reg. märgiga 162BRB juhiukse taskusse asetatud teibiga kinnitatud pakend, mis võeti ära ja milles oli narkootiline aine kokaiin, kogukaal oli 66 grammi koos pakendiga.</w:t>
      </w:r>
    </w:p>
    <w:p w14:paraId="57ED2F74" w14:textId="02064351" w:rsidR="00C14920" w:rsidRDefault="00C14920"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Narkootilise või psühhotroopse aine või lähteaine üleandmise-vastuvõtmise akti koos fototabeliga (kr. toimik I kd, tl 128-131) kohaselt andis Roman Mayakov 22.02.2023 PPA politseiametnikele </w:t>
      </w:r>
      <w:r w:rsidR="002E7BCD" w:rsidRPr="002E7BCD">
        <w:rPr>
          <w:rFonts w:ascii="Times New Roman" w:eastAsia="Times New Roman" w:hAnsi="Times New Roman" w:cs="Times New Roman"/>
          <w:sz w:val="24"/>
          <w:szCs w:val="24"/>
          <w:lang w:eastAsia="et-EE"/>
        </w:rPr>
        <w:t>Renāts</w:t>
      </w:r>
      <w:r w:rsidRPr="00C14920">
        <w:rPr>
          <w:rFonts w:ascii="Times New Roman" w:eastAsia="Times New Roman" w:hAnsi="Times New Roman" w:cs="Times New Roman"/>
          <w:sz w:val="24"/>
          <w:szCs w:val="24"/>
          <w:lang w:eastAsia="et-EE"/>
        </w:rPr>
        <w:t xml:space="preserve"> Granovskise suhtes teostatud kuriteo matkimise käigus saadud aine, mis oli üle antud Roman Mayakovile kella 16.35 ajal tuvastamata isiku poolt, kes jättis nimetatud aine Loitsu 10 Tallinn juures pargitud sõiduauto Volkswagen Passat re</w:t>
      </w:r>
      <w:r>
        <w:rPr>
          <w:rFonts w:ascii="Times New Roman" w:eastAsia="Times New Roman" w:hAnsi="Times New Roman" w:cs="Times New Roman"/>
          <w:sz w:val="24"/>
          <w:szCs w:val="24"/>
          <w:lang w:eastAsia="et-EE"/>
        </w:rPr>
        <w:t>g. märgiga</w:t>
      </w:r>
      <w:r w:rsidRPr="00C14920">
        <w:rPr>
          <w:rFonts w:ascii="Times New Roman" w:eastAsia="Times New Roman" w:hAnsi="Times New Roman" w:cs="Times New Roman"/>
          <w:sz w:val="24"/>
          <w:szCs w:val="24"/>
          <w:lang w:eastAsia="et-EE"/>
        </w:rPr>
        <w:t xml:space="preserve"> 162BRB juhi ukse sahtlisse. Üks helekollase maalriteibiga üle tõmmatud pakend enne pakendamist fotografeeritud, kaalu</w:t>
      </w:r>
      <w:r>
        <w:rPr>
          <w:rFonts w:ascii="Times New Roman" w:eastAsia="Times New Roman" w:hAnsi="Times New Roman" w:cs="Times New Roman"/>
          <w:sz w:val="24"/>
          <w:szCs w:val="24"/>
          <w:lang w:eastAsia="et-EE"/>
        </w:rPr>
        <w:t xml:space="preserve">tud koos pakendiga </w:t>
      </w:r>
      <w:r w:rsidRPr="00C14920">
        <w:rPr>
          <w:rFonts w:ascii="Times New Roman" w:eastAsia="Times New Roman" w:hAnsi="Times New Roman" w:cs="Times New Roman"/>
          <w:sz w:val="24"/>
          <w:szCs w:val="24"/>
          <w:lang w:eastAsia="et-EE"/>
        </w:rPr>
        <w:t xml:space="preserve">66 g, </w:t>
      </w:r>
      <w:r>
        <w:rPr>
          <w:rFonts w:ascii="Times New Roman" w:eastAsia="Times New Roman" w:hAnsi="Times New Roman" w:cs="Times New Roman"/>
          <w:sz w:val="24"/>
          <w:szCs w:val="24"/>
          <w:lang w:eastAsia="et-EE"/>
        </w:rPr>
        <w:t xml:space="preserve">pakendis olnud valge pulbriline aine reageeris kokaiini kiirtestile. Üle antud aine osas teostati narkootilise aine ekspertiis ning ekspertiisiakti nr 23E-AN0298 (kr. toimik I kd, tl 134-135) kohaselt esitatud valge pulbri ja ainetükkide segu massiga 49,07 g sisaldab 80% kokaiini ehk </w:t>
      </w:r>
      <w:r w:rsidR="00C31BB6">
        <w:rPr>
          <w:rFonts w:ascii="Times New Roman" w:eastAsia="Times New Roman" w:hAnsi="Times New Roman" w:cs="Times New Roman"/>
          <w:sz w:val="24"/>
          <w:szCs w:val="24"/>
          <w:lang w:eastAsia="et-EE"/>
        </w:rPr>
        <w:t xml:space="preserve">puhast kokaiini </w:t>
      </w:r>
      <w:r>
        <w:rPr>
          <w:rFonts w:ascii="Times New Roman" w:eastAsia="Times New Roman" w:hAnsi="Times New Roman" w:cs="Times New Roman"/>
          <w:sz w:val="24"/>
          <w:szCs w:val="24"/>
          <w:lang w:eastAsia="et-EE"/>
        </w:rPr>
        <w:t>39,3 g.</w:t>
      </w:r>
    </w:p>
    <w:p w14:paraId="7B7F5E36" w14:textId="4E3E1449" w:rsidR="00571442" w:rsidRDefault="00571442" w:rsidP="00180473">
      <w:pPr>
        <w:spacing w:line="240" w:lineRule="auto"/>
        <w:jc w:val="both"/>
        <w:rPr>
          <w:rFonts w:ascii="Times New Roman" w:eastAsia="Times New Roman" w:hAnsi="Times New Roman" w:cs="Times New Roman"/>
          <w:sz w:val="24"/>
          <w:szCs w:val="24"/>
          <w:lang w:eastAsia="et-EE"/>
        </w:rPr>
      </w:pPr>
      <w:r w:rsidRPr="00571442">
        <w:rPr>
          <w:rFonts w:ascii="Times New Roman" w:eastAsia="Times New Roman" w:hAnsi="Times New Roman" w:cs="Times New Roman"/>
          <w:sz w:val="24"/>
          <w:szCs w:val="24"/>
          <w:lang w:eastAsia="et-EE"/>
        </w:rPr>
        <w:t xml:space="preserve">22.03.2023 üleantud aine pakendi suhtes teostati DNA ekspertiisid. Ekspertiisiakti nr 23E-GE0228 (kr. toimik I kd, tl 137-141) kohaselt teibitud pakendi teisest proovist saadi DNA-analüüsi täisprofiil, mis on tõenäoliselt ühelt meessoost isikult, mis ei ole kokkulangev </w:t>
      </w:r>
      <w:r w:rsidR="002E7BCD" w:rsidRPr="002E7BCD">
        <w:rPr>
          <w:rFonts w:ascii="Times New Roman" w:eastAsia="Times New Roman" w:hAnsi="Times New Roman" w:cs="Times New Roman"/>
          <w:sz w:val="24"/>
          <w:szCs w:val="24"/>
          <w:lang w:eastAsia="et-EE"/>
        </w:rPr>
        <w:t>Renāts</w:t>
      </w:r>
      <w:r w:rsidRPr="00571442">
        <w:rPr>
          <w:rFonts w:ascii="Times New Roman" w:eastAsia="Times New Roman" w:hAnsi="Times New Roman" w:cs="Times New Roman"/>
          <w:sz w:val="24"/>
          <w:szCs w:val="24"/>
          <w:lang w:eastAsia="et-EE"/>
        </w:rPr>
        <w:t xml:space="preserve"> Granovskise ega ühtegi teise riiklikusse registrisse kantud DNA-profiiliga. Täiendava ekspertiisiakti nr 23E-GE0560 (kr. toimik I kd, tl 145-148) kohaselt teibitud pakendi esimeselt, teiselt ja neljandalt proovilt leiti Alexey Kulkovi bioloogilist materjali, vastavalt tõepärasussuhetega 10</w:t>
      </w:r>
      <w:r w:rsidRPr="00571442">
        <w:rPr>
          <w:rFonts w:ascii="Times New Roman" w:eastAsia="Times New Roman" w:hAnsi="Times New Roman" w:cs="Times New Roman"/>
          <w:sz w:val="24"/>
          <w:szCs w:val="24"/>
          <w:vertAlign w:val="superscript"/>
          <w:lang w:eastAsia="et-EE"/>
        </w:rPr>
        <w:t>19</w:t>
      </w:r>
      <w:r w:rsidRPr="00571442">
        <w:rPr>
          <w:rFonts w:ascii="Times New Roman" w:eastAsia="Times New Roman" w:hAnsi="Times New Roman" w:cs="Times New Roman"/>
          <w:sz w:val="24"/>
          <w:szCs w:val="24"/>
          <w:lang w:eastAsia="et-EE"/>
        </w:rPr>
        <w:t>, 10</w:t>
      </w:r>
      <w:r w:rsidRPr="00571442">
        <w:rPr>
          <w:rFonts w:ascii="Times New Roman" w:eastAsia="Times New Roman" w:hAnsi="Times New Roman" w:cs="Times New Roman"/>
          <w:sz w:val="24"/>
          <w:szCs w:val="24"/>
          <w:vertAlign w:val="superscript"/>
          <w:lang w:eastAsia="et-EE"/>
        </w:rPr>
        <w:t>21</w:t>
      </w:r>
      <w:r w:rsidRPr="00571442">
        <w:rPr>
          <w:rFonts w:ascii="Times New Roman" w:eastAsia="Times New Roman" w:hAnsi="Times New Roman" w:cs="Times New Roman"/>
          <w:sz w:val="24"/>
          <w:szCs w:val="24"/>
          <w:lang w:eastAsia="et-EE"/>
        </w:rPr>
        <w:t xml:space="preserve"> ja 10</w:t>
      </w:r>
      <w:r w:rsidRPr="00571442">
        <w:rPr>
          <w:rFonts w:ascii="Times New Roman" w:eastAsia="Times New Roman" w:hAnsi="Times New Roman" w:cs="Times New Roman"/>
          <w:sz w:val="24"/>
          <w:szCs w:val="24"/>
          <w:vertAlign w:val="superscript"/>
          <w:lang w:eastAsia="et-EE"/>
        </w:rPr>
        <w:t>10</w:t>
      </w:r>
      <w:r w:rsidRPr="00571442">
        <w:rPr>
          <w:rFonts w:ascii="Times New Roman" w:eastAsia="Times New Roman" w:hAnsi="Times New Roman" w:cs="Times New Roman"/>
          <w:sz w:val="24"/>
          <w:szCs w:val="24"/>
          <w:lang w:eastAsia="et-EE"/>
        </w:rPr>
        <w:t>.</w:t>
      </w:r>
    </w:p>
    <w:p w14:paraId="6ACC9350" w14:textId="11124594" w:rsidR="00C86260" w:rsidRDefault="00C86260"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Roman Mayakovi ütluste (06.09.2024 kohtuistungi protokoll) kohaselt k</w:t>
      </w:r>
      <w:r w:rsidRPr="00AA7703">
        <w:rPr>
          <w:rFonts w:ascii="Times New Roman" w:eastAsia="Times New Roman" w:hAnsi="Times New Roman" w:cs="Times New Roman"/>
          <w:sz w:val="24"/>
          <w:szCs w:val="24"/>
          <w:lang w:eastAsia="et-EE"/>
        </w:rPr>
        <w:t xml:space="preserve">okaiini eest sularaha andis </w:t>
      </w:r>
      <w:r w:rsidR="002E7BCD" w:rsidRPr="002E7BCD">
        <w:rPr>
          <w:rFonts w:ascii="Times New Roman" w:eastAsia="Times New Roman" w:hAnsi="Times New Roman" w:cs="Times New Roman"/>
          <w:sz w:val="24"/>
          <w:szCs w:val="24"/>
          <w:lang w:eastAsia="et-EE"/>
        </w:rPr>
        <w:t>Renāts</w:t>
      </w:r>
      <w:r w:rsidR="002E7BCD">
        <w:rPr>
          <w:rFonts w:ascii="Times New Roman" w:eastAsia="Times New Roman" w:hAnsi="Times New Roman" w:cs="Times New Roman"/>
          <w:sz w:val="24"/>
          <w:szCs w:val="24"/>
          <w:lang w:eastAsia="et-EE"/>
        </w:rPr>
        <w:t>ile</w:t>
      </w:r>
      <w:r w:rsidRPr="00AA7703">
        <w:rPr>
          <w:rFonts w:ascii="Times New Roman" w:eastAsia="Times New Roman" w:hAnsi="Times New Roman" w:cs="Times New Roman"/>
          <w:sz w:val="24"/>
          <w:szCs w:val="24"/>
          <w:lang w:eastAsia="et-EE"/>
        </w:rPr>
        <w:t xml:space="preserve"> üle umbes nädal aega pärast tehingut, sai </w:t>
      </w:r>
      <w:r w:rsidR="002E7BCD" w:rsidRPr="002E7BCD">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i ja tema vennaga lennujaama terminalis kokku, viisid </w:t>
      </w:r>
      <w:r w:rsidR="002E7BCD" w:rsidRPr="002E7BCD">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i venna koju ja siis sõitsid </w:t>
      </w:r>
      <w:r w:rsidR="002E7BCD" w:rsidRPr="002E7BCD">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i kodu juurde Paepargi tänaval. Terve sõidu oli tunnistajal juba raha olemas, autos </w:t>
      </w:r>
      <w:r w:rsidR="002E7BCD" w:rsidRPr="002E7BCD">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i kodu juures ta küsis, et kas terve summa on seal, kas see on kõik, tunnistaja vastas, et jah ning andis raha. </w:t>
      </w:r>
      <w:r w:rsidR="002E7BCD" w:rsidRPr="002E7BCD">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iga rääkisid rahast enne, tehingu ajal mitte ja üldse </w:t>
      </w:r>
      <w:r w:rsidR="002E7BCD" w:rsidRPr="002E7BCD">
        <w:rPr>
          <w:rFonts w:ascii="Times New Roman" w:eastAsia="Times New Roman" w:hAnsi="Times New Roman" w:cs="Times New Roman"/>
          <w:sz w:val="24"/>
          <w:szCs w:val="24"/>
          <w:lang w:eastAsia="et-EE"/>
        </w:rPr>
        <w:t>Renāts</w:t>
      </w:r>
      <w:r w:rsidRPr="00AA7703">
        <w:rPr>
          <w:rFonts w:ascii="Times New Roman" w:eastAsia="Times New Roman" w:hAnsi="Times New Roman" w:cs="Times New Roman"/>
          <w:sz w:val="24"/>
          <w:szCs w:val="24"/>
          <w:lang w:eastAsia="et-EE"/>
        </w:rPr>
        <w:t xml:space="preserve"> räägib autos vähe</w:t>
      </w:r>
      <w:r w:rsidRPr="00C86260">
        <w:rPr>
          <w:rFonts w:ascii="Times New Roman" w:eastAsia="Times New Roman" w:hAnsi="Times New Roman" w:cs="Times New Roman"/>
          <w:sz w:val="24"/>
          <w:szCs w:val="24"/>
          <w:lang w:eastAsia="et-EE"/>
        </w:rPr>
        <w:t>,</w:t>
      </w:r>
      <w:r w:rsidRPr="00AA7703">
        <w:rPr>
          <w:rFonts w:ascii="Times New Roman" w:eastAsia="Times New Roman" w:hAnsi="Times New Roman" w:cs="Times New Roman"/>
          <w:sz w:val="24"/>
          <w:szCs w:val="24"/>
          <w:lang w:eastAsia="et-EE"/>
        </w:rPr>
        <w:t xml:space="preserve"> kuna kardab, et politsei kuulab pealt.</w:t>
      </w:r>
    </w:p>
    <w:p w14:paraId="348408A1" w14:textId="1FA20DF4" w:rsidR="00C86260" w:rsidRDefault="00C86260"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Tunnistaja ütlusi kinnitab </w:t>
      </w:r>
      <w:r w:rsidR="00F437A8" w:rsidRPr="00F437A8">
        <w:rPr>
          <w:rFonts w:ascii="Times New Roman" w:eastAsia="Times New Roman" w:hAnsi="Times New Roman" w:cs="Times New Roman"/>
          <w:sz w:val="24"/>
          <w:szCs w:val="24"/>
          <w:lang w:eastAsia="et-EE"/>
        </w:rPr>
        <w:t>03.03.2023 teostat</w:t>
      </w:r>
      <w:r w:rsidR="00F437A8">
        <w:rPr>
          <w:rFonts w:ascii="Times New Roman" w:eastAsia="Times New Roman" w:hAnsi="Times New Roman" w:cs="Times New Roman"/>
          <w:sz w:val="24"/>
          <w:szCs w:val="24"/>
          <w:lang w:eastAsia="et-EE"/>
        </w:rPr>
        <w:t>ud</w:t>
      </w:r>
      <w:r w:rsidR="00F437A8" w:rsidRPr="00F437A8">
        <w:rPr>
          <w:rFonts w:ascii="Times New Roman" w:eastAsia="Times New Roman" w:hAnsi="Times New Roman" w:cs="Times New Roman"/>
          <w:sz w:val="24"/>
          <w:szCs w:val="24"/>
          <w:lang w:eastAsia="et-EE"/>
        </w:rPr>
        <w:t xml:space="preserve"> varjatud jälgimi</w:t>
      </w:r>
      <w:r w:rsidR="00F437A8">
        <w:rPr>
          <w:rFonts w:ascii="Times New Roman" w:eastAsia="Times New Roman" w:hAnsi="Times New Roman" w:cs="Times New Roman"/>
          <w:sz w:val="24"/>
          <w:szCs w:val="24"/>
          <w:lang w:eastAsia="et-EE"/>
        </w:rPr>
        <w:t>ne</w:t>
      </w:r>
      <w:r w:rsidR="00F437A8" w:rsidRPr="00F437A8">
        <w:rPr>
          <w:rFonts w:ascii="Times New Roman" w:eastAsia="Times New Roman" w:hAnsi="Times New Roman" w:cs="Times New Roman"/>
          <w:sz w:val="24"/>
          <w:szCs w:val="24"/>
          <w:lang w:eastAsia="et-EE"/>
        </w:rPr>
        <w:t xml:space="preserve"> R. Granovskise suhtes </w:t>
      </w:r>
      <w:r w:rsidR="00F437A8" w:rsidRPr="00C86260">
        <w:rPr>
          <w:rFonts w:ascii="Times New Roman" w:eastAsia="Times New Roman" w:hAnsi="Times New Roman" w:cs="Times New Roman"/>
          <w:sz w:val="24"/>
          <w:szCs w:val="24"/>
          <w:lang w:eastAsia="et-EE"/>
        </w:rPr>
        <w:t xml:space="preserve">(21.04.2023 jälitustoimingu protokoll) </w:t>
      </w:r>
      <w:r w:rsidR="00F437A8">
        <w:rPr>
          <w:rFonts w:ascii="Times New Roman" w:eastAsia="Times New Roman" w:hAnsi="Times New Roman" w:cs="Times New Roman"/>
          <w:sz w:val="24"/>
          <w:szCs w:val="24"/>
          <w:lang w:eastAsia="et-EE"/>
        </w:rPr>
        <w:t>S</w:t>
      </w:r>
      <w:r w:rsidR="00F437A8" w:rsidRPr="00F437A8">
        <w:rPr>
          <w:rFonts w:ascii="Times New Roman" w:eastAsia="Times New Roman" w:hAnsi="Times New Roman" w:cs="Times New Roman"/>
          <w:sz w:val="24"/>
          <w:szCs w:val="24"/>
          <w:lang w:eastAsia="et-EE"/>
        </w:rPr>
        <w:t>adama 25, Tallinn, A-terminali juures. R. Granovskis istus kell 23.41 sõiduautosse Volkswagen reg. märgiga 162BRB, kus sõiduautos ootas teda R. Mayakov. Isikud sõitsid koos aadressile Paepargi 47, Tallinn kus elab R. Granovskis. Eelnevalt oli matkija R. Mayakov politseiametnikelt saanud 3900 eurot narkootilise aine kokaiini ostuks, mille R. Mayakov andis autosõidu ajal üle R. Granovskisele. Isikute omavaheline vestlus kell 23.39-00.11 salvestati. Vestlusest nähtub, et räägivad kellegi Kareni uuest autost, mudelist, „seitsmendast“, „viies“. R. Mayakov ütleb, et kodus jah ja siis, et midagi jäi alles. R. Granovskis tahab Paepargis ringi käia ja rihma lõdvaks lasta.</w:t>
      </w:r>
    </w:p>
    <w:p w14:paraId="7D9FCA0A" w14:textId="14149634" w:rsidR="00571442" w:rsidRPr="00571442" w:rsidRDefault="00571442" w:rsidP="00180473">
      <w:pPr>
        <w:spacing w:line="240" w:lineRule="auto"/>
        <w:jc w:val="both"/>
        <w:rPr>
          <w:rFonts w:ascii="Times New Roman" w:eastAsia="Times New Roman" w:hAnsi="Times New Roman" w:cs="Times New Roman"/>
          <w:b/>
          <w:bCs/>
          <w:sz w:val="24"/>
          <w:szCs w:val="24"/>
          <w:lang w:eastAsia="et-EE"/>
        </w:rPr>
      </w:pPr>
      <w:r w:rsidRPr="00571442">
        <w:rPr>
          <w:rFonts w:ascii="Times New Roman" w:eastAsia="Times New Roman" w:hAnsi="Times New Roman" w:cs="Times New Roman"/>
          <w:b/>
          <w:bCs/>
          <w:sz w:val="24"/>
          <w:szCs w:val="24"/>
          <w:lang w:eastAsia="et-EE"/>
        </w:rPr>
        <w:t>22.02.2023 amfetamiini käitlemi</w:t>
      </w:r>
      <w:r w:rsidR="001B32A5">
        <w:rPr>
          <w:rFonts w:ascii="Times New Roman" w:eastAsia="Times New Roman" w:hAnsi="Times New Roman" w:cs="Times New Roman"/>
          <w:b/>
          <w:bCs/>
          <w:sz w:val="24"/>
          <w:szCs w:val="24"/>
          <w:lang w:eastAsia="et-EE"/>
        </w:rPr>
        <w:t>st puudutavad tõendid</w:t>
      </w:r>
    </w:p>
    <w:p w14:paraId="67F4A539" w14:textId="77777777" w:rsidR="00C86260" w:rsidRPr="00C86260" w:rsidRDefault="00C86260" w:rsidP="00C86260">
      <w:pPr>
        <w:spacing w:line="240" w:lineRule="auto"/>
        <w:jc w:val="both"/>
        <w:rPr>
          <w:rFonts w:ascii="Times New Roman" w:eastAsia="Times New Roman" w:hAnsi="Times New Roman" w:cs="Times New Roman"/>
          <w:sz w:val="24"/>
          <w:szCs w:val="24"/>
          <w:lang w:eastAsia="et-EE"/>
        </w:rPr>
      </w:pPr>
      <w:r w:rsidRPr="00C86260">
        <w:rPr>
          <w:rFonts w:ascii="Times New Roman" w:eastAsia="Times New Roman" w:hAnsi="Times New Roman" w:cs="Times New Roman"/>
          <w:sz w:val="24"/>
          <w:szCs w:val="24"/>
          <w:lang w:eastAsia="et-EE"/>
        </w:rPr>
        <w:t>20.02.2023 tuvastati (21.04.2023 jälitustoimingu protokoll) R. Granovskise ja M. Vassiljevi abonentnumbrite positsioneerimise tulemusena, et isikud sõitsid M. Vassiljevi kasutuses oleva sõidukiga BMW X6 Läti Vabariigi suunas. Lisal 2 on foto R. Granovskise abonentnumbri asukoht 20.02.2023 kell 05.47, koordinaadid Pärnu maakond, Häädemeeste vald, Majaka küla, Lemmeristi. Lisa 3 on R. Granovskise abonentnumber, alustas uuesti positsioneerimist 20.02.2023 kell 22.28, koordinaadid on välja toodud Pärnu maakond, Häädemeeste vald, Majaka küla, Tohvi. Lisal 4 Mihhail Vassiljevi abonentnumbri positsioneerimine 20.02.2023 kell 5.48 aadressil Pärnu maakond, Häädemeeste vald, Majaka küla, Kihnu. Lisal 5 Mihhail Vassiljevi abonentnumbri positsioneerimine 20.02.2023 kell 22.26 aadressil Pärnu maakond, Häädemeeste vald, Orajõe küla, Sepa.</w:t>
      </w:r>
    </w:p>
    <w:p w14:paraId="6C432BCF" w14:textId="455FB185" w:rsidR="00C86260" w:rsidRDefault="00C86260" w:rsidP="00571442">
      <w:pPr>
        <w:spacing w:line="240" w:lineRule="auto"/>
        <w:jc w:val="both"/>
        <w:rPr>
          <w:rFonts w:ascii="Times New Roman" w:eastAsia="Times New Roman" w:hAnsi="Times New Roman" w:cs="Times New Roman"/>
          <w:sz w:val="24"/>
          <w:szCs w:val="24"/>
          <w:lang w:eastAsia="et-EE"/>
        </w:rPr>
      </w:pPr>
      <w:r w:rsidRPr="00C86260">
        <w:rPr>
          <w:rFonts w:ascii="Times New Roman" w:eastAsia="Times New Roman" w:hAnsi="Times New Roman" w:cs="Times New Roman"/>
          <w:sz w:val="24"/>
          <w:szCs w:val="24"/>
          <w:lang w:eastAsia="et-EE"/>
        </w:rPr>
        <w:t xml:space="preserve">Lätis käimist kinnitab vaatlusprotokoll (kr. toimik II kd, tl 94-97), mille kohaselt on sõiduk reg. märgiga 077MHT ületanud piiri läbi Ikla piiripunkti Eesti Vabariigist Läti suunas 20.02.2023 kell 05.58 ning uuesti Eesti Vabariiki sisenenud 20.02.2023 kell 22.16. Liiklusregistri </w:t>
      </w:r>
      <w:r w:rsidRPr="00C86260">
        <w:rPr>
          <w:rFonts w:ascii="Times New Roman" w:eastAsia="Times New Roman" w:hAnsi="Times New Roman" w:cs="Times New Roman"/>
          <w:sz w:val="24"/>
          <w:szCs w:val="24"/>
          <w:lang w:eastAsia="et-EE"/>
        </w:rPr>
        <w:lastRenderedPageBreak/>
        <w:t>väljavõtte kohaselt kuulub BMW X6 reg. märgiga 077MHT Irina Vassiljevale. Irina Vassiljeva on Mihhail Vassiljevi ema.</w:t>
      </w:r>
    </w:p>
    <w:p w14:paraId="5AA618D4" w14:textId="46F38846" w:rsidR="00571442" w:rsidRDefault="00F437A8" w:rsidP="00571442">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Roman Mayakovi ütluste kohaselt (06.09.2024) j</w:t>
      </w:r>
      <w:r w:rsidR="00571442" w:rsidRPr="00571442">
        <w:rPr>
          <w:rFonts w:ascii="Times New Roman" w:eastAsia="Times New Roman" w:hAnsi="Times New Roman" w:cs="Times New Roman"/>
          <w:sz w:val="24"/>
          <w:szCs w:val="24"/>
          <w:lang w:eastAsia="et-EE"/>
        </w:rPr>
        <w:t xml:space="preserve">ärgmine koostöö politseiga oli, kui </w:t>
      </w:r>
      <w:r w:rsidR="00C968D8" w:rsidRPr="00C968D8">
        <w:rPr>
          <w:rFonts w:ascii="Times New Roman" w:eastAsia="Times New Roman" w:hAnsi="Times New Roman" w:cs="Times New Roman"/>
          <w:sz w:val="24"/>
          <w:szCs w:val="24"/>
          <w:lang w:eastAsia="et-EE"/>
        </w:rPr>
        <w:t>Renāts</w:t>
      </w:r>
      <w:r w:rsidR="00571442" w:rsidRPr="00571442">
        <w:rPr>
          <w:rFonts w:ascii="Times New Roman" w:eastAsia="Times New Roman" w:hAnsi="Times New Roman" w:cs="Times New Roman"/>
          <w:sz w:val="24"/>
          <w:szCs w:val="24"/>
          <w:lang w:eastAsia="et-EE"/>
        </w:rPr>
        <w:t xml:space="preserve"> pakkus tunnistajale, et ta võtaks vastu auto narkootiliste ainetega. Auto pidi tulema Lätist ja pidi selle vastu võtma Olerexi tankla juures Maardus. </w:t>
      </w:r>
      <w:r w:rsidR="00C968D8" w:rsidRPr="00C968D8">
        <w:rPr>
          <w:rFonts w:ascii="Times New Roman" w:eastAsia="Times New Roman" w:hAnsi="Times New Roman" w:cs="Times New Roman"/>
          <w:sz w:val="24"/>
          <w:szCs w:val="24"/>
          <w:lang w:eastAsia="et-EE"/>
        </w:rPr>
        <w:t>Renāts</w:t>
      </w:r>
      <w:r w:rsidR="00571442" w:rsidRPr="00571442">
        <w:rPr>
          <w:rFonts w:ascii="Times New Roman" w:eastAsia="Times New Roman" w:hAnsi="Times New Roman" w:cs="Times New Roman"/>
          <w:sz w:val="24"/>
          <w:szCs w:val="24"/>
          <w:lang w:eastAsia="et-EE"/>
        </w:rPr>
        <w:t xml:space="preserve"> oli öelnud, et mööda sõidab teisaldamisauto, mille peal on BMW X5 välismaa, vist Suurbritannia, numbritega. Autos pidi olema pagasiruumis kaks kohvrit, </w:t>
      </w:r>
      <w:r w:rsidR="00C968D8" w:rsidRPr="00C968D8">
        <w:rPr>
          <w:rFonts w:ascii="Times New Roman" w:eastAsia="Times New Roman" w:hAnsi="Times New Roman" w:cs="Times New Roman"/>
          <w:sz w:val="24"/>
          <w:szCs w:val="24"/>
          <w:lang w:eastAsia="et-EE"/>
        </w:rPr>
        <w:t>Renāts</w:t>
      </w:r>
      <w:r w:rsidR="00571442" w:rsidRPr="00571442">
        <w:rPr>
          <w:rFonts w:ascii="Times New Roman" w:eastAsia="Times New Roman" w:hAnsi="Times New Roman" w:cs="Times New Roman"/>
          <w:sz w:val="24"/>
          <w:szCs w:val="24"/>
          <w:lang w:eastAsia="et-EE"/>
        </w:rPr>
        <w:t xml:space="preserve"> ütles, et seal pidi olema amfetamiin, rohkem kui 10 kg. Sai juhised, et peab ostma teise telefoni ja sim-kaardi, et juhiga ühenduses olla. </w:t>
      </w:r>
      <w:r w:rsidR="00C968D8" w:rsidRPr="00C968D8">
        <w:rPr>
          <w:rFonts w:ascii="Times New Roman" w:eastAsia="Times New Roman" w:hAnsi="Times New Roman" w:cs="Times New Roman"/>
          <w:sz w:val="24"/>
          <w:szCs w:val="24"/>
          <w:lang w:eastAsia="et-EE"/>
        </w:rPr>
        <w:t>Renāts</w:t>
      </w:r>
      <w:r w:rsidR="00571442" w:rsidRPr="00571442">
        <w:rPr>
          <w:rFonts w:ascii="Times New Roman" w:eastAsia="Times New Roman" w:hAnsi="Times New Roman" w:cs="Times New Roman"/>
          <w:sz w:val="24"/>
          <w:szCs w:val="24"/>
          <w:lang w:eastAsia="et-EE"/>
        </w:rPr>
        <w:t xml:space="preserve"> andis kulleri telefoninumbri, arvab, et kirjalikult. Arvab, et juht ei teadnud, et seal narkootilised ained on. Amfetamiini nimetasid omavahel mef, odav või amf. Tema ülesandeks oli kohtuda juhiga, näitama kuhu auto peab parkima ja võtma võtme, võtmed </w:t>
      </w:r>
      <w:r w:rsidR="00C968D8" w:rsidRPr="00C968D8">
        <w:rPr>
          <w:rFonts w:ascii="Times New Roman" w:eastAsia="Times New Roman" w:hAnsi="Times New Roman" w:cs="Times New Roman"/>
          <w:sz w:val="24"/>
          <w:szCs w:val="24"/>
          <w:lang w:eastAsia="et-EE"/>
        </w:rPr>
        <w:t>Renāts</w:t>
      </w:r>
      <w:r w:rsidR="00571442" w:rsidRPr="00571442">
        <w:rPr>
          <w:rFonts w:ascii="Times New Roman" w:eastAsia="Times New Roman" w:hAnsi="Times New Roman" w:cs="Times New Roman"/>
          <w:sz w:val="24"/>
          <w:szCs w:val="24"/>
          <w:lang w:eastAsia="et-EE"/>
        </w:rPr>
        <w:t xml:space="preserve">ile andma. Pidi selle eest saama 1000 eurot. Enne auto saabumist võttis kulleriga ühendust, kes ütles, et on piiri ületamisel. Ootas juhti, kes oleks pidanud juba seal olema, võttis </w:t>
      </w:r>
      <w:r w:rsidR="00C968D8" w:rsidRPr="00C968D8">
        <w:rPr>
          <w:rFonts w:ascii="Times New Roman" w:eastAsia="Times New Roman" w:hAnsi="Times New Roman" w:cs="Times New Roman"/>
          <w:sz w:val="24"/>
          <w:szCs w:val="24"/>
          <w:lang w:eastAsia="et-EE"/>
        </w:rPr>
        <w:t>Renāts</w:t>
      </w:r>
      <w:r w:rsidR="00571442" w:rsidRPr="00571442">
        <w:rPr>
          <w:rFonts w:ascii="Times New Roman" w:eastAsia="Times New Roman" w:hAnsi="Times New Roman" w:cs="Times New Roman"/>
          <w:sz w:val="24"/>
          <w:szCs w:val="24"/>
          <w:lang w:eastAsia="et-EE"/>
        </w:rPr>
        <w:t>iga ühendust, kes soovitas oodata ja helistada juhile. Helistas</w:t>
      </w:r>
      <w:r w:rsidR="00C968D8">
        <w:rPr>
          <w:rFonts w:ascii="Times New Roman" w:eastAsia="Times New Roman" w:hAnsi="Times New Roman" w:cs="Times New Roman"/>
          <w:sz w:val="24"/>
          <w:szCs w:val="24"/>
          <w:lang w:eastAsia="et-EE"/>
        </w:rPr>
        <w:t>,</w:t>
      </w:r>
      <w:r w:rsidR="00571442" w:rsidRPr="00571442">
        <w:rPr>
          <w:rFonts w:ascii="Times New Roman" w:eastAsia="Times New Roman" w:hAnsi="Times New Roman" w:cs="Times New Roman"/>
          <w:sz w:val="24"/>
          <w:szCs w:val="24"/>
          <w:lang w:eastAsia="et-EE"/>
        </w:rPr>
        <w:t xml:space="preserve"> aga telefon oli välja lülitatud. Tunnistaja proovis helistada ka oma isiklikult numbrilt</w:t>
      </w:r>
      <w:r w:rsidR="00C968D8">
        <w:rPr>
          <w:rFonts w:ascii="Times New Roman" w:eastAsia="Times New Roman" w:hAnsi="Times New Roman" w:cs="Times New Roman"/>
          <w:sz w:val="24"/>
          <w:szCs w:val="24"/>
          <w:lang w:eastAsia="et-EE"/>
        </w:rPr>
        <w:t>,</w:t>
      </w:r>
      <w:r w:rsidR="00571442" w:rsidRPr="00571442">
        <w:rPr>
          <w:rFonts w:ascii="Times New Roman" w:eastAsia="Times New Roman" w:hAnsi="Times New Roman" w:cs="Times New Roman"/>
          <w:sz w:val="24"/>
          <w:szCs w:val="24"/>
          <w:lang w:eastAsia="et-EE"/>
        </w:rPr>
        <w:t xml:space="preserve"> aga ikka oli telefon välja lülitatud. Siis </w:t>
      </w:r>
      <w:bookmarkStart w:id="2" w:name="_Hlk183523032"/>
      <w:r w:rsidR="00C968D8" w:rsidRPr="00C968D8">
        <w:rPr>
          <w:rFonts w:ascii="Times New Roman" w:eastAsia="Times New Roman" w:hAnsi="Times New Roman" w:cs="Times New Roman"/>
          <w:sz w:val="24"/>
          <w:szCs w:val="24"/>
          <w:lang w:eastAsia="et-EE"/>
        </w:rPr>
        <w:t>Renāts</w:t>
      </w:r>
      <w:bookmarkEnd w:id="2"/>
      <w:r w:rsidR="00571442" w:rsidRPr="00571442">
        <w:rPr>
          <w:rFonts w:ascii="Times New Roman" w:eastAsia="Times New Roman" w:hAnsi="Times New Roman" w:cs="Times New Roman"/>
          <w:sz w:val="24"/>
          <w:szCs w:val="24"/>
          <w:lang w:eastAsia="et-EE"/>
        </w:rPr>
        <w:t xml:space="preserve"> ütles, et helistaks sellesse firmasse, kus juht töötab, sealt öeldi, et autojuht peeti piiril narkootilise ainega kinni. Andis sellest </w:t>
      </w:r>
      <w:r w:rsidR="00C968D8" w:rsidRPr="00C968D8">
        <w:rPr>
          <w:rFonts w:ascii="Times New Roman" w:eastAsia="Times New Roman" w:hAnsi="Times New Roman" w:cs="Times New Roman"/>
          <w:sz w:val="24"/>
          <w:szCs w:val="24"/>
          <w:lang w:eastAsia="et-EE"/>
        </w:rPr>
        <w:t>Renāts</w:t>
      </w:r>
      <w:r w:rsidR="00571442" w:rsidRPr="00571442">
        <w:rPr>
          <w:rFonts w:ascii="Times New Roman" w:eastAsia="Times New Roman" w:hAnsi="Times New Roman" w:cs="Times New Roman"/>
          <w:sz w:val="24"/>
          <w:szCs w:val="24"/>
          <w:lang w:eastAsia="et-EE"/>
        </w:rPr>
        <w:t>ile teada, kes arvas, et võib olla kullerfirma pettu</w:t>
      </w:r>
      <w:r w:rsidR="00C968D8">
        <w:rPr>
          <w:rFonts w:ascii="Times New Roman" w:eastAsia="Times New Roman" w:hAnsi="Times New Roman" w:cs="Times New Roman"/>
          <w:sz w:val="24"/>
          <w:szCs w:val="24"/>
          <w:lang w:eastAsia="et-EE"/>
        </w:rPr>
        <w:t>s</w:t>
      </w:r>
      <w:r w:rsidR="00571442" w:rsidRPr="00571442">
        <w:rPr>
          <w:rFonts w:ascii="Times New Roman" w:eastAsia="Times New Roman" w:hAnsi="Times New Roman" w:cs="Times New Roman"/>
          <w:sz w:val="24"/>
          <w:szCs w:val="24"/>
          <w:lang w:eastAsia="et-EE"/>
        </w:rPr>
        <w:t xml:space="preserve"> aga võib olla ikka juhtus nii. </w:t>
      </w:r>
    </w:p>
    <w:p w14:paraId="7C07B915" w14:textId="7DA32EEF" w:rsidR="00F437A8" w:rsidRDefault="00F437A8" w:rsidP="00571442">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Tunnistaja ütlused haakuvad järgnevate tõenditega.</w:t>
      </w:r>
    </w:p>
    <w:p w14:paraId="026E9AB4" w14:textId="7A36C848" w:rsidR="00C86260" w:rsidRPr="00571442" w:rsidRDefault="00C86260" w:rsidP="00571442">
      <w:pPr>
        <w:spacing w:line="240" w:lineRule="auto"/>
        <w:jc w:val="both"/>
        <w:rPr>
          <w:rFonts w:ascii="Times New Roman" w:eastAsia="Times New Roman" w:hAnsi="Times New Roman" w:cs="Times New Roman"/>
          <w:sz w:val="24"/>
          <w:szCs w:val="24"/>
          <w:lang w:eastAsia="et-EE"/>
        </w:rPr>
      </w:pPr>
      <w:r w:rsidRPr="003E27B6">
        <w:rPr>
          <w:rFonts w:ascii="Times New Roman" w:eastAsia="Times New Roman" w:hAnsi="Times New Roman" w:cs="Times New Roman"/>
          <w:sz w:val="24"/>
          <w:szCs w:val="24"/>
          <w:lang w:eastAsia="et-EE"/>
        </w:rPr>
        <w:t>21.02.2023 kirjutas (21.04.2023 jälitustoimingu protokoll) R. Mayakov kasutajale nimega „Smokinemo“ enda abonentnumbri ja, et ta on vaba kui miskit on, mille peale talle vastati, et ta selle sisse lülitaks</w:t>
      </w:r>
      <w:r w:rsidRPr="00C86260">
        <w:rPr>
          <w:rFonts w:ascii="Times New Roman" w:eastAsia="Times New Roman" w:hAnsi="Times New Roman" w:cs="Times New Roman"/>
          <w:sz w:val="24"/>
          <w:szCs w:val="24"/>
          <w:lang w:eastAsia="et-EE"/>
        </w:rPr>
        <w:t>, helistaks suvalisele numbrile homme pärast 12, kodust eemal (lisa 7</w:t>
      </w:r>
      <w:r w:rsidR="007575E1">
        <w:rPr>
          <w:rFonts w:ascii="Times New Roman" w:eastAsia="Times New Roman" w:hAnsi="Times New Roman" w:cs="Times New Roman"/>
          <w:sz w:val="24"/>
          <w:szCs w:val="24"/>
          <w:lang w:eastAsia="et-EE"/>
        </w:rPr>
        <w:t>, kd 1, tl 4-5</w:t>
      </w:r>
      <w:r w:rsidRPr="00C86260">
        <w:rPr>
          <w:rFonts w:ascii="Times New Roman" w:eastAsia="Times New Roman" w:hAnsi="Times New Roman" w:cs="Times New Roman"/>
          <w:sz w:val="24"/>
          <w:szCs w:val="24"/>
          <w:lang w:eastAsia="et-EE"/>
        </w:rPr>
        <w:t>).</w:t>
      </w:r>
    </w:p>
    <w:p w14:paraId="4727BDB8" w14:textId="1B929D5A" w:rsidR="00571442" w:rsidRDefault="00571442" w:rsidP="00180473">
      <w:pPr>
        <w:spacing w:line="240" w:lineRule="auto"/>
        <w:jc w:val="both"/>
        <w:rPr>
          <w:rFonts w:ascii="Times New Roman" w:eastAsia="Times New Roman" w:hAnsi="Times New Roman" w:cs="Times New Roman"/>
          <w:sz w:val="24"/>
          <w:szCs w:val="24"/>
          <w:lang w:eastAsia="et-EE"/>
        </w:rPr>
      </w:pPr>
      <w:r w:rsidRPr="00571442">
        <w:rPr>
          <w:rFonts w:ascii="Times New Roman" w:eastAsia="Times New Roman" w:hAnsi="Times New Roman" w:cs="Times New Roman"/>
          <w:sz w:val="24"/>
          <w:szCs w:val="24"/>
          <w:lang w:eastAsia="et-EE"/>
        </w:rPr>
        <w:t>22.02.2023 ajavahemikul 00.40-01.45 kohtusid (21.04.2023 jälitustoimingu protokoll) R. Mayakov ja R. Granovskis Arbu pereväljakul, mida kinnitab ka R. Granovskise abonentnumbri positsioneerimine (lisa 6). Isikute vestlus kohtumisel salvestati. Vestluse kohaselt R. Granovskis selgita</w:t>
      </w:r>
      <w:r w:rsidR="007575E1">
        <w:rPr>
          <w:rFonts w:ascii="Times New Roman" w:eastAsia="Times New Roman" w:hAnsi="Times New Roman" w:cs="Times New Roman"/>
          <w:sz w:val="24"/>
          <w:szCs w:val="24"/>
          <w:lang w:eastAsia="et-EE"/>
        </w:rPr>
        <w:t>s</w:t>
      </w:r>
      <w:r w:rsidRPr="00571442">
        <w:rPr>
          <w:rFonts w:ascii="Times New Roman" w:eastAsia="Times New Roman" w:hAnsi="Times New Roman" w:cs="Times New Roman"/>
          <w:sz w:val="24"/>
          <w:szCs w:val="24"/>
          <w:lang w:eastAsia="et-EE"/>
        </w:rPr>
        <w:t xml:space="preserve"> R. Mayakovile kuidas Maardusse vanade garaažide juurde sõita, kuhu tuleb inglise numbritega auto, mis midagi välja viskab. R. Mayakovil palu</w:t>
      </w:r>
      <w:r w:rsidR="007575E1">
        <w:rPr>
          <w:rFonts w:ascii="Times New Roman" w:eastAsia="Times New Roman" w:hAnsi="Times New Roman" w:cs="Times New Roman"/>
          <w:sz w:val="24"/>
          <w:szCs w:val="24"/>
          <w:lang w:eastAsia="et-EE"/>
        </w:rPr>
        <w:t>s</w:t>
      </w:r>
      <w:r w:rsidRPr="00571442">
        <w:rPr>
          <w:rFonts w:ascii="Times New Roman" w:eastAsia="Times New Roman" w:hAnsi="Times New Roman" w:cs="Times New Roman"/>
          <w:sz w:val="24"/>
          <w:szCs w:val="24"/>
          <w:lang w:eastAsia="et-EE"/>
        </w:rPr>
        <w:t xml:space="preserve"> kohal olla tund varem, ei usu, et mendid juba seal jälgivad, peab autot kalmistu juures ootama. R. Mayakov soovi</w:t>
      </w:r>
      <w:r w:rsidR="007575E1">
        <w:rPr>
          <w:rFonts w:ascii="Times New Roman" w:eastAsia="Times New Roman" w:hAnsi="Times New Roman" w:cs="Times New Roman"/>
          <w:sz w:val="24"/>
          <w:szCs w:val="24"/>
          <w:lang w:eastAsia="et-EE"/>
        </w:rPr>
        <w:t>s</w:t>
      </w:r>
      <w:r w:rsidR="007826AB">
        <w:rPr>
          <w:rFonts w:ascii="Times New Roman" w:eastAsia="Times New Roman" w:hAnsi="Times New Roman" w:cs="Times New Roman"/>
          <w:sz w:val="24"/>
          <w:szCs w:val="24"/>
          <w:lang w:eastAsia="et-EE"/>
        </w:rPr>
        <w:t>, et</w:t>
      </w:r>
      <w:r w:rsidRPr="00571442">
        <w:rPr>
          <w:rFonts w:ascii="Times New Roman" w:eastAsia="Times New Roman" w:hAnsi="Times New Roman" w:cs="Times New Roman"/>
          <w:sz w:val="24"/>
          <w:szCs w:val="24"/>
          <w:lang w:eastAsia="et-EE"/>
        </w:rPr>
        <w:t xml:space="preserve"> või</w:t>
      </w:r>
      <w:r w:rsidR="007826AB">
        <w:rPr>
          <w:rFonts w:ascii="Times New Roman" w:eastAsia="Times New Roman" w:hAnsi="Times New Roman" w:cs="Times New Roman"/>
          <w:sz w:val="24"/>
          <w:szCs w:val="24"/>
          <w:lang w:eastAsia="et-EE"/>
        </w:rPr>
        <w:t>ks</w:t>
      </w:r>
      <w:r w:rsidRPr="00571442">
        <w:rPr>
          <w:rFonts w:ascii="Times New Roman" w:eastAsia="Times New Roman" w:hAnsi="Times New Roman" w:cs="Times New Roman"/>
          <w:sz w:val="24"/>
          <w:szCs w:val="24"/>
          <w:lang w:eastAsia="et-EE"/>
        </w:rPr>
        <w:t xml:space="preserve"> ka mujal autot oodata, et näha, kas keegi järgi sõidab või mitte</w:t>
      </w:r>
      <w:r w:rsidR="007826AB">
        <w:rPr>
          <w:rFonts w:ascii="Times New Roman" w:eastAsia="Times New Roman" w:hAnsi="Times New Roman" w:cs="Times New Roman"/>
          <w:sz w:val="24"/>
          <w:szCs w:val="24"/>
          <w:lang w:eastAsia="et-EE"/>
        </w:rPr>
        <w:t>, kuid jääd</w:t>
      </w:r>
      <w:r w:rsidR="00C31BB6">
        <w:rPr>
          <w:rFonts w:ascii="Times New Roman" w:eastAsia="Times New Roman" w:hAnsi="Times New Roman" w:cs="Times New Roman"/>
          <w:sz w:val="24"/>
          <w:szCs w:val="24"/>
          <w:lang w:eastAsia="et-EE"/>
        </w:rPr>
        <w:t>i</w:t>
      </w:r>
      <w:r w:rsidR="007826AB">
        <w:rPr>
          <w:rFonts w:ascii="Times New Roman" w:eastAsia="Times New Roman" w:hAnsi="Times New Roman" w:cs="Times New Roman"/>
          <w:sz w:val="24"/>
          <w:szCs w:val="24"/>
          <w:lang w:eastAsia="et-EE"/>
        </w:rPr>
        <w:t xml:space="preserve"> varasema plaani juurde</w:t>
      </w:r>
      <w:r w:rsidR="00C31BB6">
        <w:rPr>
          <w:rFonts w:ascii="Times New Roman" w:eastAsia="Times New Roman" w:hAnsi="Times New Roman" w:cs="Times New Roman"/>
          <w:sz w:val="24"/>
          <w:szCs w:val="24"/>
          <w:lang w:eastAsia="et-EE"/>
        </w:rPr>
        <w:t>, et</w:t>
      </w:r>
      <w:r w:rsidR="007826AB">
        <w:rPr>
          <w:rFonts w:ascii="Times New Roman" w:eastAsia="Times New Roman" w:hAnsi="Times New Roman" w:cs="Times New Roman"/>
          <w:sz w:val="24"/>
          <w:szCs w:val="24"/>
          <w:lang w:eastAsia="et-EE"/>
        </w:rPr>
        <w:t xml:space="preserve"> oodata</w:t>
      </w:r>
      <w:r w:rsidRPr="00571442">
        <w:rPr>
          <w:rFonts w:ascii="Times New Roman" w:eastAsia="Times New Roman" w:hAnsi="Times New Roman" w:cs="Times New Roman"/>
          <w:sz w:val="24"/>
          <w:szCs w:val="24"/>
          <w:lang w:eastAsia="et-EE"/>
        </w:rPr>
        <w:t xml:space="preserve">. Autojuht helistab talle, siis on vaja tühjaks laadida ja võtmed võtta. </w:t>
      </w:r>
      <w:r w:rsidR="007826AB">
        <w:rPr>
          <w:rFonts w:ascii="Times New Roman" w:eastAsia="Times New Roman" w:hAnsi="Times New Roman" w:cs="Times New Roman"/>
          <w:sz w:val="24"/>
          <w:szCs w:val="24"/>
          <w:lang w:eastAsia="et-EE"/>
        </w:rPr>
        <w:t xml:space="preserve">R. Granovskis selgitas, et seekord on odav värk, järgmine kord võib-olla tuleb teine. </w:t>
      </w:r>
      <w:r w:rsidRPr="00571442">
        <w:rPr>
          <w:rFonts w:ascii="Times New Roman" w:eastAsia="Times New Roman" w:hAnsi="Times New Roman" w:cs="Times New Roman"/>
          <w:sz w:val="24"/>
          <w:szCs w:val="24"/>
          <w:lang w:eastAsia="et-EE"/>
        </w:rPr>
        <w:t>Seejärel arutavad, kas politsei võib neid jälitada ja kas nad võivad teada. R. Granovskis ütle</w:t>
      </w:r>
      <w:r w:rsidR="007826AB">
        <w:rPr>
          <w:rFonts w:ascii="Times New Roman" w:eastAsia="Times New Roman" w:hAnsi="Times New Roman" w:cs="Times New Roman"/>
          <w:sz w:val="24"/>
          <w:szCs w:val="24"/>
          <w:lang w:eastAsia="et-EE"/>
        </w:rPr>
        <w:t>s</w:t>
      </w:r>
      <w:r w:rsidRPr="00571442">
        <w:rPr>
          <w:rFonts w:ascii="Times New Roman" w:eastAsia="Times New Roman" w:hAnsi="Times New Roman" w:cs="Times New Roman"/>
          <w:sz w:val="24"/>
          <w:szCs w:val="24"/>
          <w:lang w:eastAsia="et-EE"/>
        </w:rPr>
        <w:t>, et autojuhil ei ole seal maskeeritud, on paroolide</w:t>
      </w:r>
      <w:r w:rsidR="007826AB">
        <w:rPr>
          <w:rFonts w:ascii="Times New Roman" w:eastAsia="Times New Roman" w:hAnsi="Times New Roman" w:cs="Times New Roman"/>
          <w:sz w:val="24"/>
          <w:szCs w:val="24"/>
          <w:lang w:eastAsia="et-EE"/>
        </w:rPr>
        <w:t>g</w:t>
      </w:r>
      <w:r w:rsidRPr="00571442">
        <w:rPr>
          <w:rFonts w:ascii="Times New Roman" w:eastAsia="Times New Roman" w:hAnsi="Times New Roman" w:cs="Times New Roman"/>
          <w:sz w:val="24"/>
          <w:szCs w:val="24"/>
          <w:lang w:eastAsia="et-EE"/>
        </w:rPr>
        <w:t>a kohvrites, seal saab olema 300-500, 500 on maksimum. Auto hakkab sõitma kell 9 hommikul, vaja oodata kell 4, pool 5, telefon peab pärast 12 olema sisse lülitatud. Lepivad kokku, et pärast seda saab R. Mayakov R. Granovskisega kokku, annab võtmed. Seejärel arutavad, kuidas keegi oma rahad saab</w:t>
      </w:r>
      <w:r w:rsidR="007826AB">
        <w:rPr>
          <w:rFonts w:ascii="Times New Roman" w:eastAsia="Times New Roman" w:hAnsi="Times New Roman" w:cs="Times New Roman"/>
          <w:sz w:val="24"/>
          <w:szCs w:val="24"/>
          <w:lang w:eastAsia="et-EE"/>
        </w:rPr>
        <w:t xml:space="preserve"> (kd 1, tl 5-9)</w:t>
      </w:r>
      <w:r w:rsidRPr="00571442">
        <w:rPr>
          <w:rFonts w:ascii="Times New Roman" w:eastAsia="Times New Roman" w:hAnsi="Times New Roman" w:cs="Times New Roman"/>
          <w:sz w:val="24"/>
          <w:szCs w:val="24"/>
          <w:lang w:eastAsia="et-EE"/>
        </w:rPr>
        <w:t xml:space="preserve">. </w:t>
      </w:r>
    </w:p>
    <w:p w14:paraId="0A8A9275" w14:textId="427B9557" w:rsidR="00C14920" w:rsidRDefault="004023FB"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22.02.2023 vaatlusprotokolli (kr. toimik I kd, tl 156-157) kohaselt 22.02.2023 kell 14.39 on Lätist Eestisse läbi Ikla piiripunki sõitnud Renault veok numbrimärgiga NH8276. Kuvatõmmiselt nr 2 nähtub, et veoki treileri peal on sõiduk numbrimärgiga </w:t>
      </w:r>
      <w:r w:rsidRPr="004023FB">
        <w:rPr>
          <w:rFonts w:ascii="Times New Roman" w:eastAsia="Times New Roman" w:hAnsi="Times New Roman" w:cs="Times New Roman"/>
          <w:sz w:val="24"/>
          <w:szCs w:val="24"/>
          <w:lang w:eastAsia="et-EE"/>
        </w:rPr>
        <w:t>SY51</w:t>
      </w:r>
      <w:r>
        <w:rPr>
          <w:rFonts w:ascii="Times New Roman" w:eastAsia="Times New Roman" w:hAnsi="Times New Roman" w:cs="Times New Roman"/>
          <w:sz w:val="24"/>
          <w:szCs w:val="24"/>
          <w:lang w:eastAsia="et-EE"/>
        </w:rPr>
        <w:t>0</w:t>
      </w:r>
      <w:r w:rsidRPr="004023FB">
        <w:rPr>
          <w:rFonts w:ascii="Times New Roman" w:eastAsia="Times New Roman" w:hAnsi="Times New Roman" w:cs="Times New Roman"/>
          <w:sz w:val="24"/>
          <w:szCs w:val="24"/>
          <w:lang w:eastAsia="et-EE"/>
        </w:rPr>
        <w:t>WE</w:t>
      </w:r>
      <w:r>
        <w:rPr>
          <w:rFonts w:ascii="Times New Roman" w:eastAsia="Times New Roman" w:hAnsi="Times New Roman" w:cs="Times New Roman"/>
          <w:sz w:val="24"/>
          <w:szCs w:val="24"/>
          <w:lang w:eastAsia="et-EE"/>
        </w:rPr>
        <w:t>. Sama nähtub ka Maksu- ja Tolliameti väljatrükist (kr. toimik I kd, tl 158).</w:t>
      </w:r>
    </w:p>
    <w:p w14:paraId="304F12D1" w14:textId="166DE0DA" w:rsidR="004023FB" w:rsidRDefault="000C28B6" w:rsidP="00180473">
      <w:pPr>
        <w:spacing w:line="240" w:lineRule="auto"/>
        <w:jc w:val="both"/>
        <w:rPr>
          <w:rFonts w:ascii="Times New Roman" w:eastAsia="Times New Roman" w:hAnsi="Times New Roman" w:cs="Times New Roman"/>
          <w:sz w:val="24"/>
          <w:szCs w:val="24"/>
          <w:lang w:eastAsia="et-EE"/>
        </w:rPr>
      </w:pPr>
      <w:r w:rsidRPr="00F437A8">
        <w:rPr>
          <w:rFonts w:ascii="Times New Roman" w:eastAsia="Times New Roman" w:hAnsi="Times New Roman" w:cs="Times New Roman"/>
          <w:sz w:val="24"/>
          <w:szCs w:val="24"/>
          <w:lang w:eastAsia="et-EE"/>
        </w:rPr>
        <w:t>22.02.2023 läbivaatuse</w:t>
      </w:r>
      <w:r w:rsidR="00D357EF">
        <w:rPr>
          <w:rFonts w:ascii="Times New Roman" w:eastAsia="Times New Roman" w:hAnsi="Times New Roman" w:cs="Times New Roman"/>
          <w:sz w:val="24"/>
          <w:szCs w:val="24"/>
          <w:lang w:eastAsia="et-EE"/>
        </w:rPr>
        <w:t xml:space="preserve"> </w:t>
      </w:r>
      <w:r w:rsidRPr="00F437A8">
        <w:rPr>
          <w:rFonts w:ascii="Times New Roman" w:eastAsia="Times New Roman" w:hAnsi="Times New Roman" w:cs="Times New Roman"/>
          <w:sz w:val="24"/>
          <w:szCs w:val="24"/>
          <w:lang w:eastAsia="et-EE"/>
        </w:rPr>
        <w:t>akti</w:t>
      </w:r>
      <w:r>
        <w:rPr>
          <w:rFonts w:ascii="Times New Roman" w:eastAsia="Times New Roman" w:hAnsi="Times New Roman" w:cs="Times New Roman"/>
          <w:sz w:val="24"/>
          <w:szCs w:val="24"/>
          <w:lang w:eastAsia="et-EE"/>
        </w:rPr>
        <w:t xml:space="preserve"> (kr. toimik I kd, tl 159-169) kohaselt peeti 22.02.2023 kell 15.15 tollikontrolliks kinni </w:t>
      </w:r>
      <w:r w:rsidR="00586B27">
        <w:rPr>
          <w:rFonts w:ascii="Times New Roman" w:eastAsia="Times New Roman" w:hAnsi="Times New Roman" w:cs="Times New Roman"/>
          <w:sz w:val="24"/>
          <w:szCs w:val="24"/>
          <w:lang w:eastAsia="et-EE"/>
        </w:rPr>
        <w:t xml:space="preserve">autotreiler Renault Master </w:t>
      </w:r>
      <w:r>
        <w:rPr>
          <w:rFonts w:ascii="Times New Roman" w:eastAsia="Times New Roman" w:hAnsi="Times New Roman" w:cs="Times New Roman"/>
          <w:sz w:val="24"/>
          <w:szCs w:val="24"/>
          <w:lang w:eastAsia="et-EE"/>
        </w:rPr>
        <w:t xml:space="preserve">Läti reg. märgiga NH8276, </w:t>
      </w:r>
      <w:r w:rsidR="00335EC7">
        <w:rPr>
          <w:rFonts w:ascii="Times New Roman" w:eastAsia="Times New Roman" w:hAnsi="Times New Roman" w:cs="Times New Roman"/>
          <w:sz w:val="24"/>
          <w:szCs w:val="24"/>
          <w:lang w:eastAsia="et-EE"/>
        </w:rPr>
        <w:t>s</w:t>
      </w:r>
      <w:r w:rsidR="00335EC7" w:rsidRPr="00335EC7">
        <w:rPr>
          <w:rFonts w:ascii="Times New Roman" w:eastAsia="Times New Roman" w:hAnsi="Times New Roman" w:cs="Times New Roman"/>
          <w:sz w:val="24"/>
          <w:szCs w:val="24"/>
          <w:lang w:eastAsia="et-EE"/>
        </w:rPr>
        <w:t>õidukit juhtis Valgevene kodanik Nikita Baranovskis</w:t>
      </w:r>
      <w:r w:rsidR="00335EC7">
        <w:rPr>
          <w:rFonts w:ascii="Times New Roman" w:eastAsia="Times New Roman" w:hAnsi="Times New Roman" w:cs="Times New Roman"/>
          <w:sz w:val="24"/>
          <w:szCs w:val="24"/>
          <w:lang w:eastAsia="et-EE"/>
        </w:rPr>
        <w:t>,</w:t>
      </w:r>
      <w:r w:rsidR="00335EC7" w:rsidRPr="00335EC7">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autotreileri peal oli sõiduauto BMW X5 Inglismaa reg. märgiga SY510WE. Juht ütles, et peab BMW toimetama Tallinnasse, andis paberilehe aadressiga. Sõiduauto BMW pagasiruumis oli kaks kohvrit, üks sinine, teine kollane, mis olid lukustatud numbrikombinatsioonidega. Kohvritele tehtud röntgenläbivalgustusel paistsid pakid. Narkokoer markeeris mõlemad kohvrid. Kollane kohver avati ning sealt leiti 10 vaakumpakendit valge ainega, mis reageeris positiivselt amfetamiini kiirtestile. Sinisest kohvrist leiti samuti 10 vaakumpakendit valge ainega, </w:t>
      </w:r>
      <w:r w:rsidRPr="000C28B6">
        <w:rPr>
          <w:rFonts w:ascii="Times New Roman" w:eastAsia="Times New Roman" w:hAnsi="Times New Roman" w:cs="Times New Roman"/>
          <w:sz w:val="24"/>
          <w:szCs w:val="24"/>
          <w:lang w:eastAsia="et-EE"/>
        </w:rPr>
        <w:t>mis reageeris positiivselt amfetamiini kiirtestile.</w:t>
      </w:r>
      <w:r>
        <w:rPr>
          <w:rFonts w:ascii="Times New Roman" w:eastAsia="Times New Roman" w:hAnsi="Times New Roman" w:cs="Times New Roman"/>
          <w:sz w:val="24"/>
          <w:szCs w:val="24"/>
          <w:lang w:eastAsia="et-EE"/>
        </w:rPr>
        <w:t xml:space="preserve"> Pakendite kogukaal 21,660 kg. </w:t>
      </w:r>
      <w:r w:rsidR="005A32D1">
        <w:rPr>
          <w:rFonts w:ascii="Times New Roman" w:eastAsia="Times New Roman" w:hAnsi="Times New Roman" w:cs="Times New Roman"/>
          <w:sz w:val="24"/>
          <w:szCs w:val="24"/>
          <w:lang w:eastAsia="et-EE"/>
        </w:rPr>
        <w:t xml:space="preserve">Vaatlusprotokolli (kr. toimik I kd, tl 184-185) kohaselt kollasele kohvrile on teibiga kinnitatud A4 paber, kuhu on käsitsi kirjutatud „Rezeknes </w:t>
      </w:r>
      <w:r w:rsidR="005A32D1">
        <w:rPr>
          <w:rFonts w:ascii="Times New Roman" w:eastAsia="Times New Roman" w:hAnsi="Times New Roman" w:cs="Times New Roman"/>
          <w:sz w:val="24"/>
          <w:szCs w:val="24"/>
          <w:lang w:eastAsia="et-EE"/>
        </w:rPr>
        <w:lastRenderedPageBreak/>
        <w:t>Iel</w:t>
      </w:r>
      <w:r w:rsidR="007155C1">
        <w:rPr>
          <w:rFonts w:ascii="Times New Roman" w:eastAsia="Times New Roman" w:hAnsi="Times New Roman" w:cs="Times New Roman"/>
          <w:sz w:val="24"/>
          <w:szCs w:val="24"/>
          <w:lang w:eastAsia="et-EE"/>
        </w:rPr>
        <w:t>a</w:t>
      </w:r>
      <w:r w:rsidR="005A32D1">
        <w:rPr>
          <w:rFonts w:ascii="Times New Roman" w:eastAsia="Times New Roman" w:hAnsi="Times New Roman" w:cs="Times New Roman"/>
          <w:sz w:val="24"/>
          <w:szCs w:val="24"/>
          <w:lang w:eastAsia="et-EE"/>
        </w:rPr>
        <w:t xml:space="preserve"> 2 Riga +37124919395“</w:t>
      </w:r>
      <w:r w:rsidR="00413429">
        <w:rPr>
          <w:rFonts w:ascii="Times New Roman" w:eastAsia="Times New Roman" w:hAnsi="Times New Roman" w:cs="Times New Roman"/>
          <w:sz w:val="24"/>
          <w:szCs w:val="24"/>
          <w:lang w:eastAsia="et-EE"/>
        </w:rPr>
        <w:t>.</w:t>
      </w:r>
      <w:r w:rsidR="00F97DCE">
        <w:rPr>
          <w:rFonts w:ascii="Times New Roman" w:eastAsia="Times New Roman" w:hAnsi="Times New Roman" w:cs="Times New Roman"/>
          <w:sz w:val="24"/>
          <w:szCs w:val="24"/>
          <w:lang w:eastAsia="et-EE"/>
        </w:rPr>
        <w:t xml:space="preserve"> Läbivaatust kinnitasid ka tunnistaja Sandra Prez 09.09.2024 kohtuistungil antud ütlused</w:t>
      </w:r>
      <w:r w:rsidR="004C26B3">
        <w:rPr>
          <w:rFonts w:ascii="Times New Roman" w:eastAsia="Times New Roman" w:hAnsi="Times New Roman" w:cs="Times New Roman"/>
          <w:sz w:val="24"/>
          <w:szCs w:val="24"/>
          <w:lang w:eastAsia="et-EE"/>
        </w:rPr>
        <w:t xml:space="preserve"> ning ütluste lisaks olev fototabel (kr. toimik III kd, tl 64-68)</w:t>
      </w:r>
      <w:r w:rsidR="00F97DCE">
        <w:rPr>
          <w:rFonts w:ascii="Times New Roman" w:eastAsia="Times New Roman" w:hAnsi="Times New Roman" w:cs="Times New Roman"/>
          <w:sz w:val="24"/>
          <w:szCs w:val="24"/>
          <w:lang w:eastAsia="et-EE"/>
        </w:rPr>
        <w:t>.</w:t>
      </w:r>
    </w:p>
    <w:p w14:paraId="0EB9B29E" w14:textId="2C86C8C5" w:rsidR="00413429" w:rsidRDefault="00413429"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Ekspertiisiakti nr 23E-AN0308 (kr. toimik I kd, tl 234-237) ekspertiisiobjektiks esitati 22.02.2023 </w:t>
      </w:r>
      <w:r w:rsidRPr="00413429">
        <w:rPr>
          <w:rFonts w:ascii="Times New Roman" w:eastAsia="Times New Roman" w:hAnsi="Times New Roman" w:cs="Times New Roman"/>
          <w:sz w:val="24"/>
          <w:szCs w:val="24"/>
          <w:lang w:eastAsia="et-EE"/>
        </w:rPr>
        <w:t>sõiduauto</w:t>
      </w:r>
      <w:r>
        <w:rPr>
          <w:rFonts w:ascii="Times New Roman" w:eastAsia="Times New Roman" w:hAnsi="Times New Roman" w:cs="Times New Roman"/>
          <w:sz w:val="24"/>
          <w:szCs w:val="24"/>
          <w:lang w:eastAsia="et-EE"/>
        </w:rPr>
        <w:t>st</w:t>
      </w:r>
      <w:r w:rsidRPr="00413429">
        <w:rPr>
          <w:rFonts w:ascii="Times New Roman" w:eastAsia="Times New Roman" w:hAnsi="Times New Roman" w:cs="Times New Roman"/>
          <w:sz w:val="24"/>
          <w:szCs w:val="24"/>
          <w:lang w:eastAsia="et-EE"/>
        </w:rPr>
        <w:t xml:space="preserve"> BMW X5 Inglismaa reg. märgiga SY510WE</w:t>
      </w:r>
      <w:r>
        <w:rPr>
          <w:rFonts w:ascii="Times New Roman" w:eastAsia="Times New Roman" w:hAnsi="Times New Roman" w:cs="Times New Roman"/>
          <w:sz w:val="24"/>
          <w:szCs w:val="24"/>
          <w:lang w:eastAsia="et-EE"/>
        </w:rPr>
        <w:t xml:space="preserve"> pagasiruumist leitud kohvritest ära võetud aine. Ekspertiisiakti </w:t>
      </w:r>
      <w:r w:rsidRPr="00413429">
        <w:rPr>
          <w:rFonts w:ascii="Times New Roman" w:eastAsia="Times New Roman" w:hAnsi="Times New Roman" w:cs="Times New Roman"/>
          <w:sz w:val="24"/>
          <w:szCs w:val="24"/>
          <w:lang w:eastAsia="et-EE"/>
        </w:rPr>
        <w:t>ekspert arvamuse</w:t>
      </w:r>
      <w:r>
        <w:rPr>
          <w:rFonts w:ascii="Times New Roman" w:eastAsia="Times New Roman" w:hAnsi="Times New Roman" w:cs="Times New Roman"/>
          <w:sz w:val="24"/>
          <w:szCs w:val="24"/>
          <w:lang w:eastAsia="et-EE"/>
        </w:rPr>
        <w:t xml:space="preserve"> kohaselt </w:t>
      </w:r>
      <w:r w:rsidRPr="00413429">
        <w:rPr>
          <w:rFonts w:ascii="Times New Roman" w:eastAsia="Times New Roman" w:hAnsi="Times New Roman" w:cs="Times New Roman"/>
          <w:sz w:val="24"/>
          <w:szCs w:val="24"/>
          <w:lang w:eastAsia="et-EE"/>
        </w:rPr>
        <w:t xml:space="preserve">ekspertiisiks esitatud valge pastataoline aine </w:t>
      </w:r>
      <w:r w:rsidR="00D764B7">
        <w:rPr>
          <w:rFonts w:ascii="Times New Roman" w:eastAsia="Times New Roman" w:hAnsi="Times New Roman" w:cs="Times New Roman"/>
          <w:sz w:val="24"/>
          <w:szCs w:val="24"/>
          <w:lang w:eastAsia="et-EE"/>
        </w:rPr>
        <w:t xml:space="preserve">on kuivatatult </w:t>
      </w:r>
      <w:r w:rsidRPr="00413429">
        <w:rPr>
          <w:rFonts w:ascii="Times New Roman" w:eastAsia="Times New Roman" w:hAnsi="Times New Roman" w:cs="Times New Roman"/>
          <w:sz w:val="24"/>
          <w:szCs w:val="24"/>
          <w:lang w:eastAsia="et-EE"/>
        </w:rPr>
        <w:t xml:space="preserve">kogumassiga 6370 grammi, </w:t>
      </w:r>
      <w:r w:rsidR="00D764B7">
        <w:rPr>
          <w:rFonts w:ascii="Times New Roman" w:eastAsia="Times New Roman" w:hAnsi="Times New Roman" w:cs="Times New Roman"/>
          <w:sz w:val="24"/>
          <w:szCs w:val="24"/>
          <w:lang w:eastAsia="et-EE"/>
        </w:rPr>
        <w:t>20-s</w:t>
      </w:r>
      <w:r w:rsidRPr="00413429">
        <w:rPr>
          <w:rFonts w:ascii="Times New Roman" w:eastAsia="Times New Roman" w:hAnsi="Times New Roman" w:cs="Times New Roman"/>
          <w:sz w:val="24"/>
          <w:szCs w:val="24"/>
          <w:lang w:eastAsia="et-EE"/>
        </w:rPr>
        <w:t xml:space="preserve"> läbipaistva kaanega mustas plastkarbis sisaldab 72% amfetamiini, aines sisaldub 4586 grammi puhast amfetamiini.</w:t>
      </w:r>
    </w:p>
    <w:p w14:paraId="5D825E10" w14:textId="771B9B0B" w:rsidR="000C28B6" w:rsidRDefault="00335EC7"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Nikita Baranovskis peeti kinni 22.02.2023 (kr. toimik I kd, 170-174) ning kinnipidamisel võeti muuhulgas ära rohelist värvi märkmepaber kirjaga „</w:t>
      </w:r>
      <w:r w:rsidRPr="00335EC7">
        <w:rPr>
          <w:rFonts w:ascii="Times New Roman" w:eastAsia="Times New Roman" w:hAnsi="Times New Roman" w:cs="Times New Roman"/>
          <w:sz w:val="24"/>
          <w:szCs w:val="24"/>
          <w:lang w:eastAsia="et-EE"/>
        </w:rPr>
        <w:t>+37257918719 Roobu 2, Maardu 741</w:t>
      </w:r>
      <w:r w:rsidR="00D357EF">
        <w:rPr>
          <w:rFonts w:ascii="Times New Roman" w:eastAsia="Times New Roman" w:hAnsi="Times New Roman" w:cs="Times New Roman"/>
          <w:sz w:val="24"/>
          <w:szCs w:val="24"/>
          <w:lang w:eastAsia="et-EE"/>
        </w:rPr>
        <w:t>1</w:t>
      </w:r>
      <w:r w:rsidRPr="00335EC7">
        <w:rPr>
          <w:rFonts w:ascii="Times New Roman" w:eastAsia="Times New Roman" w:hAnsi="Times New Roman" w:cs="Times New Roman"/>
          <w:sz w:val="24"/>
          <w:szCs w:val="24"/>
          <w:lang w:eastAsia="et-EE"/>
        </w:rPr>
        <w:t>1 Harju maakond</w:t>
      </w:r>
      <w:r>
        <w:rPr>
          <w:rFonts w:ascii="Times New Roman" w:eastAsia="Times New Roman" w:hAnsi="Times New Roman" w:cs="Times New Roman"/>
          <w:sz w:val="24"/>
          <w:szCs w:val="24"/>
          <w:lang w:eastAsia="et-EE"/>
        </w:rPr>
        <w:t xml:space="preserve">“, </w:t>
      </w:r>
      <w:r w:rsidRPr="00335EC7">
        <w:rPr>
          <w:rFonts w:ascii="Times New Roman" w:eastAsia="Times New Roman" w:hAnsi="Times New Roman" w:cs="Times New Roman"/>
          <w:sz w:val="24"/>
          <w:szCs w:val="24"/>
          <w:lang w:eastAsia="et-EE"/>
        </w:rPr>
        <w:t>kahtlustatava sõnul ei ole tegemist tema käekirjaga, tegemist on märkmepaberiga, mis temale anti isiku poolt, kes temalt tellis teenuse</w:t>
      </w:r>
      <w:r>
        <w:rPr>
          <w:rFonts w:ascii="Times New Roman" w:eastAsia="Times New Roman" w:hAnsi="Times New Roman" w:cs="Times New Roman"/>
          <w:sz w:val="24"/>
          <w:szCs w:val="24"/>
          <w:lang w:eastAsia="et-EE"/>
        </w:rPr>
        <w:t xml:space="preserve">. Isik on ka avaldanud, et  </w:t>
      </w:r>
      <w:r w:rsidRPr="00335EC7">
        <w:rPr>
          <w:rFonts w:ascii="Times New Roman" w:eastAsia="Times New Roman" w:hAnsi="Times New Roman" w:cs="Times New Roman"/>
          <w:sz w:val="24"/>
          <w:szCs w:val="24"/>
          <w:lang w:eastAsia="et-EE"/>
        </w:rPr>
        <w:t>mapp inglise dokumentide</w:t>
      </w:r>
      <w:r w:rsidR="00D357EF">
        <w:rPr>
          <w:rFonts w:ascii="Times New Roman" w:eastAsia="Times New Roman" w:hAnsi="Times New Roman" w:cs="Times New Roman"/>
          <w:sz w:val="24"/>
          <w:szCs w:val="24"/>
          <w:lang w:eastAsia="et-EE"/>
        </w:rPr>
        <w:t>ga</w:t>
      </w:r>
      <w:r w:rsidRPr="00335EC7">
        <w:rPr>
          <w:rFonts w:ascii="Times New Roman" w:eastAsia="Times New Roman" w:hAnsi="Times New Roman" w:cs="Times New Roman"/>
          <w:sz w:val="24"/>
          <w:szCs w:val="24"/>
          <w:lang w:eastAsia="et-EE"/>
        </w:rPr>
        <w:t xml:space="preserve"> asus </w:t>
      </w:r>
      <w:r>
        <w:rPr>
          <w:rFonts w:ascii="Times New Roman" w:eastAsia="Times New Roman" w:hAnsi="Times New Roman" w:cs="Times New Roman"/>
          <w:sz w:val="24"/>
          <w:szCs w:val="24"/>
          <w:lang w:eastAsia="et-EE"/>
        </w:rPr>
        <w:t xml:space="preserve">sõidukis </w:t>
      </w:r>
      <w:r w:rsidRPr="00335EC7">
        <w:rPr>
          <w:rFonts w:ascii="Times New Roman" w:eastAsia="Times New Roman" w:hAnsi="Times New Roman" w:cs="Times New Roman"/>
          <w:sz w:val="24"/>
          <w:szCs w:val="24"/>
          <w:lang w:eastAsia="et-EE"/>
        </w:rPr>
        <w:t>BMW X5 ja tema sellega seotud ei ole</w:t>
      </w:r>
      <w:r>
        <w:rPr>
          <w:rFonts w:ascii="Times New Roman" w:eastAsia="Times New Roman" w:hAnsi="Times New Roman" w:cs="Times New Roman"/>
          <w:sz w:val="24"/>
          <w:szCs w:val="24"/>
          <w:lang w:eastAsia="et-EE"/>
        </w:rPr>
        <w:t xml:space="preserve">. Samuti võeti ära isiku telefon, mille paroolid isik vabatahtlikult andis (ümbrik tl 183). </w:t>
      </w:r>
      <w:r w:rsidR="005A32D1">
        <w:rPr>
          <w:rFonts w:ascii="Times New Roman" w:eastAsia="Times New Roman" w:hAnsi="Times New Roman" w:cs="Times New Roman"/>
          <w:sz w:val="24"/>
          <w:szCs w:val="24"/>
          <w:lang w:eastAsia="et-EE"/>
        </w:rPr>
        <w:t>Rohelist värvi märkemapaberit on vaadeldud</w:t>
      </w:r>
      <w:r w:rsidR="00F73A0E">
        <w:rPr>
          <w:rFonts w:ascii="Times New Roman" w:eastAsia="Times New Roman" w:hAnsi="Times New Roman" w:cs="Times New Roman"/>
          <w:sz w:val="24"/>
          <w:szCs w:val="24"/>
          <w:lang w:eastAsia="et-EE"/>
        </w:rPr>
        <w:t xml:space="preserve"> </w:t>
      </w:r>
      <w:r w:rsidR="00D357EF">
        <w:rPr>
          <w:rFonts w:ascii="Times New Roman" w:eastAsia="Times New Roman" w:hAnsi="Times New Roman" w:cs="Times New Roman"/>
          <w:sz w:val="24"/>
          <w:szCs w:val="24"/>
          <w:lang w:eastAsia="et-EE"/>
        </w:rPr>
        <w:t xml:space="preserve">23.02.2023 asitõendi vaatlusprotokollis </w:t>
      </w:r>
      <w:r w:rsidR="00F73A0E">
        <w:rPr>
          <w:rFonts w:ascii="Times New Roman" w:eastAsia="Times New Roman" w:hAnsi="Times New Roman" w:cs="Times New Roman"/>
          <w:sz w:val="24"/>
          <w:szCs w:val="24"/>
          <w:lang w:eastAsia="et-EE"/>
        </w:rPr>
        <w:t>ning</w:t>
      </w:r>
      <w:r w:rsidR="005A32D1">
        <w:rPr>
          <w:rFonts w:ascii="Times New Roman" w:eastAsia="Times New Roman" w:hAnsi="Times New Roman" w:cs="Times New Roman"/>
          <w:sz w:val="24"/>
          <w:szCs w:val="24"/>
          <w:lang w:eastAsia="et-EE"/>
        </w:rPr>
        <w:t xml:space="preserve"> aadressil Roobu 2, Maardu</w:t>
      </w:r>
      <w:r w:rsidR="00F73A0E">
        <w:rPr>
          <w:rFonts w:ascii="Times New Roman" w:eastAsia="Times New Roman" w:hAnsi="Times New Roman" w:cs="Times New Roman"/>
          <w:sz w:val="24"/>
          <w:szCs w:val="24"/>
          <w:lang w:eastAsia="et-EE"/>
        </w:rPr>
        <w:t>, Harju maakond</w:t>
      </w:r>
      <w:r w:rsidR="005A32D1">
        <w:rPr>
          <w:rFonts w:ascii="Times New Roman" w:eastAsia="Times New Roman" w:hAnsi="Times New Roman" w:cs="Times New Roman"/>
          <w:sz w:val="24"/>
          <w:szCs w:val="24"/>
          <w:lang w:eastAsia="et-EE"/>
        </w:rPr>
        <w:t xml:space="preserve"> asub Kovak </w:t>
      </w:r>
      <w:r w:rsidR="00F73A0E">
        <w:rPr>
          <w:rFonts w:ascii="Times New Roman" w:eastAsia="Times New Roman" w:hAnsi="Times New Roman" w:cs="Times New Roman"/>
          <w:sz w:val="24"/>
          <w:szCs w:val="24"/>
          <w:lang w:eastAsia="et-EE"/>
        </w:rPr>
        <w:t>A</w:t>
      </w:r>
      <w:r w:rsidR="005A32D1">
        <w:rPr>
          <w:rFonts w:ascii="Times New Roman" w:eastAsia="Times New Roman" w:hAnsi="Times New Roman" w:cs="Times New Roman"/>
          <w:sz w:val="24"/>
          <w:szCs w:val="24"/>
          <w:lang w:eastAsia="et-EE"/>
        </w:rPr>
        <w:t>uto OÜ</w:t>
      </w:r>
      <w:r w:rsidR="00F73A0E">
        <w:rPr>
          <w:rFonts w:ascii="Times New Roman" w:eastAsia="Times New Roman" w:hAnsi="Times New Roman" w:cs="Times New Roman"/>
          <w:sz w:val="24"/>
          <w:szCs w:val="24"/>
          <w:lang w:eastAsia="et-EE"/>
        </w:rPr>
        <w:t xml:space="preserve">, </w:t>
      </w:r>
      <w:r w:rsidR="005A32D1">
        <w:rPr>
          <w:rFonts w:ascii="Times New Roman" w:eastAsia="Times New Roman" w:hAnsi="Times New Roman" w:cs="Times New Roman"/>
          <w:sz w:val="24"/>
          <w:szCs w:val="24"/>
          <w:lang w:eastAsia="et-EE"/>
        </w:rPr>
        <w:t>reg. kood 10484430 (kr. toimik I kd, tl 186).</w:t>
      </w:r>
      <w:r w:rsidR="00F73A0E">
        <w:rPr>
          <w:rFonts w:ascii="Times New Roman" w:eastAsia="Times New Roman" w:hAnsi="Times New Roman" w:cs="Times New Roman"/>
          <w:sz w:val="24"/>
          <w:szCs w:val="24"/>
          <w:lang w:eastAsia="et-EE"/>
        </w:rPr>
        <w:t xml:space="preserve"> </w:t>
      </w:r>
      <w:r w:rsidR="00D357EF">
        <w:rPr>
          <w:rFonts w:ascii="Times New Roman" w:eastAsia="Times New Roman" w:hAnsi="Times New Roman" w:cs="Times New Roman"/>
          <w:sz w:val="24"/>
          <w:szCs w:val="24"/>
          <w:lang w:eastAsia="et-EE"/>
        </w:rPr>
        <w:t xml:space="preserve">01.03.2023 vaatlusprotokollist nähtuvalt vaadeldi Nikita Baranovskiselt ära võetud mobiiltelefoni Samsung </w:t>
      </w:r>
      <w:r w:rsidR="009F1652">
        <w:rPr>
          <w:rFonts w:ascii="Times New Roman" w:eastAsia="Times New Roman" w:hAnsi="Times New Roman" w:cs="Times New Roman"/>
          <w:sz w:val="24"/>
          <w:szCs w:val="24"/>
          <w:lang w:eastAsia="et-EE"/>
        </w:rPr>
        <w:t>Galaxy</w:t>
      </w:r>
      <w:r w:rsidR="00D357EF">
        <w:rPr>
          <w:rFonts w:ascii="Times New Roman" w:eastAsia="Times New Roman" w:hAnsi="Times New Roman" w:cs="Times New Roman"/>
          <w:sz w:val="24"/>
          <w:szCs w:val="24"/>
          <w:lang w:eastAsia="et-EE"/>
        </w:rPr>
        <w:t xml:space="preserve"> S21 (37126759832) ning vaatluse käigus kopeeriti kriminaalmenetluses võimalikku tähtsust omav informatsioon</w:t>
      </w:r>
      <w:r w:rsidR="0004431B">
        <w:rPr>
          <w:rFonts w:ascii="Times New Roman" w:eastAsia="Times New Roman" w:hAnsi="Times New Roman" w:cs="Times New Roman"/>
          <w:sz w:val="24"/>
          <w:szCs w:val="24"/>
          <w:lang w:eastAsia="et-EE"/>
        </w:rPr>
        <w:t>,</w:t>
      </w:r>
      <w:r w:rsidR="00D357EF">
        <w:rPr>
          <w:rFonts w:ascii="Times New Roman" w:eastAsia="Times New Roman" w:hAnsi="Times New Roman" w:cs="Times New Roman"/>
          <w:sz w:val="24"/>
          <w:szCs w:val="24"/>
          <w:lang w:eastAsia="et-EE"/>
        </w:rPr>
        <w:t xml:space="preserve"> </w:t>
      </w:r>
      <w:r w:rsidR="0004431B" w:rsidRPr="00D87905">
        <w:rPr>
          <w:rFonts w:ascii="Times New Roman" w:eastAsia="Times New Roman" w:hAnsi="Times New Roman" w:cs="Times New Roman"/>
          <w:sz w:val="24"/>
          <w:szCs w:val="24"/>
          <w:lang w:eastAsia="et-EE"/>
        </w:rPr>
        <w:t xml:space="preserve">kopeeritud andmest loodi konteinerfail ja siis telefoninumber </w:t>
      </w:r>
      <w:r w:rsidR="00586B27">
        <w:rPr>
          <w:rFonts w:ascii="Times New Roman" w:eastAsia="Times New Roman" w:hAnsi="Times New Roman" w:cs="Times New Roman"/>
          <w:sz w:val="24"/>
          <w:szCs w:val="24"/>
          <w:lang w:eastAsia="et-EE"/>
        </w:rPr>
        <w:t>+</w:t>
      </w:r>
      <w:r w:rsidR="0004431B" w:rsidRPr="00D87905">
        <w:rPr>
          <w:rFonts w:ascii="Times New Roman" w:eastAsia="Times New Roman" w:hAnsi="Times New Roman" w:cs="Times New Roman"/>
          <w:sz w:val="24"/>
          <w:szCs w:val="24"/>
          <w:lang w:eastAsia="et-EE"/>
        </w:rPr>
        <w:t>37126759832 saadud suhtlusrakenduste Telegrami ja WhatsApp seadetest, millega rakendused on seotud</w:t>
      </w:r>
      <w:r w:rsidR="0004431B">
        <w:rPr>
          <w:rFonts w:ascii="Times New Roman" w:eastAsia="Times New Roman" w:hAnsi="Times New Roman" w:cs="Times New Roman"/>
          <w:sz w:val="24"/>
          <w:szCs w:val="24"/>
          <w:lang w:eastAsia="et-EE"/>
        </w:rPr>
        <w:t xml:space="preserve"> (kr. toimik I kd, tl 188). </w:t>
      </w:r>
      <w:r w:rsidR="00D357EF">
        <w:rPr>
          <w:rFonts w:ascii="Times New Roman" w:eastAsia="Times New Roman" w:hAnsi="Times New Roman" w:cs="Times New Roman"/>
          <w:sz w:val="24"/>
          <w:szCs w:val="24"/>
          <w:lang w:eastAsia="et-EE"/>
        </w:rPr>
        <w:t>23.02.2023</w:t>
      </w:r>
      <w:r w:rsidR="0004431B">
        <w:rPr>
          <w:rFonts w:ascii="Times New Roman" w:eastAsia="Times New Roman" w:hAnsi="Times New Roman" w:cs="Times New Roman"/>
          <w:sz w:val="24"/>
          <w:szCs w:val="24"/>
          <w:lang w:eastAsia="et-EE"/>
        </w:rPr>
        <w:t xml:space="preserve"> </w:t>
      </w:r>
      <w:r w:rsidR="00D357EF">
        <w:rPr>
          <w:rFonts w:ascii="Times New Roman" w:eastAsia="Times New Roman" w:hAnsi="Times New Roman" w:cs="Times New Roman"/>
          <w:sz w:val="24"/>
          <w:szCs w:val="24"/>
          <w:lang w:eastAsia="et-EE"/>
        </w:rPr>
        <w:t>koostatud vaatlusprotokollist nähtuvalt vaadeldi Nikita Baranosvkiselt ära võetud mobiiltelefoni Samsung Galaxy S10+</w:t>
      </w:r>
      <w:r w:rsidR="0004431B">
        <w:rPr>
          <w:rFonts w:ascii="Times New Roman" w:eastAsia="Times New Roman" w:hAnsi="Times New Roman" w:cs="Times New Roman"/>
          <w:sz w:val="24"/>
          <w:szCs w:val="24"/>
          <w:lang w:eastAsia="et-EE"/>
        </w:rPr>
        <w:t xml:space="preserve"> (kr. toimik I kd, tl 189-198) ning vaatluse käigus tulid nähtavale telefoni kõnelogid ja sõnumid, sh saabunud, kuid lugemata sõnumid. Nende hulgas on telefoninumbrilt +37124919395 saabunud sõnum aadressiga Rezeknes iela 2 ning numbrilt +37257918719 sõnumid küsimusega „kus te asute, kui kaugel te olete?“.</w:t>
      </w:r>
      <w:r w:rsidR="00D87905" w:rsidRPr="00D87905">
        <w:rPr>
          <w:rFonts w:ascii="Times New Roman" w:eastAsia="Times New Roman" w:hAnsi="Times New Roman" w:cs="Times New Roman"/>
          <w:sz w:val="24"/>
          <w:szCs w:val="24"/>
          <w:lang w:eastAsia="et-EE"/>
        </w:rPr>
        <w:t xml:space="preserve"> </w:t>
      </w:r>
      <w:r w:rsidR="0004431B">
        <w:rPr>
          <w:rFonts w:ascii="Times New Roman" w:eastAsia="Times New Roman" w:hAnsi="Times New Roman" w:cs="Times New Roman"/>
          <w:sz w:val="24"/>
          <w:szCs w:val="24"/>
          <w:lang w:eastAsia="et-EE"/>
        </w:rPr>
        <w:t xml:space="preserve">Lisaks sellele nähtusid telefonist </w:t>
      </w:r>
      <w:r w:rsidR="00A06F9E">
        <w:rPr>
          <w:rFonts w:ascii="Times New Roman" w:eastAsia="Times New Roman" w:hAnsi="Times New Roman" w:cs="Times New Roman"/>
          <w:sz w:val="24"/>
          <w:szCs w:val="24"/>
          <w:lang w:eastAsia="et-EE"/>
        </w:rPr>
        <w:t>k</w:t>
      </w:r>
      <w:r w:rsidR="0004431B">
        <w:rPr>
          <w:rFonts w:ascii="Times New Roman" w:eastAsia="Times New Roman" w:hAnsi="Times New Roman" w:cs="Times New Roman"/>
          <w:sz w:val="24"/>
          <w:szCs w:val="24"/>
          <w:lang w:eastAsia="et-EE"/>
        </w:rPr>
        <w:t xml:space="preserve">a erinevate kaardirakenduste otsingud, millest nähtuvalt on otsitud aadresse </w:t>
      </w:r>
      <w:r w:rsidR="00A06F9E">
        <w:rPr>
          <w:rFonts w:ascii="Times New Roman" w:eastAsia="Times New Roman" w:hAnsi="Times New Roman" w:cs="Times New Roman"/>
          <w:sz w:val="24"/>
          <w:szCs w:val="24"/>
          <w:lang w:eastAsia="et-EE"/>
        </w:rPr>
        <w:t>„</w:t>
      </w:r>
      <w:r w:rsidR="0004431B">
        <w:rPr>
          <w:rFonts w:ascii="Times New Roman" w:eastAsia="Times New Roman" w:hAnsi="Times New Roman" w:cs="Times New Roman"/>
          <w:sz w:val="24"/>
          <w:szCs w:val="24"/>
          <w:lang w:eastAsia="et-EE"/>
        </w:rPr>
        <w:t>2 Rezeknes iela Riia</w:t>
      </w:r>
      <w:r w:rsidR="00A06F9E">
        <w:rPr>
          <w:rFonts w:ascii="Times New Roman" w:eastAsia="Times New Roman" w:hAnsi="Times New Roman" w:cs="Times New Roman"/>
          <w:sz w:val="24"/>
          <w:szCs w:val="24"/>
          <w:lang w:eastAsia="et-EE"/>
        </w:rPr>
        <w:t>“</w:t>
      </w:r>
      <w:r w:rsidR="0004431B">
        <w:rPr>
          <w:rFonts w:ascii="Times New Roman" w:eastAsia="Times New Roman" w:hAnsi="Times New Roman" w:cs="Times New Roman"/>
          <w:sz w:val="24"/>
          <w:szCs w:val="24"/>
          <w:lang w:eastAsia="et-EE"/>
        </w:rPr>
        <w:t xml:space="preserve">, </w:t>
      </w:r>
      <w:r w:rsidR="00A06F9E">
        <w:rPr>
          <w:rFonts w:ascii="Times New Roman" w:eastAsia="Times New Roman" w:hAnsi="Times New Roman" w:cs="Times New Roman"/>
          <w:sz w:val="24"/>
          <w:szCs w:val="24"/>
          <w:lang w:eastAsia="et-EE"/>
        </w:rPr>
        <w:t>„</w:t>
      </w:r>
      <w:r w:rsidR="0004431B">
        <w:rPr>
          <w:rFonts w:ascii="Times New Roman" w:eastAsia="Times New Roman" w:hAnsi="Times New Roman" w:cs="Times New Roman"/>
          <w:sz w:val="24"/>
          <w:szCs w:val="24"/>
          <w:lang w:eastAsia="et-EE"/>
        </w:rPr>
        <w:t>2 Roobu</w:t>
      </w:r>
      <w:r w:rsidR="00A06F9E">
        <w:rPr>
          <w:rFonts w:ascii="Times New Roman" w:eastAsia="Times New Roman" w:hAnsi="Times New Roman" w:cs="Times New Roman"/>
          <w:sz w:val="24"/>
          <w:szCs w:val="24"/>
          <w:lang w:eastAsia="et-EE"/>
        </w:rPr>
        <w:t>“</w:t>
      </w:r>
      <w:r w:rsidR="0004431B">
        <w:rPr>
          <w:rFonts w:ascii="Times New Roman" w:eastAsia="Times New Roman" w:hAnsi="Times New Roman" w:cs="Times New Roman"/>
          <w:sz w:val="24"/>
          <w:szCs w:val="24"/>
          <w:lang w:eastAsia="et-EE"/>
        </w:rPr>
        <w:t>.</w:t>
      </w:r>
    </w:p>
    <w:p w14:paraId="1EDC98D6" w14:textId="3F341A60" w:rsidR="00064FCE" w:rsidRPr="00064FCE" w:rsidRDefault="00F437A8" w:rsidP="00064FCE">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Kohtuistungil </w:t>
      </w:r>
      <w:r w:rsidR="00401008">
        <w:rPr>
          <w:rFonts w:ascii="Times New Roman" w:eastAsia="Times New Roman" w:hAnsi="Times New Roman" w:cs="Times New Roman"/>
          <w:sz w:val="24"/>
          <w:szCs w:val="24"/>
          <w:lang w:eastAsia="et-EE"/>
        </w:rPr>
        <w:t>KrMS § 291</w:t>
      </w:r>
      <w:r w:rsidR="00401008">
        <w:rPr>
          <w:rFonts w:ascii="Times New Roman" w:eastAsia="Times New Roman" w:hAnsi="Times New Roman" w:cs="Times New Roman"/>
          <w:sz w:val="24"/>
          <w:szCs w:val="24"/>
          <w:vertAlign w:val="superscript"/>
          <w:lang w:eastAsia="et-EE"/>
        </w:rPr>
        <w:t>1</w:t>
      </w:r>
      <w:r w:rsidR="00401008">
        <w:rPr>
          <w:rFonts w:ascii="Times New Roman" w:eastAsia="Times New Roman" w:hAnsi="Times New Roman" w:cs="Times New Roman"/>
          <w:sz w:val="24"/>
          <w:szCs w:val="24"/>
          <w:lang w:eastAsia="et-EE"/>
        </w:rPr>
        <w:t xml:space="preserve"> alusel tõendina vastu võetud tunnistaja </w:t>
      </w:r>
      <w:r>
        <w:rPr>
          <w:rFonts w:ascii="Times New Roman" w:eastAsia="Times New Roman" w:hAnsi="Times New Roman" w:cs="Times New Roman"/>
          <w:sz w:val="24"/>
          <w:szCs w:val="24"/>
          <w:lang w:eastAsia="et-EE"/>
        </w:rPr>
        <w:t>Nikita Baranovskise</w:t>
      </w:r>
      <w:r w:rsidR="00401008">
        <w:rPr>
          <w:rFonts w:ascii="Times New Roman" w:eastAsia="Times New Roman" w:hAnsi="Times New Roman" w:cs="Times New Roman"/>
          <w:sz w:val="24"/>
          <w:szCs w:val="24"/>
          <w:lang w:eastAsia="et-EE"/>
        </w:rPr>
        <w:t xml:space="preserve"> kohtueelses menetluses </w:t>
      </w:r>
      <w:r>
        <w:rPr>
          <w:rFonts w:ascii="Times New Roman" w:eastAsia="Times New Roman" w:hAnsi="Times New Roman" w:cs="Times New Roman"/>
          <w:sz w:val="24"/>
          <w:szCs w:val="24"/>
          <w:lang w:eastAsia="et-EE"/>
        </w:rPr>
        <w:t xml:space="preserve">kahtlustatavana </w:t>
      </w:r>
      <w:r w:rsidR="00401008">
        <w:rPr>
          <w:rFonts w:ascii="Times New Roman" w:eastAsia="Times New Roman" w:hAnsi="Times New Roman" w:cs="Times New Roman"/>
          <w:sz w:val="24"/>
          <w:szCs w:val="24"/>
          <w:lang w:eastAsia="et-EE"/>
        </w:rPr>
        <w:t>antud ütluste</w:t>
      </w:r>
      <w:r>
        <w:rPr>
          <w:rFonts w:ascii="Times New Roman" w:eastAsia="Times New Roman" w:hAnsi="Times New Roman" w:cs="Times New Roman"/>
          <w:sz w:val="24"/>
          <w:szCs w:val="24"/>
          <w:lang w:eastAsia="et-EE"/>
        </w:rPr>
        <w:t xml:space="preserve"> (kr. toimik III kd, tl 127-133) kohaselt </w:t>
      </w:r>
      <w:r w:rsidR="00E154DB">
        <w:rPr>
          <w:rFonts w:ascii="Times New Roman" w:eastAsia="Times New Roman" w:hAnsi="Times New Roman" w:cs="Times New Roman"/>
          <w:sz w:val="24"/>
          <w:szCs w:val="24"/>
          <w:lang w:eastAsia="et-EE"/>
        </w:rPr>
        <w:t xml:space="preserve">on tema treileri autojuht ja </w:t>
      </w:r>
      <w:r>
        <w:rPr>
          <w:rFonts w:ascii="Times New Roman" w:eastAsia="Times New Roman" w:hAnsi="Times New Roman" w:cs="Times New Roman"/>
          <w:sz w:val="24"/>
          <w:szCs w:val="24"/>
          <w:lang w:eastAsia="et-EE"/>
        </w:rPr>
        <w:t>tema ei teadnud, mis kliendi auto kaubaruumis asus</w:t>
      </w:r>
      <w:r w:rsidR="00E154DB">
        <w:rPr>
          <w:rFonts w:ascii="Times New Roman" w:eastAsia="Times New Roman" w:hAnsi="Times New Roman" w:cs="Times New Roman"/>
          <w:sz w:val="24"/>
          <w:szCs w:val="24"/>
          <w:lang w:eastAsia="et-EE"/>
        </w:rPr>
        <w:t>. Temalt telliti sõiduauto BMW X5 transport Tallinnasse. Sõiduauto pidi viima inimesele, kelle telefoni number on +37257918719, kellega telefonis rääkis ja ütles, et sõidab. Samuti saadeti talle SMS-e pärast kinnipidamist</w:t>
      </w:r>
      <w:r w:rsidR="00A46D26">
        <w:rPr>
          <w:rFonts w:ascii="Times New Roman" w:eastAsia="Times New Roman" w:hAnsi="Times New Roman" w:cs="Times New Roman"/>
          <w:sz w:val="24"/>
          <w:szCs w:val="24"/>
          <w:lang w:eastAsia="et-EE"/>
        </w:rPr>
        <w:t xml:space="preserve"> </w:t>
      </w:r>
      <w:r w:rsidR="00A46D26" w:rsidRPr="00A46D26">
        <w:rPr>
          <w:rFonts w:ascii="Times New Roman" w:eastAsia="Times New Roman" w:hAnsi="Times New Roman" w:cs="Times New Roman"/>
          <w:sz w:val="24"/>
          <w:szCs w:val="24"/>
          <w:lang w:eastAsia="et-EE"/>
        </w:rPr>
        <w:t>tekstiga „Kas olete kaugel? Hallo, kas saate öelda, kus olete, ootan kella 17:20st“</w:t>
      </w:r>
      <w:r w:rsidR="00A46D26">
        <w:rPr>
          <w:rFonts w:ascii="Times New Roman" w:eastAsia="Times New Roman" w:hAnsi="Times New Roman" w:cs="Times New Roman"/>
          <w:sz w:val="24"/>
          <w:szCs w:val="24"/>
          <w:lang w:eastAsia="et-EE"/>
        </w:rPr>
        <w:t>, mis nähtub ka tema vaadeldud telefoni kõnelogist</w:t>
      </w:r>
      <w:r w:rsidR="00A46D26" w:rsidRPr="00A46D26">
        <w:rPr>
          <w:rFonts w:ascii="Times New Roman" w:eastAsia="Times New Roman" w:hAnsi="Times New Roman" w:cs="Times New Roman"/>
          <w:sz w:val="24"/>
          <w:szCs w:val="24"/>
          <w:lang w:eastAsia="et-EE"/>
        </w:rPr>
        <w:t xml:space="preserve"> </w:t>
      </w:r>
      <w:r w:rsidR="00A46D26">
        <w:rPr>
          <w:rFonts w:ascii="Times New Roman" w:eastAsia="Times New Roman" w:hAnsi="Times New Roman" w:cs="Times New Roman"/>
          <w:sz w:val="24"/>
          <w:szCs w:val="24"/>
          <w:lang w:eastAsia="et-EE"/>
        </w:rPr>
        <w:t>(</w:t>
      </w:r>
      <w:r w:rsidR="00A46D26" w:rsidRPr="00A46D26">
        <w:rPr>
          <w:rFonts w:ascii="Times New Roman" w:eastAsia="Times New Roman" w:hAnsi="Times New Roman" w:cs="Times New Roman"/>
          <w:sz w:val="24"/>
          <w:szCs w:val="24"/>
          <w:lang w:eastAsia="et-EE"/>
        </w:rPr>
        <w:t>kr. toimik I kd, tl 189-198</w:t>
      </w:r>
      <w:r w:rsidR="00A46D26">
        <w:rPr>
          <w:rFonts w:ascii="Times New Roman" w:eastAsia="Times New Roman" w:hAnsi="Times New Roman" w:cs="Times New Roman"/>
          <w:sz w:val="24"/>
          <w:szCs w:val="24"/>
          <w:lang w:eastAsia="et-EE"/>
        </w:rPr>
        <w:t>). Kõnesid kinnitab ka s</w:t>
      </w:r>
      <w:r w:rsidR="00603934">
        <w:rPr>
          <w:rFonts w:ascii="Times New Roman" w:eastAsia="Times New Roman" w:hAnsi="Times New Roman" w:cs="Times New Roman"/>
          <w:sz w:val="24"/>
          <w:szCs w:val="24"/>
          <w:lang w:eastAsia="et-EE"/>
        </w:rPr>
        <w:t>ideettevõtjalt saadud andmete protokoll (kr. toimik I kd, tl 206-210, koos CD-ga)</w:t>
      </w:r>
      <w:r w:rsidR="00A46D26">
        <w:rPr>
          <w:rFonts w:ascii="Times New Roman" w:eastAsia="Times New Roman" w:hAnsi="Times New Roman" w:cs="Times New Roman"/>
          <w:sz w:val="24"/>
          <w:szCs w:val="24"/>
          <w:lang w:eastAsia="et-EE"/>
        </w:rPr>
        <w:t>, mille kohaselt</w:t>
      </w:r>
      <w:r w:rsidR="00603934">
        <w:rPr>
          <w:rFonts w:ascii="Times New Roman" w:eastAsia="Times New Roman" w:hAnsi="Times New Roman" w:cs="Times New Roman"/>
          <w:sz w:val="24"/>
          <w:szCs w:val="24"/>
          <w:lang w:eastAsia="et-EE"/>
        </w:rPr>
        <w:t xml:space="preserve"> 22.02.2023 </w:t>
      </w:r>
      <w:r w:rsidR="00064FCE">
        <w:rPr>
          <w:rFonts w:ascii="Times New Roman" w:eastAsia="Times New Roman" w:hAnsi="Times New Roman" w:cs="Times New Roman"/>
          <w:sz w:val="24"/>
          <w:szCs w:val="24"/>
          <w:lang w:eastAsia="et-EE"/>
        </w:rPr>
        <w:t>helistas Nikita Baranovski</w:t>
      </w:r>
      <w:r w:rsidR="00A06F9E">
        <w:rPr>
          <w:rFonts w:ascii="Times New Roman" w:eastAsia="Times New Roman" w:hAnsi="Times New Roman" w:cs="Times New Roman"/>
          <w:sz w:val="24"/>
          <w:szCs w:val="24"/>
          <w:lang w:eastAsia="et-EE"/>
        </w:rPr>
        <w:t>se</w:t>
      </w:r>
      <w:r w:rsidR="00064FCE">
        <w:rPr>
          <w:rFonts w:ascii="Times New Roman" w:eastAsia="Times New Roman" w:hAnsi="Times New Roman" w:cs="Times New Roman"/>
          <w:sz w:val="24"/>
          <w:szCs w:val="24"/>
          <w:lang w:eastAsia="et-EE"/>
        </w:rPr>
        <w:t xml:space="preserve"> numbrile kell 14.13 telefoninumber 57918719, kõne kestvusega 37 sekundit, seejärel on helistatud kuni kella 19.23-ni veel 39 korda, sideseanssi pole toimunud. Sel ajaperioodil on Nikita Baranovski</w:t>
      </w:r>
      <w:r w:rsidR="00A06F9E">
        <w:rPr>
          <w:rFonts w:ascii="Times New Roman" w:eastAsia="Times New Roman" w:hAnsi="Times New Roman" w:cs="Times New Roman"/>
          <w:sz w:val="24"/>
          <w:szCs w:val="24"/>
          <w:lang w:eastAsia="et-EE"/>
        </w:rPr>
        <w:t>se</w:t>
      </w:r>
      <w:r w:rsidR="00064FCE">
        <w:rPr>
          <w:rFonts w:ascii="Times New Roman" w:eastAsia="Times New Roman" w:hAnsi="Times New Roman" w:cs="Times New Roman"/>
          <w:sz w:val="24"/>
          <w:szCs w:val="24"/>
          <w:lang w:eastAsia="et-EE"/>
        </w:rPr>
        <w:t xml:space="preserve">le helistanud 5 korral ka telefoninumber 58076252, sideseanssi ei toimunud. Tuvastati, et numbrid </w:t>
      </w:r>
      <w:r w:rsidR="00064FCE" w:rsidRPr="00064FCE">
        <w:rPr>
          <w:rFonts w:ascii="Times New Roman" w:eastAsia="Times New Roman" w:hAnsi="Times New Roman" w:cs="Times New Roman"/>
          <w:sz w:val="24"/>
          <w:szCs w:val="24"/>
          <w:lang w:eastAsia="et-EE"/>
        </w:rPr>
        <w:t>5791871</w:t>
      </w:r>
      <w:r w:rsidR="00064FCE">
        <w:rPr>
          <w:rFonts w:ascii="Times New Roman" w:eastAsia="Times New Roman" w:hAnsi="Times New Roman" w:cs="Times New Roman"/>
          <w:sz w:val="24"/>
          <w:szCs w:val="24"/>
          <w:lang w:eastAsia="et-EE"/>
        </w:rPr>
        <w:t xml:space="preserve">9 ja </w:t>
      </w:r>
      <w:r w:rsidR="00064FCE" w:rsidRPr="00064FCE">
        <w:rPr>
          <w:rFonts w:ascii="Times New Roman" w:eastAsia="Times New Roman" w:hAnsi="Times New Roman" w:cs="Times New Roman"/>
          <w:sz w:val="24"/>
          <w:szCs w:val="24"/>
          <w:lang w:eastAsia="et-EE"/>
        </w:rPr>
        <w:t>58076252</w:t>
      </w:r>
      <w:r w:rsidR="00064FCE">
        <w:rPr>
          <w:rFonts w:ascii="Times New Roman" w:eastAsia="Times New Roman" w:hAnsi="Times New Roman" w:cs="Times New Roman"/>
          <w:sz w:val="24"/>
          <w:szCs w:val="24"/>
          <w:lang w:eastAsia="et-EE"/>
        </w:rPr>
        <w:t xml:space="preserve"> on olnud omavahel ühenduses 21.02.2023 kell 11.00, kestvus 0, mastiks KEEMIZ2, mille aadress on Keemikute 39a, Maardu. </w:t>
      </w:r>
    </w:p>
    <w:p w14:paraId="04084408" w14:textId="4CE499BC" w:rsidR="00A46D26" w:rsidRDefault="00401008" w:rsidP="00180473">
      <w:pPr>
        <w:spacing w:line="240" w:lineRule="auto"/>
        <w:jc w:val="both"/>
        <w:rPr>
          <w:rFonts w:ascii="Times New Roman" w:eastAsia="Times New Roman" w:hAnsi="Times New Roman" w:cs="Times New Roman"/>
          <w:sz w:val="24"/>
          <w:szCs w:val="24"/>
          <w:lang w:eastAsia="et-EE"/>
        </w:rPr>
      </w:pPr>
      <w:r w:rsidRPr="00401008">
        <w:rPr>
          <w:rFonts w:ascii="Times New Roman" w:eastAsia="Times New Roman" w:hAnsi="Times New Roman" w:cs="Times New Roman"/>
          <w:sz w:val="24"/>
          <w:szCs w:val="24"/>
          <w:lang w:eastAsia="et-EE"/>
        </w:rPr>
        <w:t>Kohtuistungil KrMS § 291</w:t>
      </w:r>
      <w:r w:rsidRPr="00401008">
        <w:rPr>
          <w:rFonts w:ascii="Times New Roman" w:eastAsia="Times New Roman" w:hAnsi="Times New Roman" w:cs="Times New Roman"/>
          <w:sz w:val="24"/>
          <w:szCs w:val="24"/>
          <w:vertAlign w:val="superscript"/>
          <w:lang w:eastAsia="et-EE"/>
        </w:rPr>
        <w:t>1</w:t>
      </w:r>
      <w:r w:rsidRPr="00401008">
        <w:rPr>
          <w:rFonts w:ascii="Times New Roman" w:eastAsia="Times New Roman" w:hAnsi="Times New Roman" w:cs="Times New Roman"/>
          <w:sz w:val="24"/>
          <w:szCs w:val="24"/>
          <w:lang w:eastAsia="et-EE"/>
        </w:rPr>
        <w:t xml:space="preserve"> alusel tõendina vastu võetud tunnistaja </w:t>
      </w:r>
      <w:r w:rsidR="00A46D26" w:rsidRPr="003E27B6">
        <w:rPr>
          <w:rFonts w:ascii="Times New Roman" w:eastAsia="Times New Roman" w:hAnsi="Times New Roman" w:cs="Times New Roman"/>
          <w:sz w:val="24"/>
          <w:szCs w:val="24"/>
          <w:lang w:eastAsia="et-EE"/>
        </w:rPr>
        <w:t xml:space="preserve">Vladislavs </w:t>
      </w:r>
      <w:r w:rsidR="00330D2B" w:rsidRPr="003E27B6">
        <w:rPr>
          <w:rFonts w:ascii="Times New Roman" w:eastAsia="Times New Roman" w:hAnsi="Times New Roman" w:cs="Times New Roman"/>
          <w:sz w:val="24"/>
          <w:szCs w:val="24"/>
          <w:lang w:eastAsia="et-EE"/>
        </w:rPr>
        <w:t>B</w:t>
      </w:r>
      <w:r w:rsidR="00A46D26" w:rsidRPr="003E27B6">
        <w:rPr>
          <w:rFonts w:ascii="Times New Roman" w:eastAsia="Times New Roman" w:hAnsi="Times New Roman" w:cs="Times New Roman"/>
          <w:sz w:val="24"/>
          <w:szCs w:val="24"/>
          <w:lang w:eastAsia="et-EE"/>
        </w:rPr>
        <w:t xml:space="preserve">aranovskise </w:t>
      </w:r>
      <w:r>
        <w:rPr>
          <w:rFonts w:ascii="Times New Roman" w:eastAsia="Times New Roman" w:hAnsi="Times New Roman" w:cs="Times New Roman"/>
          <w:sz w:val="24"/>
          <w:szCs w:val="24"/>
          <w:lang w:eastAsia="et-EE"/>
        </w:rPr>
        <w:t xml:space="preserve">kohtueelses menetluses antud ütluste </w:t>
      </w:r>
      <w:r w:rsidR="00A46D26" w:rsidRPr="003E27B6">
        <w:rPr>
          <w:rFonts w:ascii="Times New Roman" w:eastAsia="Times New Roman" w:hAnsi="Times New Roman" w:cs="Times New Roman"/>
          <w:sz w:val="24"/>
          <w:szCs w:val="24"/>
          <w:lang w:eastAsia="et-EE"/>
        </w:rPr>
        <w:t>(kr. toimik III kd, tl 29-33)</w:t>
      </w:r>
      <w:r w:rsidR="00330D2B" w:rsidRPr="003E27B6">
        <w:rPr>
          <w:rFonts w:ascii="Times New Roman" w:eastAsia="Times New Roman" w:hAnsi="Times New Roman" w:cs="Times New Roman"/>
          <w:sz w:val="24"/>
          <w:szCs w:val="24"/>
          <w:lang w:eastAsia="et-EE"/>
        </w:rPr>
        <w:t xml:space="preserve"> kohaselt kui Nikita enam telefoni vastu ei võtnud</w:t>
      </w:r>
      <w:r w:rsidR="003E27B6" w:rsidRPr="003E27B6">
        <w:rPr>
          <w:rFonts w:ascii="Times New Roman" w:eastAsia="Times New Roman" w:hAnsi="Times New Roman" w:cs="Times New Roman"/>
          <w:sz w:val="24"/>
          <w:szCs w:val="24"/>
          <w:lang w:eastAsia="et-EE"/>
        </w:rPr>
        <w:t>,</w:t>
      </w:r>
      <w:r w:rsidR="00330D2B" w:rsidRPr="003E27B6">
        <w:rPr>
          <w:rFonts w:ascii="Times New Roman" w:eastAsia="Times New Roman" w:hAnsi="Times New Roman" w:cs="Times New Roman"/>
          <w:sz w:val="24"/>
          <w:szCs w:val="24"/>
          <w:lang w:eastAsia="et-EE"/>
        </w:rPr>
        <w:t xml:space="preserve"> helistati tema nooremale pojale Eesti numbrilt +37257918719 ja küsiti, kus auto on, samuti temale endale, kellele siis ka ütles, et ta poeg on Pärnus kinni peetud.</w:t>
      </w:r>
      <w:r w:rsidR="00330D2B">
        <w:rPr>
          <w:rFonts w:ascii="Times New Roman" w:eastAsia="Times New Roman" w:hAnsi="Times New Roman" w:cs="Times New Roman"/>
          <w:sz w:val="24"/>
          <w:szCs w:val="24"/>
          <w:lang w:eastAsia="et-EE"/>
        </w:rPr>
        <w:t xml:space="preserve"> </w:t>
      </w:r>
    </w:p>
    <w:p w14:paraId="531FEB29" w14:textId="58FC14E3" w:rsidR="00F97DCE" w:rsidRDefault="00E80A06"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27.02.2023 läbiotsimisprotokolli</w:t>
      </w:r>
      <w:r w:rsidR="00413429">
        <w:rPr>
          <w:rFonts w:ascii="Times New Roman" w:eastAsia="Times New Roman" w:hAnsi="Times New Roman" w:cs="Times New Roman"/>
          <w:sz w:val="24"/>
          <w:szCs w:val="24"/>
          <w:lang w:eastAsia="et-EE"/>
        </w:rPr>
        <w:t xml:space="preserve"> (kr. toimik I kd, tl 217-229)</w:t>
      </w:r>
      <w:r>
        <w:rPr>
          <w:rFonts w:ascii="Times New Roman" w:eastAsia="Times New Roman" w:hAnsi="Times New Roman" w:cs="Times New Roman"/>
          <w:sz w:val="24"/>
          <w:szCs w:val="24"/>
          <w:lang w:eastAsia="et-EE"/>
        </w:rPr>
        <w:t xml:space="preserve"> kohaselt teostati läbiotsimist </w:t>
      </w:r>
      <w:r w:rsidR="003C3AAB">
        <w:rPr>
          <w:rFonts w:ascii="Times New Roman" w:eastAsia="Times New Roman" w:hAnsi="Times New Roman" w:cs="Times New Roman"/>
          <w:sz w:val="24"/>
          <w:szCs w:val="24"/>
          <w:lang w:eastAsia="et-EE"/>
        </w:rPr>
        <w:t xml:space="preserve">sõidukis </w:t>
      </w:r>
      <w:r>
        <w:rPr>
          <w:rFonts w:ascii="Times New Roman" w:eastAsia="Times New Roman" w:hAnsi="Times New Roman" w:cs="Times New Roman"/>
          <w:sz w:val="24"/>
          <w:szCs w:val="24"/>
          <w:lang w:eastAsia="et-EE"/>
        </w:rPr>
        <w:t>BMW X5, Inglismaa reg. märgiga SY510WE</w:t>
      </w:r>
      <w:r w:rsidR="00413429">
        <w:rPr>
          <w:rFonts w:ascii="Times New Roman" w:eastAsia="Times New Roman" w:hAnsi="Times New Roman" w:cs="Times New Roman"/>
          <w:sz w:val="24"/>
          <w:szCs w:val="24"/>
          <w:lang w:eastAsia="et-EE"/>
        </w:rPr>
        <w:t xml:space="preserve">, nähtuvad sõidukist leitud esemed ning </w:t>
      </w:r>
      <w:r w:rsidR="00413429" w:rsidRPr="00413429">
        <w:rPr>
          <w:rFonts w:ascii="Times New Roman" w:eastAsia="Times New Roman" w:hAnsi="Times New Roman" w:cs="Times New Roman"/>
          <w:sz w:val="24"/>
          <w:szCs w:val="24"/>
          <w:lang w:eastAsia="et-EE"/>
        </w:rPr>
        <w:t>Nikita Baranovski</w:t>
      </w:r>
      <w:r w:rsidR="00413429">
        <w:rPr>
          <w:rFonts w:ascii="Times New Roman" w:eastAsia="Times New Roman" w:hAnsi="Times New Roman" w:cs="Times New Roman"/>
          <w:sz w:val="24"/>
          <w:szCs w:val="24"/>
          <w:lang w:eastAsia="et-EE"/>
        </w:rPr>
        <w:t xml:space="preserve">s on lisanud märkusena, temal ei ole BMW autoga mingit seost. </w:t>
      </w:r>
    </w:p>
    <w:p w14:paraId="6E6B4EC8" w14:textId="5298B077" w:rsidR="00F97DCE" w:rsidRDefault="00330D2B" w:rsidP="00180473">
      <w:pPr>
        <w:spacing w:line="240" w:lineRule="auto"/>
        <w:jc w:val="both"/>
        <w:rPr>
          <w:rFonts w:ascii="Times New Roman" w:eastAsia="Times New Roman" w:hAnsi="Times New Roman" w:cs="Times New Roman"/>
          <w:sz w:val="24"/>
          <w:szCs w:val="24"/>
          <w:lang w:eastAsia="et-EE"/>
        </w:rPr>
      </w:pPr>
      <w:r w:rsidRPr="00330D2B">
        <w:rPr>
          <w:rFonts w:ascii="Times New Roman" w:eastAsia="Times New Roman" w:hAnsi="Times New Roman" w:cs="Times New Roman"/>
          <w:sz w:val="24"/>
          <w:szCs w:val="24"/>
          <w:lang w:eastAsia="et-EE"/>
        </w:rPr>
        <w:t xml:space="preserve">Roman Mayakovi ütluste kohaselt (06.09.2024) </w:t>
      </w:r>
      <w:r>
        <w:rPr>
          <w:rFonts w:ascii="Times New Roman" w:eastAsia="Times New Roman" w:hAnsi="Times New Roman" w:cs="Times New Roman"/>
          <w:sz w:val="24"/>
          <w:szCs w:val="24"/>
          <w:lang w:eastAsia="et-EE"/>
        </w:rPr>
        <w:t>k</w:t>
      </w:r>
      <w:r w:rsidRPr="00330D2B">
        <w:rPr>
          <w:rFonts w:ascii="Times New Roman" w:eastAsia="Times New Roman" w:hAnsi="Times New Roman" w:cs="Times New Roman"/>
          <w:sz w:val="24"/>
          <w:szCs w:val="24"/>
          <w:lang w:eastAsia="et-EE"/>
        </w:rPr>
        <w:t xml:space="preserve">ui autojuht </w:t>
      </w:r>
      <w:r w:rsidR="00586B27">
        <w:rPr>
          <w:rFonts w:ascii="Times New Roman" w:eastAsia="Times New Roman" w:hAnsi="Times New Roman" w:cs="Times New Roman"/>
          <w:sz w:val="24"/>
          <w:szCs w:val="24"/>
          <w:lang w:eastAsia="et-EE"/>
        </w:rPr>
        <w:t xml:space="preserve">kohale </w:t>
      </w:r>
      <w:r w:rsidRPr="00330D2B">
        <w:rPr>
          <w:rFonts w:ascii="Times New Roman" w:eastAsia="Times New Roman" w:hAnsi="Times New Roman" w:cs="Times New Roman"/>
          <w:sz w:val="24"/>
          <w:szCs w:val="24"/>
          <w:lang w:eastAsia="et-EE"/>
        </w:rPr>
        <w:t xml:space="preserve">ei jõudnud, siis pidi samal ööl telefoni ära viskama ja </w:t>
      </w:r>
      <w:r w:rsidR="003E27B6" w:rsidRPr="003E27B6">
        <w:rPr>
          <w:rFonts w:ascii="Times New Roman" w:eastAsia="Times New Roman" w:hAnsi="Times New Roman" w:cs="Times New Roman"/>
          <w:sz w:val="24"/>
          <w:szCs w:val="24"/>
          <w:lang w:eastAsia="et-EE"/>
        </w:rPr>
        <w:t>Renāts</w:t>
      </w:r>
      <w:r w:rsidRPr="00330D2B">
        <w:rPr>
          <w:rFonts w:ascii="Times New Roman" w:eastAsia="Times New Roman" w:hAnsi="Times New Roman" w:cs="Times New Roman"/>
          <w:sz w:val="24"/>
          <w:szCs w:val="24"/>
          <w:lang w:eastAsia="et-EE"/>
        </w:rPr>
        <w:t xml:space="preserve">iga kokku saama. Umbes kell 01 öösel Arbu 13 pargis </w:t>
      </w:r>
      <w:r w:rsidR="003E27B6" w:rsidRPr="003E27B6">
        <w:rPr>
          <w:rFonts w:ascii="Times New Roman" w:eastAsia="Times New Roman" w:hAnsi="Times New Roman" w:cs="Times New Roman"/>
          <w:sz w:val="24"/>
          <w:szCs w:val="24"/>
          <w:lang w:eastAsia="et-EE"/>
        </w:rPr>
        <w:t>Renāts</w:t>
      </w:r>
      <w:r w:rsidRPr="00330D2B">
        <w:rPr>
          <w:rFonts w:ascii="Times New Roman" w:eastAsia="Times New Roman" w:hAnsi="Times New Roman" w:cs="Times New Roman"/>
          <w:sz w:val="24"/>
          <w:szCs w:val="24"/>
          <w:lang w:eastAsia="et-EE"/>
        </w:rPr>
        <w:t xml:space="preserve">iga kokkusaamisel </w:t>
      </w:r>
      <w:r w:rsidR="003E27B6" w:rsidRPr="003E27B6">
        <w:rPr>
          <w:rFonts w:ascii="Times New Roman" w:eastAsia="Times New Roman" w:hAnsi="Times New Roman" w:cs="Times New Roman"/>
          <w:sz w:val="24"/>
          <w:szCs w:val="24"/>
          <w:lang w:eastAsia="et-EE"/>
        </w:rPr>
        <w:t>Renāts</w:t>
      </w:r>
      <w:r w:rsidRPr="00330D2B">
        <w:rPr>
          <w:rFonts w:ascii="Times New Roman" w:eastAsia="Times New Roman" w:hAnsi="Times New Roman" w:cs="Times New Roman"/>
          <w:sz w:val="24"/>
          <w:szCs w:val="24"/>
          <w:lang w:eastAsia="et-EE"/>
        </w:rPr>
        <w:t xml:space="preserve"> muretses nii enda kui tunnistaja pärast, kuna ei teadnud, mis </w:t>
      </w:r>
      <w:r w:rsidRPr="00330D2B">
        <w:rPr>
          <w:rFonts w:ascii="Times New Roman" w:eastAsia="Times New Roman" w:hAnsi="Times New Roman" w:cs="Times New Roman"/>
          <w:sz w:val="24"/>
          <w:szCs w:val="24"/>
          <w:lang w:eastAsia="et-EE"/>
        </w:rPr>
        <w:lastRenderedPageBreak/>
        <w:t xml:space="preserve">tegelikult juhtus, sai korralduse vaikselt käituda. Mihhail oli ka sellega seotud, sest kui tunnistaja </w:t>
      </w:r>
      <w:r w:rsidR="003E27B6" w:rsidRPr="003E27B6">
        <w:rPr>
          <w:rFonts w:ascii="Times New Roman" w:eastAsia="Times New Roman" w:hAnsi="Times New Roman" w:cs="Times New Roman"/>
          <w:sz w:val="24"/>
          <w:szCs w:val="24"/>
          <w:lang w:eastAsia="et-EE"/>
        </w:rPr>
        <w:t>Renāts</w:t>
      </w:r>
      <w:r w:rsidRPr="00330D2B">
        <w:rPr>
          <w:rFonts w:ascii="Times New Roman" w:eastAsia="Times New Roman" w:hAnsi="Times New Roman" w:cs="Times New Roman"/>
          <w:sz w:val="24"/>
          <w:szCs w:val="24"/>
          <w:lang w:eastAsia="et-EE"/>
        </w:rPr>
        <w:t xml:space="preserve">ile ütles, et autot ei ole, </w:t>
      </w:r>
      <w:r w:rsidR="003E27B6" w:rsidRPr="003E27B6">
        <w:rPr>
          <w:rFonts w:ascii="Times New Roman" w:eastAsia="Times New Roman" w:hAnsi="Times New Roman" w:cs="Times New Roman"/>
          <w:sz w:val="24"/>
          <w:szCs w:val="24"/>
          <w:lang w:eastAsia="et-EE"/>
        </w:rPr>
        <w:t>Renāts</w:t>
      </w:r>
      <w:r w:rsidRPr="00330D2B">
        <w:rPr>
          <w:rFonts w:ascii="Times New Roman" w:eastAsia="Times New Roman" w:hAnsi="Times New Roman" w:cs="Times New Roman"/>
          <w:sz w:val="24"/>
          <w:szCs w:val="24"/>
          <w:lang w:eastAsia="et-EE"/>
        </w:rPr>
        <w:t xml:space="preserve"> ei uskunud teda ja Telegramis kirjutas, et saadab sõbra vaatama, kas ta üldse kohal on. Siis Mihhail sõitis tankla lähedal peateel mitu korda mööda oma autoga BMW X6, silmsidet ei olnud, ta ei peatunud.</w:t>
      </w:r>
    </w:p>
    <w:p w14:paraId="6A0B6B2E" w14:textId="2EFF3F3F" w:rsidR="001B1892" w:rsidRDefault="00E461B7" w:rsidP="00180473">
      <w:pPr>
        <w:spacing w:line="240" w:lineRule="auto"/>
        <w:jc w:val="both"/>
        <w:rPr>
          <w:rFonts w:ascii="Times New Roman" w:eastAsia="Times New Roman" w:hAnsi="Times New Roman" w:cs="Times New Roman"/>
          <w:sz w:val="24"/>
          <w:szCs w:val="24"/>
          <w:lang w:eastAsia="et-EE"/>
        </w:rPr>
      </w:pPr>
      <w:r w:rsidRPr="00517CEE">
        <w:rPr>
          <w:rFonts w:ascii="Times New Roman" w:eastAsia="Times New Roman" w:hAnsi="Times New Roman" w:cs="Times New Roman"/>
          <w:sz w:val="24"/>
          <w:szCs w:val="24"/>
          <w:lang w:eastAsia="et-EE"/>
        </w:rPr>
        <w:t>23.02.2023</w:t>
      </w:r>
      <w:r w:rsidRPr="00517CEE">
        <w:rPr>
          <w:rFonts w:ascii="Times New Roman" w:eastAsia="Times New Roman" w:hAnsi="Times New Roman" w:cs="Times New Roman"/>
          <w:b/>
          <w:bCs/>
          <w:sz w:val="24"/>
          <w:szCs w:val="24"/>
          <w:lang w:eastAsia="et-EE"/>
        </w:rPr>
        <w:t xml:space="preserve"> </w:t>
      </w:r>
      <w:r w:rsidRPr="00517CEE">
        <w:rPr>
          <w:rFonts w:ascii="Times New Roman" w:eastAsia="Times New Roman" w:hAnsi="Times New Roman" w:cs="Times New Roman"/>
          <w:sz w:val="24"/>
          <w:szCs w:val="24"/>
          <w:lang w:eastAsia="et-EE"/>
        </w:rPr>
        <w:t>R</w:t>
      </w:r>
      <w:r>
        <w:rPr>
          <w:rFonts w:ascii="Times New Roman" w:eastAsia="Times New Roman" w:hAnsi="Times New Roman" w:cs="Times New Roman"/>
          <w:sz w:val="24"/>
          <w:szCs w:val="24"/>
          <w:lang w:eastAsia="et-EE"/>
        </w:rPr>
        <w:t xml:space="preserve">. Granovskise suhtes </w:t>
      </w:r>
      <w:r w:rsidR="00517CEE">
        <w:rPr>
          <w:rFonts w:ascii="Times New Roman" w:eastAsia="Times New Roman" w:hAnsi="Times New Roman" w:cs="Times New Roman"/>
          <w:sz w:val="24"/>
          <w:szCs w:val="24"/>
          <w:lang w:eastAsia="et-EE"/>
        </w:rPr>
        <w:t>teostat</w:t>
      </w:r>
      <w:r w:rsidR="003E27B6">
        <w:rPr>
          <w:rFonts w:ascii="Times New Roman" w:eastAsia="Times New Roman" w:hAnsi="Times New Roman" w:cs="Times New Roman"/>
          <w:sz w:val="24"/>
          <w:szCs w:val="24"/>
          <w:lang w:eastAsia="et-EE"/>
        </w:rPr>
        <w:t>i</w:t>
      </w:r>
      <w:r w:rsidR="00517CEE">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varjatud jälgimist</w:t>
      </w:r>
      <w:r w:rsidR="003E27B6">
        <w:rPr>
          <w:rFonts w:ascii="Times New Roman" w:eastAsia="Times New Roman" w:hAnsi="Times New Roman" w:cs="Times New Roman"/>
          <w:sz w:val="24"/>
          <w:szCs w:val="24"/>
          <w:lang w:eastAsia="et-EE"/>
        </w:rPr>
        <w:t xml:space="preserve"> </w:t>
      </w:r>
      <w:r w:rsidR="00517CEE" w:rsidRPr="00C86260">
        <w:rPr>
          <w:rFonts w:ascii="Times New Roman" w:eastAsia="Times New Roman" w:hAnsi="Times New Roman" w:cs="Times New Roman"/>
          <w:sz w:val="24"/>
          <w:szCs w:val="24"/>
          <w:lang w:eastAsia="et-EE"/>
        </w:rPr>
        <w:t xml:space="preserve">(21.04.2023 jälitustoimingu protokoll) </w:t>
      </w:r>
      <w:r>
        <w:rPr>
          <w:rFonts w:ascii="Times New Roman" w:eastAsia="Times New Roman" w:hAnsi="Times New Roman" w:cs="Times New Roman"/>
          <w:sz w:val="24"/>
          <w:szCs w:val="24"/>
          <w:lang w:eastAsia="et-EE"/>
        </w:rPr>
        <w:t xml:space="preserve"> Varraku 14 ja Arbu 14, Tallinna piirkonnas. Kell 00.56 oli R. Granovskise kas</w:t>
      </w:r>
      <w:r w:rsidR="00FA7DBD">
        <w:rPr>
          <w:rFonts w:ascii="Times New Roman" w:eastAsia="Times New Roman" w:hAnsi="Times New Roman" w:cs="Times New Roman"/>
          <w:sz w:val="24"/>
          <w:szCs w:val="24"/>
          <w:lang w:eastAsia="et-EE"/>
        </w:rPr>
        <w:t>u</w:t>
      </w:r>
      <w:r>
        <w:rPr>
          <w:rFonts w:ascii="Times New Roman" w:eastAsia="Times New Roman" w:hAnsi="Times New Roman" w:cs="Times New Roman"/>
          <w:sz w:val="24"/>
          <w:szCs w:val="24"/>
          <w:lang w:eastAsia="et-EE"/>
        </w:rPr>
        <w:t xml:space="preserve">tuses olev sõiduk BMW reg. märgiga 013RRR Arbu tn 8 ja Arbu tn 12 majade vahel, kus R. Mayakov ja R. Granovskis kohtusid, nende omavaheline vestlus salvestati. Vestluse kohaselt </w:t>
      </w:r>
      <w:r w:rsidR="00ED36E3">
        <w:rPr>
          <w:rFonts w:ascii="Times New Roman" w:eastAsia="Times New Roman" w:hAnsi="Times New Roman" w:cs="Times New Roman"/>
          <w:sz w:val="24"/>
          <w:szCs w:val="24"/>
          <w:lang w:eastAsia="et-EE"/>
        </w:rPr>
        <w:t>aruta</w:t>
      </w:r>
      <w:r w:rsidR="003E27B6">
        <w:rPr>
          <w:rFonts w:ascii="Times New Roman" w:eastAsia="Times New Roman" w:hAnsi="Times New Roman" w:cs="Times New Roman"/>
          <w:sz w:val="24"/>
          <w:szCs w:val="24"/>
          <w:lang w:eastAsia="et-EE"/>
        </w:rPr>
        <w:t>sid nad</w:t>
      </w:r>
      <w:r w:rsidR="00ED36E3">
        <w:rPr>
          <w:rFonts w:ascii="Times New Roman" w:eastAsia="Times New Roman" w:hAnsi="Times New Roman" w:cs="Times New Roman"/>
          <w:sz w:val="24"/>
          <w:szCs w:val="24"/>
          <w:lang w:eastAsia="et-EE"/>
        </w:rPr>
        <w:t>, mis kell keegi üle piiri sõitis, kaua sõit aega võttis, millal R. Mayakov kokku sai ja et mitu korda ka helistas juhile aga ei saanud kätte, saatis sõnumeid, et ühendust saada ja küsida, millal auto tuleb. R. Mayakovile oli keegi telefonis rääkinud, et Lätist tellitud auto peeti Eestis narkootikumidega kinni, mille peale R</w:t>
      </w:r>
      <w:r w:rsidR="003E27B6">
        <w:rPr>
          <w:rFonts w:ascii="Times New Roman" w:eastAsia="Times New Roman" w:hAnsi="Times New Roman" w:cs="Times New Roman"/>
          <w:sz w:val="24"/>
          <w:szCs w:val="24"/>
          <w:lang w:eastAsia="et-EE"/>
        </w:rPr>
        <w:t>.</w:t>
      </w:r>
      <w:r w:rsidR="00ED36E3">
        <w:rPr>
          <w:rFonts w:ascii="Times New Roman" w:eastAsia="Times New Roman" w:hAnsi="Times New Roman" w:cs="Times New Roman"/>
          <w:sz w:val="24"/>
          <w:szCs w:val="24"/>
          <w:lang w:eastAsia="et-EE"/>
        </w:rPr>
        <w:t xml:space="preserve"> Mayakov oli telefonis isikule öelnud, et tema ei tea narkootikumidest midagi ja tellis ainult takso. Rää</w:t>
      </w:r>
      <w:r w:rsidR="003E27B6">
        <w:rPr>
          <w:rFonts w:ascii="Times New Roman" w:eastAsia="Times New Roman" w:hAnsi="Times New Roman" w:cs="Times New Roman"/>
          <w:sz w:val="24"/>
          <w:szCs w:val="24"/>
          <w:lang w:eastAsia="et-EE"/>
        </w:rPr>
        <w:t>kis</w:t>
      </w:r>
      <w:r w:rsidR="00ED36E3">
        <w:rPr>
          <w:rFonts w:ascii="Times New Roman" w:eastAsia="Times New Roman" w:hAnsi="Times New Roman" w:cs="Times New Roman"/>
          <w:sz w:val="24"/>
          <w:szCs w:val="24"/>
          <w:lang w:eastAsia="et-EE"/>
        </w:rPr>
        <w:t xml:space="preserve"> pikalt olnud vestlusest. R. Granovskis juhenda</w:t>
      </w:r>
      <w:r w:rsidR="003E27B6">
        <w:rPr>
          <w:rFonts w:ascii="Times New Roman" w:eastAsia="Times New Roman" w:hAnsi="Times New Roman" w:cs="Times New Roman"/>
          <w:sz w:val="24"/>
          <w:szCs w:val="24"/>
          <w:lang w:eastAsia="et-EE"/>
        </w:rPr>
        <w:t>s</w:t>
      </w:r>
      <w:r w:rsidR="00ED36E3">
        <w:rPr>
          <w:rFonts w:ascii="Times New Roman" w:eastAsia="Times New Roman" w:hAnsi="Times New Roman" w:cs="Times New Roman"/>
          <w:sz w:val="24"/>
          <w:szCs w:val="24"/>
          <w:lang w:eastAsia="et-EE"/>
        </w:rPr>
        <w:t>, et R. Mayakov ütleks, et kui hakatakse küsima siis vastaks, et tema ei tea midagi ja sal</w:t>
      </w:r>
      <w:r w:rsidR="003E27B6">
        <w:rPr>
          <w:rFonts w:ascii="Times New Roman" w:eastAsia="Times New Roman" w:hAnsi="Times New Roman" w:cs="Times New Roman"/>
          <w:sz w:val="24"/>
          <w:szCs w:val="24"/>
          <w:lang w:eastAsia="et-EE"/>
        </w:rPr>
        <w:t>aku</w:t>
      </w:r>
      <w:r w:rsidR="00ED36E3">
        <w:rPr>
          <w:rFonts w:ascii="Times New Roman" w:eastAsia="Times New Roman" w:hAnsi="Times New Roman" w:cs="Times New Roman"/>
          <w:sz w:val="24"/>
          <w:szCs w:val="24"/>
          <w:lang w:eastAsia="et-EE"/>
        </w:rPr>
        <w:t xml:space="preserve"> auto maha. Aruta</w:t>
      </w:r>
      <w:r w:rsidR="003E27B6">
        <w:rPr>
          <w:rFonts w:ascii="Times New Roman" w:eastAsia="Times New Roman" w:hAnsi="Times New Roman" w:cs="Times New Roman"/>
          <w:sz w:val="24"/>
          <w:szCs w:val="24"/>
          <w:lang w:eastAsia="et-EE"/>
        </w:rPr>
        <w:t>sid</w:t>
      </w:r>
      <w:r w:rsidR="00ED36E3">
        <w:rPr>
          <w:rFonts w:ascii="Times New Roman" w:eastAsia="Times New Roman" w:hAnsi="Times New Roman" w:cs="Times New Roman"/>
          <w:sz w:val="24"/>
          <w:szCs w:val="24"/>
          <w:lang w:eastAsia="et-EE"/>
        </w:rPr>
        <w:t>, kas hakatakse kaameraid kontrollima, kus nad seisid, R. Granovskis ü</w:t>
      </w:r>
      <w:r w:rsidR="00FA7DBD">
        <w:rPr>
          <w:rFonts w:ascii="Times New Roman" w:eastAsia="Times New Roman" w:hAnsi="Times New Roman" w:cs="Times New Roman"/>
          <w:sz w:val="24"/>
          <w:szCs w:val="24"/>
          <w:lang w:eastAsia="et-EE"/>
        </w:rPr>
        <w:t>tl</w:t>
      </w:r>
      <w:r w:rsidR="00ED36E3">
        <w:rPr>
          <w:rFonts w:ascii="Times New Roman" w:eastAsia="Times New Roman" w:hAnsi="Times New Roman" w:cs="Times New Roman"/>
          <w:sz w:val="24"/>
          <w:szCs w:val="24"/>
          <w:lang w:eastAsia="et-EE"/>
        </w:rPr>
        <w:t>e</w:t>
      </w:r>
      <w:r w:rsidR="003E27B6">
        <w:rPr>
          <w:rFonts w:ascii="Times New Roman" w:eastAsia="Times New Roman" w:hAnsi="Times New Roman" w:cs="Times New Roman"/>
          <w:sz w:val="24"/>
          <w:szCs w:val="24"/>
          <w:lang w:eastAsia="et-EE"/>
        </w:rPr>
        <w:t>s</w:t>
      </w:r>
      <w:r w:rsidR="00ED36E3">
        <w:rPr>
          <w:rFonts w:ascii="Times New Roman" w:eastAsia="Times New Roman" w:hAnsi="Times New Roman" w:cs="Times New Roman"/>
          <w:sz w:val="24"/>
          <w:szCs w:val="24"/>
          <w:lang w:eastAsia="et-EE"/>
        </w:rPr>
        <w:t xml:space="preserve">, et andis R. Mayakovi Telegrami kellelegi, kes ei ole talle veel </w:t>
      </w:r>
      <w:r w:rsidR="001D5A32">
        <w:rPr>
          <w:rFonts w:ascii="Times New Roman" w:eastAsia="Times New Roman" w:hAnsi="Times New Roman" w:cs="Times New Roman"/>
          <w:sz w:val="24"/>
          <w:szCs w:val="24"/>
          <w:lang w:eastAsia="et-EE"/>
        </w:rPr>
        <w:t>kirjutanud, keegi teine kirjutas. Arutavad SIM-kaartidest ja, et ostavad niikuinii koksi. R. Granovskis ü</w:t>
      </w:r>
      <w:r w:rsidR="00FA7DBD">
        <w:rPr>
          <w:rFonts w:ascii="Times New Roman" w:eastAsia="Times New Roman" w:hAnsi="Times New Roman" w:cs="Times New Roman"/>
          <w:sz w:val="24"/>
          <w:szCs w:val="24"/>
          <w:lang w:eastAsia="et-EE"/>
        </w:rPr>
        <w:t>tl</w:t>
      </w:r>
      <w:r w:rsidR="001D5A32">
        <w:rPr>
          <w:rFonts w:ascii="Times New Roman" w:eastAsia="Times New Roman" w:hAnsi="Times New Roman" w:cs="Times New Roman"/>
          <w:sz w:val="24"/>
          <w:szCs w:val="24"/>
          <w:lang w:eastAsia="et-EE"/>
        </w:rPr>
        <w:t>e</w:t>
      </w:r>
      <w:r w:rsidR="003E27B6">
        <w:rPr>
          <w:rFonts w:ascii="Times New Roman" w:eastAsia="Times New Roman" w:hAnsi="Times New Roman" w:cs="Times New Roman"/>
          <w:sz w:val="24"/>
          <w:szCs w:val="24"/>
          <w:lang w:eastAsia="et-EE"/>
        </w:rPr>
        <w:t>s</w:t>
      </w:r>
      <w:r w:rsidR="001D5A32">
        <w:rPr>
          <w:rFonts w:ascii="Times New Roman" w:eastAsia="Times New Roman" w:hAnsi="Times New Roman" w:cs="Times New Roman"/>
          <w:sz w:val="24"/>
          <w:szCs w:val="24"/>
          <w:lang w:eastAsia="et-EE"/>
        </w:rPr>
        <w:t>, et kõige hullem on, kui jälitus taha pannakse aga siis saad öelda, et lihtsalt seisad seal, ei usu, et telefoni järgi leitakse. Aruta</w:t>
      </w:r>
      <w:r w:rsidR="003E27B6">
        <w:rPr>
          <w:rFonts w:ascii="Times New Roman" w:eastAsia="Times New Roman" w:hAnsi="Times New Roman" w:cs="Times New Roman"/>
          <w:sz w:val="24"/>
          <w:szCs w:val="24"/>
          <w:lang w:eastAsia="et-EE"/>
        </w:rPr>
        <w:t>sid</w:t>
      </w:r>
      <w:r w:rsidR="001D5A32">
        <w:rPr>
          <w:rFonts w:ascii="Times New Roman" w:eastAsia="Times New Roman" w:hAnsi="Times New Roman" w:cs="Times New Roman"/>
          <w:sz w:val="24"/>
          <w:szCs w:val="24"/>
          <w:lang w:eastAsia="et-EE"/>
        </w:rPr>
        <w:t>, et saavad öelda, et lihtsalt seis</w:t>
      </w:r>
      <w:r w:rsidR="003E27B6">
        <w:rPr>
          <w:rFonts w:ascii="Times New Roman" w:eastAsia="Times New Roman" w:hAnsi="Times New Roman" w:cs="Times New Roman"/>
          <w:sz w:val="24"/>
          <w:szCs w:val="24"/>
          <w:lang w:eastAsia="et-EE"/>
        </w:rPr>
        <w:t>id</w:t>
      </w:r>
      <w:r w:rsidR="001D5A32">
        <w:rPr>
          <w:rFonts w:ascii="Times New Roman" w:eastAsia="Times New Roman" w:hAnsi="Times New Roman" w:cs="Times New Roman"/>
          <w:sz w:val="24"/>
          <w:szCs w:val="24"/>
          <w:lang w:eastAsia="et-EE"/>
        </w:rPr>
        <w:t xml:space="preserve"> kuskil ja midagi ei saa teha, telefonist ei jääk</w:t>
      </w:r>
      <w:r w:rsidR="003E27B6">
        <w:rPr>
          <w:rFonts w:ascii="Times New Roman" w:eastAsia="Times New Roman" w:hAnsi="Times New Roman" w:cs="Times New Roman"/>
          <w:sz w:val="24"/>
          <w:szCs w:val="24"/>
          <w:lang w:eastAsia="et-EE"/>
        </w:rPr>
        <w:t>s</w:t>
      </w:r>
      <w:r w:rsidR="001D5A32">
        <w:rPr>
          <w:rFonts w:ascii="Times New Roman" w:eastAsia="Times New Roman" w:hAnsi="Times New Roman" w:cs="Times New Roman"/>
          <w:sz w:val="24"/>
          <w:szCs w:val="24"/>
          <w:lang w:eastAsia="et-EE"/>
        </w:rPr>
        <w:t xml:space="preserve"> midagi alles, selle peaksid pealtkuulamis</w:t>
      </w:r>
      <w:r w:rsidR="003E27B6">
        <w:rPr>
          <w:rFonts w:ascii="Times New Roman" w:eastAsia="Times New Roman" w:hAnsi="Times New Roman" w:cs="Times New Roman"/>
          <w:sz w:val="24"/>
          <w:szCs w:val="24"/>
          <w:lang w:eastAsia="et-EE"/>
        </w:rPr>
        <w:t>s</w:t>
      </w:r>
      <w:r w:rsidR="001D5A32">
        <w:rPr>
          <w:rFonts w:ascii="Times New Roman" w:eastAsia="Times New Roman" w:hAnsi="Times New Roman" w:cs="Times New Roman"/>
          <w:sz w:val="24"/>
          <w:szCs w:val="24"/>
          <w:lang w:eastAsia="et-EE"/>
        </w:rPr>
        <w:t>e võtma ja kõnesid salvestama. R. Granovskis soovita</w:t>
      </w:r>
      <w:r w:rsidR="003E27B6">
        <w:rPr>
          <w:rFonts w:ascii="Times New Roman" w:eastAsia="Times New Roman" w:hAnsi="Times New Roman" w:cs="Times New Roman"/>
          <w:sz w:val="24"/>
          <w:szCs w:val="24"/>
          <w:lang w:eastAsia="et-EE"/>
        </w:rPr>
        <w:t>s</w:t>
      </w:r>
      <w:r w:rsidR="001D5A32">
        <w:rPr>
          <w:rFonts w:ascii="Times New Roman" w:eastAsia="Times New Roman" w:hAnsi="Times New Roman" w:cs="Times New Roman"/>
          <w:sz w:val="24"/>
          <w:szCs w:val="24"/>
          <w:lang w:eastAsia="et-EE"/>
        </w:rPr>
        <w:t xml:space="preserve"> R. Mayakovil järgmisel päeval samasse kohta minna kus enne ootas, oodata seal sama kaua, teha teatrit, et saaks öelda, et on seal niisama.</w:t>
      </w:r>
    </w:p>
    <w:p w14:paraId="72202594" w14:textId="3CF90F51" w:rsidR="00517CEE" w:rsidRPr="00517CEE" w:rsidRDefault="00517CEE" w:rsidP="00180473">
      <w:pPr>
        <w:spacing w:line="240" w:lineRule="auto"/>
        <w:jc w:val="both"/>
        <w:rPr>
          <w:rFonts w:ascii="Times New Roman" w:eastAsia="Times New Roman" w:hAnsi="Times New Roman" w:cs="Times New Roman"/>
          <w:b/>
          <w:bCs/>
          <w:sz w:val="24"/>
          <w:szCs w:val="24"/>
          <w:lang w:eastAsia="et-EE"/>
        </w:rPr>
      </w:pPr>
      <w:r w:rsidRPr="00F42642">
        <w:rPr>
          <w:rFonts w:ascii="Times New Roman" w:eastAsia="Times New Roman" w:hAnsi="Times New Roman" w:cs="Times New Roman"/>
          <w:b/>
          <w:bCs/>
          <w:sz w:val="24"/>
          <w:szCs w:val="24"/>
          <w:lang w:eastAsia="et-EE"/>
        </w:rPr>
        <w:t>16.04.2023 amfetamiini käitlemi</w:t>
      </w:r>
      <w:r w:rsidR="001B32A5">
        <w:rPr>
          <w:rFonts w:ascii="Times New Roman" w:eastAsia="Times New Roman" w:hAnsi="Times New Roman" w:cs="Times New Roman"/>
          <w:b/>
          <w:bCs/>
          <w:sz w:val="24"/>
          <w:szCs w:val="24"/>
          <w:lang w:eastAsia="et-EE"/>
        </w:rPr>
        <w:t>st puudutavad tõendid</w:t>
      </w:r>
    </w:p>
    <w:p w14:paraId="03304717" w14:textId="76C51CFF" w:rsidR="00ED1EF3" w:rsidRPr="00ED1EF3" w:rsidRDefault="001B32A5"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Tunnistaja Roman Mayakovi kohtuistungil antud ütluste kohaselt oli </w:t>
      </w:r>
      <w:r w:rsidR="003E27B6" w:rsidRPr="003E27B6">
        <w:rPr>
          <w:rFonts w:ascii="Times New Roman" w:eastAsia="Times New Roman" w:hAnsi="Times New Roman" w:cs="Times New Roman"/>
          <w:sz w:val="24"/>
          <w:szCs w:val="24"/>
          <w:lang w:eastAsia="et-EE"/>
        </w:rPr>
        <w:t>Renāts</w:t>
      </w:r>
      <w:r>
        <w:rPr>
          <w:rFonts w:ascii="Times New Roman" w:eastAsia="Times New Roman" w:hAnsi="Times New Roman" w:cs="Times New Roman"/>
          <w:sz w:val="24"/>
          <w:szCs w:val="24"/>
          <w:lang w:eastAsia="et-EE"/>
        </w:rPr>
        <w:t>i poolt</w:t>
      </w:r>
      <w:r w:rsidR="00ED1EF3" w:rsidRPr="00ED1EF3">
        <w:rPr>
          <w:rFonts w:ascii="Times New Roman" w:eastAsia="Times New Roman" w:hAnsi="Times New Roman" w:cs="Times New Roman"/>
          <w:sz w:val="24"/>
          <w:szCs w:val="24"/>
          <w:lang w:eastAsia="et-EE"/>
        </w:rPr>
        <w:t xml:space="preserve"> järgmine ettepanek</w:t>
      </w:r>
      <w:r>
        <w:rPr>
          <w:rFonts w:ascii="Times New Roman" w:eastAsia="Times New Roman" w:hAnsi="Times New Roman" w:cs="Times New Roman"/>
          <w:sz w:val="24"/>
          <w:szCs w:val="24"/>
          <w:lang w:eastAsia="et-EE"/>
        </w:rPr>
        <w:t>,</w:t>
      </w:r>
      <w:r w:rsidR="00ED1EF3" w:rsidRPr="00ED1EF3">
        <w:rPr>
          <w:rFonts w:ascii="Times New Roman" w:eastAsia="Times New Roman" w:hAnsi="Times New Roman" w:cs="Times New Roman"/>
          <w:sz w:val="24"/>
          <w:szCs w:val="24"/>
          <w:lang w:eastAsia="et-EE"/>
        </w:rPr>
        <w:t xml:space="preserve"> kui </w:t>
      </w:r>
      <w:r>
        <w:rPr>
          <w:rFonts w:ascii="Times New Roman" w:eastAsia="Times New Roman" w:hAnsi="Times New Roman" w:cs="Times New Roman"/>
          <w:sz w:val="24"/>
          <w:szCs w:val="24"/>
          <w:lang w:eastAsia="et-EE"/>
        </w:rPr>
        <w:t xml:space="preserve">ta </w:t>
      </w:r>
      <w:r w:rsidR="00ED1EF3" w:rsidRPr="00ED1EF3">
        <w:rPr>
          <w:rFonts w:ascii="Times New Roman" w:eastAsia="Times New Roman" w:hAnsi="Times New Roman" w:cs="Times New Roman"/>
          <w:sz w:val="24"/>
          <w:szCs w:val="24"/>
          <w:lang w:eastAsia="et-EE"/>
        </w:rPr>
        <w:t xml:space="preserve">tuli tunnistaja juurde Punane 68, et auto vastu võtta, mis tuleb kaugelt maalt ja leida aadress, kuhu see auto saabuks ja peab autojuhiga ühenduses olema. Auto pidi tulema kas Hispaaniast või Madalmaadest. </w:t>
      </w:r>
      <w:r w:rsidR="003E27B6" w:rsidRPr="003E27B6">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ütles, et tuleb umbes 20 kg amfetamiini, ütles, kas amfetamiin või odav. Auto pidi saabuma Puhkekodu tee 90 millegagi. Pidi oma isikliku auto sinna parkima ja kulleri ära ootama, võtma kaks kohvrit ja kullerile tasuma sularaha</w:t>
      </w:r>
      <w:r w:rsidR="006B4A5F">
        <w:rPr>
          <w:rFonts w:ascii="Times New Roman" w:eastAsia="Times New Roman" w:hAnsi="Times New Roman" w:cs="Times New Roman"/>
          <w:sz w:val="24"/>
          <w:szCs w:val="24"/>
          <w:lang w:eastAsia="et-EE"/>
        </w:rPr>
        <w:t>s</w:t>
      </w:r>
      <w:r w:rsidR="00ED1EF3" w:rsidRPr="00ED1EF3">
        <w:rPr>
          <w:rFonts w:ascii="Times New Roman" w:eastAsia="Times New Roman" w:hAnsi="Times New Roman" w:cs="Times New Roman"/>
          <w:sz w:val="24"/>
          <w:szCs w:val="24"/>
          <w:lang w:eastAsia="et-EE"/>
        </w:rPr>
        <w:t xml:space="preserve">, see oli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i nõudmine, sest tegemist oli musta rahaga. Seekord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koordineeris suhtlust kulleriga ja auto saabumist. Tunnistaja pidi kasutama teist telefoni ja sim-kaarti, number 5633373.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ile andis kindlasti ka selle teada, kuna ta küsis numbrit ja aadressi, kuhu auto peab tulema. Valis sellise koha kuna seal olid eramajad ja mets, see koht sobis nii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ile kui politseile.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pidi talle auto saabumisest ette teada andma üks ööpäev, esimesel korral auto ei jõudnud,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ütles, v</w:t>
      </w:r>
      <w:r w:rsidR="006B4A5F">
        <w:rPr>
          <w:rFonts w:ascii="Times New Roman" w:eastAsia="Times New Roman" w:hAnsi="Times New Roman" w:cs="Times New Roman"/>
          <w:sz w:val="24"/>
          <w:szCs w:val="24"/>
          <w:lang w:eastAsia="et-EE"/>
        </w:rPr>
        <w:t>õ</w:t>
      </w:r>
      <w:r w:rsidR="00ED1EF3" w:rsidRPr="00ED1EF3">
        <w:rPr>
          <w:rFonts w:ascii="Times New Roman" w:eastAsia="Times New Roman" w:hAnsi="Times New Roman" w:cs="Times New Roman"/>
          <w:sz w:val="24"/>
          <w:szCs w:val="24"/>
          <w:lang w:eastAsia="et-EE"/>
        </w:rPr>
        <w:t>ib</w:t>
      </w:r>
      <w:r>
        <w:rPr>
          <w:rFonts w:ascii="Times New Roman" w:eastAsia="Times New Roman" w:hAnsi="Times New Roman" w:cs="Times New Roman"/>
          <w:sz w:val="24"/>
          <w:szCs w:val="24"/>
          <w:lang w:eastAsia="et-EE"/>
        </w:rPr>
        <w:t>-</w:t>
      </w:r>
      <w:r w:rsidR="00ED1EF3" w:rsidRPr="00ED1EF3">
        <w:rPr>
          <w:rFonts w:ascii="Times New Roman" w:eastAsia="Times New Roman" w:hAnsi="Times New Roman" w:cs="Times New Roman"/>
          <w:sz w:val="24"/>
          <w:szCs w:val="24"/>
          <w:lang w:eastAsia="et-EE"/>
        </w:rPr>
        <w:t xml:space="preserve">olla kohtumisel, et tuleb järgmisel päeval ja tuli. Kui kuller saabus, siis võttis ta vastu, kuller avas tagumise ukse, võttis kohvrid välja ja kaalus neid, kaalud olid kaasas. Pidi talle maksma kaalu järgi, 100 eurot. Kulleri veoauto oli valge, vist Nord Ekspress peale kirjutatud. Kuller rääkis vist vene keeles. Kohvrid pani enda isiklikku autosse reg. märgiga 438BDR, üks pagasiruumi, teine tagaistmele. Pani auto lukku, võttis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iga ühendust, kes pakkus talle järgi tulla, et autovõtmed võtta.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tuli talle järgi umbes 15-20 minuti pärast oma autoga BMW 013RRR, sõitsid tunnistaja koju Arbu 13 ja tunnistaja andis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ile autovõtmed, kus kohvrid sees olid. Tunnistaja läks koju ja jäi korraldust ootama, millal oma auto kätte saab. Mõne aja pärast sai informatsiooni, et võib oma autole järgi minna, võti pandi juhipoolse esimese rehvi peale. Kohvreid enam autos ei olnud.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lubas selle eest tasu 3000-3500€. Ei tea täpselt, kas Mihhail Vassiljev selle tarnega seotud oli, Mihhailiga sellest midagi ei rääkinud. Tavaliselt kui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neist asjadest rääkis, siis rääkis alati mitmuses, „meie“, tunnistaja jaoks tähendas see, et koos Mihhailiga. Kui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i riigis ei olnud ja tunnistaja tahtis talle raha anda, siis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ütles, et alati võib Mihhailile anda, et Miša (Mihaš) on ta parim sõber. Tunnistajale ei tundunud, et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i ja Mihhaili töösuhted ei olnud võrdsed, Mihhail otsustab asjades rohkem kui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Tunnistajale oli mulje jäänud, et Mihhail tegeleb rohkem rahalise poolega,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 xml:space="preserve"> narkootikumidega. Korraldusi sai tunnistaja </w:t>
      </w:r>
      <w:r w:rsidR="006B4A5F" w:rsidRPr="006B4A5F">
        <w:rPr>
          <w:rFonts w:ascii="Times New Roman" w:eastAsia="Times New Roman" w:hAnsi="Times New Roman" w:cs="Times New Roman"/>
          <w:sz w:val="24"/>
          <w:szCs w:val="24"/>
          <w:lang w:eastAsia="et-EE"/>
        </w:rPr>
        <w:t>Renāts</w:t>
      </w:r>
      <w:r w:rsidR="00ED1EF3" w:rsidRPr="00ED1EF3">
        <w:rPr>
          <w:rFonts w:ascii="Times New Roman" w:eastAsia="Times New Roman" w:hAnsi="Times New Roman" w:cs="Times New Roman"/>
          <w:sz w:val="24"/>
          <w:szCs w:val="24"/>
          <w:lang w:eastAsia="et-EE"/>
        </w:rPr>
        <w:t>i käest.</w:t>
      </w:r>
    </w:p>
    <w:p w14:paraId="669ADBB0" w14:textId="25B78A95" w:rsidR="001D5A32" w:rsidRDefault="001D5A32" w:rsidP="00180473">
      <w:pPr>
        <w:spacing w:line="240" w:lineRule="auto"/>
        <w:jc w:val="both"/>
        <w:rPr>
          <w:rFonts w:ascii="Times New Roman" w:eastAsia="Times New Roman" w:hAnsi="Times New Roman" w:cs="Times New Roman"/>
          <w:sz w:val="24"/>
          <w:szCs w:val="24"/>
          <w:lang w:eastAsia="et-EE"/>
        </w:rPr>
      </w:pPr>
      <w:r w:rsidRPr="00ED1EF3">
        <w:rPr>
          <w:rFonts w:ascii="Times New Roman" w:eastAsia="Times New Roman" w:hAnsi="Times New Roman" w:cs="Times New Roman"/>
          <w:sz w:val="24"/>
          <w:szCs w:val="24"/>
          <w:lang w:eastAsia="et-EE"/>
        </w:rPr>
        <w:t>13.04.2023 toimus kohtumine</w:t>
      </w:r>
      <w:r>
        <w:rPr>
          <w:rFonts w:ascii="Times New Roman" w:eastAsia="Times New Roman" w:hAnsi="Times New Roman" w:cs="Times New Roman"/>
          <w:sz w:val="24"/>
          <w:szCs w:val="24"/>
          <w:lang w:eastAsia="et-EE"/>
        </w:rPr>
        <w:t xml:space="preserve"> </w:t>
      </w:r>
      <w:r w:rsidR="00ED1EF3" w:rsidRPr="00C86260">
        <w:rPr>
          <w:rFonts w:ascii="Times New Roman" w:eastAsia="Times New Roman" w:hAnsi="Times New Roman" w:cs="Times New Roman"/>
          <w:sz w:val="24"/>
          <w:szCs w:val="24"/>
          <w:lang w:eastAsia="et-EE"/>
        </w:rPr>
        <w:t xml:space="preserve">(21.04.2023 jälitustoimingu protokoll) </w:t>
      </w:r>
      <w:r>
        <w:rPr>
          <w:rFonts w:ascii="Times New Roman" w:eastAsia="Times New Roman" w:hAnsi="Times New Roman" w:cs="Times New Roman"/>
          <w:sz w:val="24"/>
          <w:szCs w:val="24"/>
          <w:lang w:eastAsia="et-EE"/>
        </w:rPr>
        <w:t>R. Granovskise ja R. Mayakovi vahel, vestlus salvestati 00.33-00.38. R. Granovskis rää</w:t>
      </w:r>
      <w:r w:rsidR="006B4A5F">
        <w:rPr>
          <w:rFonts w:ascii="Times New Roman" w:eastAsia="Times New Roman" w:hAnsi="Times New Roman" w:cs="Times New Roman"/>
          <w:sz w:val="24"/>
          <w:szCs w:val="24"/>
          <w:lang w:eastAsia="et-EE"/>
        </w:rPr>
        <w:t>kis</w:t>
      </w:r>
      <w:r>
        <w:rPr>
          <w:rFonts w:ascii="Times New Roman" w:eastAsia="Times New Roman" w:hAnsi="Times New Roman" w:cs="Times New Roman"/>
          <w:sz w:val="24"/>
          <w:szCs w:val="24"/>
          <w:lang w:eastAsia="et-EE"/>
        </w:rPr>
        <w:t xml:space="preserve">, et talle ei meeldi </w:t>
      </w:r>
      <w:r>
        <w:rPr>
          <w:rFonts w:ascii="Times New Roman" w:eastAsia="Times New Roman" w:hAnsi="Times New Roman" w:cs="Times New Roman"/>
          <w:sz w:val="24"/>
          <w:szCs w:val="24"/>
          <w:lang w:eastAsia="et-EE"/>
        </w:rPr>
        <w:lastRenderedPageBreak/>
        <w:t xml:space="preserve">telefonijutud, kardab need maha magada ja </w:t>
      </w:r>
      <w:r w:rsidR="00FA7DBD">
        <w:rPr>
          <w:rFonts w:ascii="Times New Roman" w:eastAsia="Times New Roman" w:hAnsi="Times New Roman" w:cs="Times New Roman"/>
          <w:sz w:val="24"/>
          <w:szCs w:val="24"/>
          <w:lang w:eastAsia="et-EE"/>
        </w:rPr>
        <w:t>kuna Mihhas on vastutustundliku</w:t>
      </w:r>
      <w:r w:rsidR="006B4A5F">
        <w:rPr>
          <w:rFonts w:ascii="Times New Roman" w:eastAsia="Times New Roman" w:hAnsi="Times New Roman" w:cs="Times New Roman"/>
          <w:sz w:val="24"/>
          <w:szCs w:val="24"/>
          <w:lang w:eastAsia="et-EE"/>
        </w:rPr>
        <w:t>m</w:t>
      </w:r>
      <w:r w:rsidR="00FA7DBD">
        <w:rPr>
          <w:rFonts w:ascii="Times New Roman" w:eastAsia="Times New Roman" w:hAnsi="Times New Roman" w:cs="Times New Roman"/>
          <w:sz w:val="24"/>
          <w:szCs w:val="24"/>
          <w:lang w:eastAsia="et-EE"/>
        </w:rPr>
        <w:t>, siis tema suhtleb, rää</w:t>
      </w:r>
      <w:r w:rsidR="006B4A5F">
        <w:rPr>
          <w:rFonts w:ascii="Times New Roman" w:eastAsia="Times New Roman" w:hAnsi="Times New Roman" w:cs="Times New Roman"/>
          <w:sz w:val="24"/>
          <w:szCs w:val="24"/>
          <w:lang w:eastAsia="et-EE"/>
        </w:rPr>
        <w:t>kis</w:t>
      </w:r>
      <w:r w:rsidR="00FA7DBD">
        <w:rPr>
          <w:rFonts w:ascii="Times New Roman" w:eastAsia="Times New Roman" w:hAnsi="Times New Roman" w:cs="Times New Roman"/>
          <w:sz w:val="24"/>
          <w:szCs w:val="24"/>
          <w:lang w:eastAsia="et-EE"/>
        </w:rPr>
        <w:t xml:space="preserve"> koti äravõtmisest, sellest, et seal ei ole 20-25 vaid kõigest 16. R. Granovskis rää</w:t>
      </w:r>
      <w:r w:rsidR="006B4A5F">
        <w:rPr>
          <w:rFonts w:ascii="Times New Roman" w:eastAsia="Times New Roman" w:hAnsi="Times New Roman" w:cs="Times New Roman"/>
          <w:sz w:val="24"/>
          <w:szCs w:val="24"/>
          <w:lang w:eastAsia="et-EE"/>
        </w:rPr>
        <w:t>kis</w:t>
      </w:r>
      <w:r w:rsidR="00FA7DBD">
        <w:rPr>
          <w:rFonts w:ascii="Times New Roman" w:eastAsia="Times New Roman" w:hAnsi="Times New Roman" w:cs="Times New Roman"/>
          <w:sz w:val="24"/>
          <w:szCs w:val="24"/>
          <w:lang w:eastAsia="et-EE"/>
        </w:rPr>
        <w:t xml:space="preserve">, et 2 või 3 mängib rolli, vot 3 või 10 ja 10-20 ei mängi rolli. </w:t>
      </w:r>
    </w:p>
    <w:p w14:paraId="177BF12C" w14:textId="6B2512DF" w:rsidR="00525212" w:rsidRDefault="00525212" w:rsidP="00180473">
      <w:pPr>
        <w:spacing w:line="240" w:lineRule="auto"/>
        <w:jc w:val="both"/>
        <w:rPr>
          <w:rFonts w:ascii="Times New Roman" w:eastAsia="Times New Roman" w:hAnsi="Times New Roman" w:cs="Times New Roman"/>
          <w:sz w:val="24"/>
          <w:szCs w:val="24"/>
          <w:lang w:eastAsia="et-EE"/>
        </w:rPr>
      </w:pPr>
      <w:r w:rsidRPr="00ED1EF3">
        <w:rPr>
          <w:rFonts w:ascii="Times New Roman" w:eastAsia="Times New Roman" w:hAnsi="Times New Roman" w:cs="Times New Roman"/>
          <w:sz w:val="24"/>
          <w:szCs w:val="24"/>
          <w:lang w:eastAsia="et-EE"/>
        </w:rPr>
        <w:t>14.04.2023 kell 14.23-14.27</w:t>
      </w:r>
      <w:r>
        <w:rPr>
          <w:rFonts w:ascii="Times New Roman" w:eastAsia="Times New Roman" w:hAnsi="Times New Roman" w:cs="Times New Roman"/>
          <w:sz w:val="24"/>
          <w:szCs w:val="24"/>
          <w:lang w:eastAsia="et-EE"/>
        </w:rPr>
        <w:t xml:space="preserve"> toimunud vestlus </w:t>
      </w:r>
      <w:r w:rsidR="00ED1EF3" w:rsidRPr="00C86260">
        <w:rPr>
          <w:rFonts w:ascii="Times New Roman" w:eastAsia="Times New Roman" w:hAnsi="Times New Roman" w:cs="Times New Roman"/>
          <w:sz w:val="24"/>
          <w:szCs w:val="24"/>
          <w:lang w:eastAsia="et-EE"/>
        </w:rPr>
        <w:t xml:space="preserve">(21.04.2023 jälitustoimingu protokoll) </w:t>
      </w:r>
      <w:r>
        <w:rPr>
          <w:rFonts w:ascii="Times New Roman" w:eastAsia="Times New Roman" w:hAnsi="Times New Roman" w:cs="Times New Roman"/>
          <w:sz w:val="24"/>
          <w:szCs w:val="24"/>
          <w:lang w:eastAsia="et-EE"/>
        </w:rPr>
        <w:t>R. Granovskise ja R. Mayakovi vahel salvestati. Vestlusest nähtub, et R. Mayakov rää</w:t>
      </w:r>
      <w:r w:rsidR="006B4A5F">
        <w:rPr>
          <w:rFonts w:ascii="Times New Roman" w:eastAsia="Times New Roman" w:hAnsi="Times New Roman" w:cs="Times New Roman"/>
          <w:sz w:val="24"/>
          <w:szCs w:val="24"/>
          <w:lang w:eastAsia="et-EE"/>
        </w:rPr>
        <w:t>kis</w:t>
      </w:r>
      <w:r>
        <w:rPr>
          <w:rFonts w:ascii="Times New Roman" w:eastAsia="Times New Roman" w:hAnsi="Times New Roman" w:cs="Times New Roman"/>
          <w:sz w:val="24"/>
          <w:szCs w:val="24"/>
          <w:lang w:eastAsia="et-EE"/>
        </w:rPr>
        <w:t>, kuidas sai kokku Sanjaga mopeedil, kes talle raha tõi. Siis rää</w:t>
      </w:r>
      <w:r w:rsidR="006B4A5F">
        <w:rPr>
          <w:rFonts w:ascii="Times New Roman" w:eastAsia="Times New Roman" w:hAnsi="Times New Roman" w:cs="Times New Roman"/>
          <w:sz w:val="24"/>
          <w:szCs w:val="24"/>
          <w:lang w:eastAsia="et-EE"/>
        </w:rPr>
        <w:t>kisid</w:t>
      </w:r>
      <w:r>
        <w:rPr>
          <w:rFonts w:ascii="Times New Roman" w:eastAsia="Times New Roman" w:hAnsi="Times New Roman" w:cs="Times New Roman"/>
          <w:sz w:val="24"/>
          <w:szCs w:val="24"/>
          <w:lang w:eastAsia="et-EE"/>
        </w:rPr>
        <w:t xml:space="preserve"> auto ümbertegemisest, värvimisest. Seejärel R. Granovskis ütle</w:t>
      </w:r>
      <w:r w:rsidR="006B4A5F">
        <w:rPr>
          <w:rFonts w:ascii="Times New Roman" w:eastAsia="Times New Roman" w:hAnsi="Times New Roman" w:cs="Times New Roman"/>
          <w:sz w:val="24"/>
          <w:szCs w:val="24"/>
          <w:lang w:eastAsia="et-EE"/>
        </w:rPr>
        <w:t>s</w:t>
      </w:r>
      <w:r>
        <w:rPr>
          <w:rFonts w:ascii="Times New Roman" w:eastAsia="Times New Roman" w:hAnsi="Times New Roman" w:cs="Times New Roman"/>
          <w:sz w:val="24"/>
          <w:szCs w:val="24"/>
          <w:lang w:eastAsia="et-EE"/>
        </w:rPr>
        <w:t>, et keegi tuleb kohale, ei ole helistanud aga on kuskil Riias juba, jõuab täna või homme. See keegi tahab, et kohale toomise eest makstaks kaardiga aga R. Granovskis ütle</w:t>
      </w:r>
      <w:r w:rsidR="006B4A5F">
        <w:rPr>
          <w:rFonts w:ascii="Times New Roman" w:eastAsia="Times New Roman" w:hAnsi="Times New Roman" w:cs="Times New Roman"/>
          <w:sz w:val="24"/>
          <w:szCs w:val="24"/>
          <w:lang w:eastAsia="et-EE"/>
        </w:rPr>
        <w:t>s</w:t>
      </w:r>
      <w:r>
        <w:rPr>
          <w:rFonts w:ascii="Times New Roman" w:eastAsia="Times New Roman" w:hAnsi="Times New Roman" w:cs="Times New Roman"/>
          <w:sz w:val="24"/>
          <w:szCs w:val="24"/>
          <w:lang w:eastAsia="et-EE"/>
        </w:rPr>
        <w:t>, et ütleks, et esimest korda ja on ainult sularaha, kontosid ei ole</w:t>
      </w:r>
      <w:r w:rsidR="0097252E">
        <w:rPr>
          <w:rFonts w:ascii="Times New Roman" w:eastAsia="Times New Roman" w:hAnsi="Times New Roman" w:cs="Times New Roman"/>
          <w:sz w:val="24"/>
          <w:szCs w:val="24"/>
          <w:lang w:eastAsia="et-EE"/>
        </w:rPr>
        <w:t>, on arestitud, pole ühtegi kaarti. R. Granovskis ütle</w:t>
      </w:r>
      <w:r w:rsidR="006B4A5F">
        <w:rPr>
          <w:rFonts w:ascii="Times New Roman" w:eastAsia="Times New Roman" w:hAnsi="Times New Roman" w:cs="Times New Roman"/>
          <w:sz w:val="24"/>
          <w:szCs w:val="24"/>
          <w:lang w:eastAsia="et-EE"/>
        </w:rPr>
        <w:t>s</w:t>
      </w:r>
      <w:r w:rsidR="0097252E">
        <w:rPr>
          <w:rFonts w:ascii="Times New Roman" w:eastAsia="Times New Roman" w:hAnsi="Times New Roman" w:cs="Times New Roman"/>
          <w:sz w:val="24"/>
          <w:szCs w:val="24"/>
          <w:lang w:eastAsia="et-EE"/>
        </w:rPr>
        <w:t xml:space="preserve">, et R. Mayakov paneks auto mõnda enda omasse, kui midagi on, siis pärast tuleb võtmega ja küll nad tegelevad, lubab R. Mayakovile raha kohe anda kahe päeva jooksul. </w:t>
      </w:r>
    </w:p>
    <w:p w14:paraId="5EDE1CA9" w14:textId="02F65DBF" w:rsidR="001B1892" w:rsidRDefault="001B1892" w:rsidP="00180473">
      <w:pPr>
        <w:spacing w:line="240" w:lineRule="auto"/>
        <w:jc w:val="both"/>
        <w:rPr>
          <w:rFonts w:ascii="Times New Roman" w:eastAsia="Times New Roman" w:hAnsi="Times New Roman" w:cs="Times New Roman"/>
          <w:sz w:val="24"/>
          <w:szCs w:val="24"/>
          <w:lang w:eastAsia="et-EE"/>
        </w:rPr>
      </w:pPr>
      <w:r w:rsidRPr="00ED1EF3">
        <w:rPr>
          <w:rFonts w:ascii="Times New Roman" w:eastAsia="Times New Roman" w:hAnsi="Times New Roman" w:cs="Times New Roman"/>
          <w:sz w:val="24"/>
          <w:szCs w:val="24"/>
          <w:lang w:eastAsia="et-EE"/>
        </w:rPr>
        <w:t>16.04.2023 teostati varjatud</w:t>
      </w:r>
      <w:r>
        <w:rPr>
          <w:rFonts w:ascii="Times New Roman" w:eastAsia="Times New Roman" w:hAnsi="Times New Roman" w:cs="Times New Roman"/>
          <w:sz w:val="24"/>
          <w:szCs w:val="24"/>
          <w:lang w:eastAsia="et-EE"/>
        </w:rPr>
        <w:t xml:space="preserve"> jälgimist </w:t>
      </w:r>
      <w:r w:rsidR="00ED1EF3" w:rsidRPr="00C86260">
        <w:rPr>
          <w:rFonts w:ascii="Times New Roman" w:eastAsia="Times New Roman" w:hAnsi="Times New Roman" w:cs="Times New Roman"/>
          <w:sz w:val="24"/>
          <w:szCs w:val="24"/>
          <w:lang w:eastAsia="et-EE"/>
        </w:rPr>
        <w:t xml:space="preserve">(21.04.2023 jälitustoimingu protokoll) </w:t>
      </w:r>
      <w:r>
        <w:rPr>
          <w:rFonts w:ascii="Times New Roman" w:eastAsia="Times New Roman" w:hAnsi="Times New Roman" w:cs="Times New Roman"/>
          <w:sz w:val="24"/>
          <w:szCs w:val="24"/>
          <w:lang w:eastAsia="et-EE"/>
        </w:rPr>
        <w:t xml:space="preserve">R. Mayakovi ja tema sõiduki BMW reg. märgiga 483BTR suhtes, vaatluse all oli Puhkekodu tee, Tallinn ümbrus. Kell </w:t>
      </w:r>
      <w:r w:rsidR="0091263D">
        <w:rPr>
          <w:rFonts w:ascii="Times New Roman" w:eastAsia="Times New Roman" w:hAnsi="Times New Roman" w:cs="Times New Roman"/>
          <w:sz w:val="24"/>
          <w:szCs w:val="24"/>
          <w:lang w:eastAsia="et-EE"/>
        </w:rPr>
        <w:t>18.58 valge IVECO buss reg. märgiga 541RNX</w:t>
      </w:r>
      <w:r w:rsidR="001B32A5">
        <w:rPr>
          <w:rFonts w:ascii="Times New Roman" w:eastAsia="Times New Roman" w:hAnsi="Times New Roman" w:cs="Times New Roman"/>
          <w:sz w:val="24"/>
          <w:szCs w:val="24"/>
          <w:lang w:eastAsia="et-EE"/>
        </w:rPr>
        <w:t xml:space="preserve"> </w:t>
      </w:r>
      <w:r w:rsidR="0091263D">
        <w:rPr>
          <w:rFonts w:ascii="Times New Roman" w:eastAsia="Times New Roman" w:hAnsi="Times New Roman" w:cs="Times New Roman"/>
          <w:sz w:val="24"/>
          <w:szCs w:val="24"/>
          <w:lang w:eastAsia="et-EE"/>
        </w:rPr>
        <w:t>jäi seisma Puhkekodu tee 94 juures, R. Mayakov alustas bussis olnud isikuga Rando Alboga suhtlust. Kell 19.00 sõitsid BMW ja IVECO buss Puhkekodu tee 92, Tallinn maja juurde, kus R. Mayakov tõstis IVECO bussist kaks reisikohvrit tema kasutuses olevasse sõidukisse BMW. IVECO buss sõitis minema, R. Mayakov parkis BMW Puhkekodu tee ja Lõosilma tee ristmikule, lukustas uksed ja lahkus jalgsi. Kell 20.50 sõitis BMW juurde valget värvi sõiduauto Hyundai reg. märgiga 103BDS, mille roolis oli A. Kulkov, kes tõstis BMW-st reisikohvrid sõidukisse Hyundai, lukustas BMW uksed, pani tuvastamata eseme BMW parema esiratta peale ning sõitis Hyundaiga minema.</w:t>
      </w:r>
      <w:r w:rsidR="0097252E">
        <w:rPr>
          <w:rFonts w:ascii="Times New Roman" w:eastAsia="Times New Roman" w:hAnsi="Times New Roman" w:cs="Times New Roman"/>
          <w:sz w:val="24"/>
          <w:szCs w:val="24"/>
          <w:lang w:eastAsia="et-EE"/>
        </w:rPr>
        <w:t xml:space="preserve"> Samuti positsioneeriti kell 19.20 R. Granovskise abonentnumbrit, mille kohaselt viibis isik Puhkekodu tee ümbruses, Veeriku tee 34, matkimise ajal (lisa 16).</w:t>
      </w:r>
    </w:p>
    <w:p w14:paraId="2CF79BEA" w14:textId="7944BBAF" w:rsidR="007114F7" w:rsidRDefault="00DE592F"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07.08.2023 jälitustoimingu protokolli (kr. toimik II kd, tl 98-102) kohaselt tuvastati Mihhail Vassiljevi abonentnumbri 58908060 positsioneerimise tulemusel, et 16.04.2023 ajavahemikul 20.30-20.50 viibis isik Mustamäe linnaosas, J. Sütiste tee 1 juures</w:t>
      </w:r>
      <w:r w:rsidR="00AD6280">
        <w:rPr>
          <w:rFonts w:ascii="Times New Roman" w:eastAsia="Times New Roman" w:hAnsi="Times New Roman" w:cs="Times New Roman"/>
          <w:sz w:val="24"/>
          <w:szCs w:val="24"/>
          <w:lang w:eastAsia="et-EE"/>
        </w:rPr>
        <w:t>, kell 20.30 Sõpruse pst 201, kell 20.40 J. Sütiste tee 8 ja kell 20</w:t>
      </w:r>
      <w:r w:rsidR="00B30503">
        <w:rPr>
          <w:rFonts w:ascii="Times New Roman" w:eastAsia="Times New Roman" w:hAnsi="Times New Roman" w:cs="Times New Roman"/>
          <w:sz w:val="24"/>
          <w:szCs w:val="24"/>
          <w:lang w:eastAsia="et-EE"/>
        </w:rPr>
        <w:t>.</w:t>
      </w:r>
      <w:r w:rsidR="00AD6280">
        <w:rPr>
          <w:rFonts w:ascii="Times New Roman" w:eastAsia="Times New Roman" w:hAnsi="Times New Roman" w:cs="Times New Roman"/>
          <w:sz w:val="24"/>
          <w:szCs w:val="24"/>
          <w:lang w:eastAsia="et-EE"/>
        </w:rPr>
        <w:t>50 E. Vilde tee 54</w:t>
      </w:r>
      <w:r>
        <w:rPr>
          <w:rFonts w:ascii="Times New Roman" w:eastAsia="Times New Roman" w:hAnsi="Times New Roman" w:cs="Times New Roman"/>
          <w:sz w:val="24"/>
          <w:szCs w:val="24"/>
          <w:lang w:eastAsia="et-EE"/>
        </w:rPr>
        <w:t xml:space="preserve">. </w:t>
      </w:r>
      <w:r w:rsidR="007114F7">
        <w:rPr>
          <w:rFonts w:ascii="Times New Roman" w:eastAsia="Times New Roman" w:hAnsi="Times New Roman" w:cs="Times New Roman"/>
          <w:sz w:val="24"/>
          <w:szCs w:val="24"/>
          <w:lang w:eastAsia="et-EE"/>
        </w:rPr>
        <w:t>Google Mapsi rakendusest nähtub, et J. Sütiste tee 1 asub Magistrali keskuse juures olev Circle K tankla (</w:t>
      </w:r>
      <w:hyperlink r:id="rId8" w:history="1">
        <w:r w:rsidR="007114F7" w:rsidRPr="00F45781">
          <w:rPr>
            <w:rStyle w:val="Hperlink"/>
            <w:rFonts w:ascii="Times New Roman" w:eastAsia="Times New Roman" w:hAnsi="Times New Roman" w:cs="Times New Roman"/>
            <w:sz w:val="24"/>
            <w:szCs w:val="24"/>
            <w:lang w:eastAsia="et-EE"/>
          </w:rPr>
          <w:t>https://www.google.com/maps/place/J.+S%C3%BCtiste+tee+1,+13419+Tallinn/@59.4010713,24.6953737,17z/data=!4m6!3m5!1s0x469294fcc3fb4621:0x510cf23af59bae7a!8m2!3d59.4009102!4d24.6956634!16s%2Fg%2F11c2f00wjs?entry=ttu&amp;g_ep=EgoyMDI0MTExOC4wIKXMDSoASAFQAw%3D%3D</w:t>
        </w:r>
      </w:hyperlink>
      <w:r w:rsidR="007114F7">
        <w:rPr>
          <w:rFonts w:ascii="Times New Roman" w:eastAsia="Times New Roman" w:hAnsi="Times New Roman" w:cs="Times New Roman"/>
          <w:sz w:val="24"/>
          <w:szCs w:val="24"/>
          <w:lang w:eastAsia="et-EE"/>
        </w:rPr>
        <w:t xml:space="preserve"> )</w:t>
      </w:r>
    </w:p>
    <w:p w14:paraId="0C4A054F" w14:textId="36F8A1FE" w:rsidR="00AA06C6" w:rsidRDefault="0097252E"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16.04.2023 läbiotsimisprotokolli</w:t>
      </w:r>
      <w:r w:rsidR="00BD2B79">
        <w:rPr>
          <w:rFonts w:ascii="Times New Roman" w:eastAsia="Times New Roman" w:hAnsi="Times New Roman" w:cs="Times New Roman"/>
          <w:sz w:val="24"/>
          <w:szCs w:val="24"/>
          <w:lang w:eastAsia="et-EE"/>
        </w:rPr>
        <w:t xml:space="preserve"> (kr. toimik I kd, tl 36-50)</w:t>
      </w:r>
      <w:r>
        <w:rPr>
          <w:rFonts w:ascii="Times New Roman" w:eastAsia="Times New Roman" w:hAnsi="Times New Roman" w:cs="Times New Roman"/>
          <w:sz w:val="24"/>
          <w:szCs w:val="24"/>
          <w:lang w:eastAsia="et-EE"/>
        </w:rPr>
        <w:t xml:space="preserve"> kohaselt Alexey Kulkovi kinnipidamise käigus viibis isik valget värvi sõidukis Hyundai i30 reg. märgiga 103BDS, Alexey Kulkov andis välja sõidukis olevad kaks kohvrit, </w:t>
      </w:r>
      <w:r w:rsidR="006B4A5F">
        <w:rPr>
          <w:rFonts w:ascii="Times New Roman" w:eastAsia="Times New Roman" w:hAnsi="Times New Roman" w:cs="Times New Roman"/>
          <w:sz w:val="24"/>
          <w:szCs w:val="24"/>
          <w:lang w:eastAsia="et-EE"/>
        </w:rPr>
        <w:t xml:space="preserve">väites, et </w:t>
      </w:r>
      <w:r>
        <w:rPr>
          <w:rFonts w:ascii="Times New Roman" w:eastAsia="Times New Roman" w:hAnsi="Times New Roman" w:cs="Times New Roman"/>
          <w:sz w:val="24"/>
          <w:szCs w:val="24"/>
          <w:lang w:eastAsia="et-EE"/>
        </w:rPr>
        <w:t xml:space="preserve">ei tea, mis kohvrites on. </w:t>
      </w:r>
      <w:r w:rsidR="00BD2B79">
        <w:rPr>
          <w:rFonts w:ascii="Times New Roman" w:eastAsia="Times New Roman" w:hAnsi="Times New Roman" w:cs="Times New Roman"/>
          <w:sz w:val="24"/>
          <w:szCs w:val="24"/>
          <w:lang w:eastAsia="et-EE"/>
        </w:rPr>
        <w:t>Kõrvaistuja kohalt p</w:t>
      </w:r>
      <w:r>
        <w:rPr>
          <w:rFonts w:ascii="Times New Roman" w:eastAsia="Times New Roman" w:hAnsi="Times New Roman" w:cs="Times New Roman"/>
          <w:sz w:val="24"/>
          <w:szCs w:val="24"/>
          <w:lang w:eastAsia="et-EE"/>
        </w:rPr>
        <w:t xml:space="preserve">unast värvi plastikust kohvrist leiti sinist värvi seljakott, milles sinist värvi kilepakend, milles omakorda 8 tk läbipaistvat vaakumkilepakendit, keskmise kaaluga 1,050-1,080 kg. </w:t>
      </w:r>
      <w:r w:rsidR="00BD2B79">
        <w:rPr>
          <w:rFonts w:ascii="Times New Roman" w:eastAsia="Times New Roman" w:hAnsi="Times New Roman" w:cs="Times New Roman"/>
          <w:sz w:val="24"/>
          <w:szCs w:val="24"/>
          <w:lang w:eastAsia="et-EE"/>
        </w:rPr>
        <w:t xml:space="preserve">Kõigi pakendite seest kumasid läbi musta värvi plastikkarbid. Üks karp avati, selle sees oli pastalaadne aine, mis narkootilise aine kiirtesti kohaselt reageeris amfetamiinile. Pagasiruumist leitud punast värvi plastikust kohver avati, seest leiti halli värvi seljakott, milles omakorda musta värvi kilepakend, milles omakorda 8 tk läbipaistvat vaakumkilepakendit, </w:t>
      </w:r>
      <w:r w:rsidR="00BD2B79" w:rsidRPr="00BD2B79">
        <w:rPr>
          <w:rFonts w:ascii="Times New Roman" w:eastAsia="Times New Roman" w:hAnsi="Times New Roman" w:cs="Times New Roman"/>
          <w:sz w:val="24"/>
          <w:szCs w:val="24"/>
          <w:lang w:eastAsia="et-EE"/>
        </w:rPr>
        <w:t>keskmise kaaluga 1,050-1,080 kg</w:t>
      </w:r>
      <w:r w:rsidR="00BD2B79">
        <w:rPr>
          <w:rFonts w:ascii="Times New Roman" w:eastAsia="Times New Roman" w:hAnsi="Times New Roman" w:cs="Times New Roman"/>
          <w:sz w:val="24"/>
          <w:szCs w:val="24"/>
          <w:lang w:eastAsia="et-EE"/>
        </w:rPr>
        <w:t xml:space="preserve">. </w:t>
      </w:r>
      <w:r w:rsidR="00BD2B79" w:rsidRPr="00BD2B79">
        <w:rPr>
          <w:rFonts w:ascii="Times New Roman" w:eastAsia="Times New Roman" w:hAnsi="Times New Roman" w:cs="Times New Roman"/>
          <w:sz w:val="24"/>
          <w:szCs w:val="24"/>
          <w:lang w:eastAsia="et-EE"/>
        </w:rPr>
        <w:t>Kõigi pakendite seest kumasid läbi musta värvi plastikkarbid. Üks karp avati, selle sees oli pastalaadne aine, mis narkootilise aine kiirtesti kohaselt reageeris amfetamiinile</w:t>
      </w:r>
      <w:r w:rsidR="001B32A5">
        <w:rPr>
          <w:rFonts w:ascii="Times New Roman" w:eastAsia="Times New Roman" w:hAnsi="Times New Roman" w:cs="Times New Roman"/>
          <w:sz w:val="24"/>
          <w:szCs w:val="24"/>
          <w:lang w:eastAsia="et-EE"/>
        </w:rPr>
        <w:t xml:space="preserve"> </w:t>
      </w:r>
      <w:r w:rsidR="00BD2B79">
        <w:rPr>
          <w:rFonts w:ascii="Times New Roman" w:eastAsia="Times New Roman" w:hAnsi="Times New Roman" w:cs="Times New Roman"/>
          <w:sz w:val="24"/>
          <w:szCs w:val="24"/>
          <w:lang w:eastAsia="et-EE"/>
        </w:rPr>
        <w:t>(leiti ka kaks telefoni ja sularaha, 2 võtit).</w:t>
      </w:r>
    </w:p>
    <w:p w14:paraId="06B3A14B" w14:textId="7D47112A" w:rsidR="00F6123B" w:rsidRDefault="00BD2B79" w:rsidP="00F65CAA">
      <w:pPr>
        <w:spacing w:line="240" w:lineRule="auto"/>
        <w:jc w:val="both"/>
        <w:rPr>
          <w:rFonts w:ascii="Times New Roman" w:eastAsia="Times New Roman" w:hAnsi="Times New Roman" w:cs="Times New Roman"/>
          <w:sz w:val="24"/>
          <w:szCs w:val="24"/>
          <w:lang w:eastAsia="et-EE"/>
        </w:rPr>
      </w:pPr>
      <w:r w:rsidRPr="00BD2B79">
        <w:rPr>
          <w:rFonts w:ascii="Times New Roman" w:eastAsia="Times New Roman" w:hAnsi="Times New Roman" w:cs="Times New Roman"/>
          <w:sz w:val="24"/>
          <w:szCs w:val="24"/>
          <w:lang w:eastAsia="et-EE"/>
        </w:rPr>
        <w:t xml:space="preserve">16.04.2023 läbiotsimisprotokolli (kr. toimik I kd, tl </w:t>
      </w:r>
      <w:r>
        <w:rPr>
          <w:rFonts w:ascii="Times New Roman" w:eastAsia="Times New Roman" w:hAnsi="Times New Roman" w:cs="Times New Roman"/>
          <w:sz w:val="24"/>
          <w:szCs w:val="24"/>
          <w:lang w:eastAsia="et-EE"/>
        </w:rPr>
        <w:t>55-</w:t>
      </w:r>
      <w:r w:rsidR="00D039B6">
        <w:rPr>
          <w:rFonts w:ascii="Times New Roman" w:eastAsia="Times New Roman" w:hAnsi="Times New Roman" w:cs="Times New Roman"/>
          <w:sz w:val="24"/>
          <w:szCs w:val="24"/>
          <w:lang w:eastAsia="et-EE"/>
        </w:rPr>
        <w:t>75</w:t>
      </w:r>
      <w:r w:rsidRPr="00BD2B79">
        <w:rPr>
          <w:rFonts w:ascii="Times New Roman" w:eastAsia="Times New Roman" w:hAnsi="Times New Roman" w:cs="Times New Roman"/>
          <w:sz w:val="24"/>
          <w:szCs w:val="24"/>
          <w:lang w:eastAsia="et-EE"/>
        </w:rPr>
        <w:t xml:space="preserve">) kohaselt </w:t>
      </w:r>
      <w:r>
        <w:rPr>
          <w:rFonts w:ascii="Times New Roman" w:eastAsia="Times New Roman" w:hAnsi="Times New Roman" w:cs="Times New Roman"/>
          <w:sz w:val="24"/>
          <w:szCs w:val="24"/>
          <w:lang w:eastAsia="et-EE"/>
        </w:rPr>
        <w:t xml:space="preserve">teostati läbiotsimist </w:t>
      </w:r>
      <w:r w:rsidRPr="00BD2B79">
        <w:rPr>
          <w:rFonts w:ascii="Times New Roman" w:eastAsia="Times New Roman" w:hAnsi="Times New Roman" w:cs="Times New Roman"/>
          <w:sz w:val="24"/>
          <w:szCs w:val="24"/>
          <w:lang w:eastAsia="et-EE"/>
        </w:rPr>
        <w:t>Alexey Kulkovi</w:t>
      </w:r>
      <w:r>
        <w:rPr>
          <w:rFonts w:ascii="Times New Roman" w:eastAsia="Times New Roman" w:hAnsi="Times New Roman" w:cs="Times New Roman"/>
          <w:sz w:val="24"/>
          <w:szCs w:val="24"/>
          <w:lang w:eastAsia="et-EE"/>
        </w:rPr>
        <w:t xml:space="preserve"> elukohas aadressil Nõmme tee 11-67, Tallinn. Läbiotsimise käigus leiti</w:t>
      </w:r>
      <w:r w:rsidR="00F6123B">
        <w:rPr>
          <w:rFonts w:ascii="Times New Roman" w:eastAsia="Times New Roman" w:hAnsi="Times New Roman" w:cs="Times New Roman"/>
          <w:sz w:val="24"/>
          <w:szCs w:val="24"/>
          <w:lang w:eastAsia="et-EE"/>
        </w:rPr>
        <w:t>:</w:t>
      </w:r>
      <w:r w:rsidR="00F65CAA">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tasapinnalt välja antud minigripkott pruuni värvi tükkis ainega</w:t>
      </w:r>
      <w:r w:rsidR="00F6123B">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plastkarbis lahtiselt pruun aine tükk</w:t>
      </w:r>
      <w:r w:rsidR="00F6123B">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2 vaakumpakendit rohelise taimse ainega, kaaluga 455 g ja 549 g;</w:t>
      </w:r>
      <w:r w:rsidR="00F6123B">
        <w:rPr>
          <w:rFonts w:ascii="Times New Roman" w:eastAsia="Times New Roman" w:hAnsi="Times New Roman" w:cs="Times New Roman"/>
          <w:sz w:val="24"/>
          <w:szCs w:val="24"/>
          <w:lang w:eastAsia="et-EE"/>
        </w:rPr>
        <w:t xml:space="preserve"> avatud vaakumpakend kollast värvi pulbrilise ainega, märkmepaber kirjega „71.50“; 1 tk plastikkarp sinise märkmepaberiga, milles valet värvi aine tükk kaaluga 99g, </w:t>
      </w:r>
      <w:r w:rsidR="00F6123B" w:rsidRPr="00F6123B">
        <w:rPr>
          <w:rFonts w:ascii="Times New Roman" w:eastAsia="Times New Roman" w:hAnsi="Times New Roman" w:cs="Times New Roman"/>
          <w:sz w:val="24"/>
          <w:szCs w:val="24"/>
          <w:lang w:eastAsia="et-EE"/>
        </w:rPr>
        <w:t xml:space="preserve">mis narkootilise aine kiirtesti kohaselt reageeris </w:t>
      </w:r>
      <w:r w:rsidR="00F6123B">
        <w:rPr>
          <w:rFonts w:ascii="Times New Roman" w:eastAsia="Times New Roman" w:hAnsi="Times New Roman" w:cs="Times New Roman"/>
          <w:sz w:val="24"/>
          <w:szCs w:val="24"/>
          <w:lang w:eastAsia="et-EE"/>
        </w:rPr>
        <w:t xml:space="preserve">kokaiinile; 1 tk soonkinnisega kilekott kollase pulbrilise ainega 172 g, </w:t>
      </w:r>
      <w:r w:rsidR="00F6123B" w:rsidRPr="00F6123B">
        <w:rPr>
          <w:rFonts w:ascii="Times New Roman" w:eastAsia="Times New Roman" w:hAnsi="Times New Roman" w:cs="Times New Roman"/>
          <w:sz w:val="24"/>
          <w:szCs w:val="24"/>
          <w:lang w:eastAsia="et-EE"/>
        </w:rPr>
        <w:t xml:space="preserve">mis narkootilise aine </w:t>
      </w:r>
      <w:r w:rsidR="00F6123B" w:rsidRPr="00F6123B">
        <w:rPr>
          <w:rFonts w:ascii="Times New Roman" w:eastAsia="Times New Roman" w:hAnsi="Times New Roman" w:cs="Times New Roman"/>
          <w:sz w:val="24"/>
          <w:szCs w:val="24"/>
          <w:lang w:eastAsia="et-EE"/>
        </w:rPr>
        <w:lastRenderedPageBreak/>
        <w:t xml:space="preserve">kiirtesti kohaselt reageeris </w:t>
      </w:r>
      <w:r w:rsidR="00F6123B">
        <w:rPr>
          <w:rFonts w:ascii="Times New Roman" w:eastAsia="Times New Roman" w:hAnsi="Times New Roman" w:cs="Times New Roman"/>
          <w:sz w:val="24"/>
          <w:szCs w:val="24"/>
          <w:lang w:eastAsia="et-EE"/>
        </w:rPr>
        <w:t xml:space="preserve">amfetamiinile; 1 tk plastikkarp kollakat värvi pulbrilise ainega, </w:t>
      </w:r>
      <w:r w:rsidR="00F6123B" w:rsidRPr="00F6123B">
        <w:rPr>
          <w:rFonts w:ascii="Times New Roman" w:eastAsia="Times New Roman" w:hAnsi="Times New Roman" w:cs="Times New Roman"/>
          <w:sz w:val="24"/>
          <w:szCs w:val="24"/>
          <w:lang w:eastAsia="et-EE"/>
        </w:rPr>
        <w:t>mis narkootilise aine kiirtesti kohaselt reageeris amfetamiinile;</w:t>
      </w:r>
      <w:r w:rsidR="00F6123B">
        <w:rPr>
          <w:rFonts w:ascii="Times New Roman" w:eastAsia="Times New Roman" w:hAnsi="Times New Roman" w:cs="Times New Roman"/>
          <w:sz w:val="24"/>
          <w:szCs w:val="24"/>
          <w:lang w:eastAsia="et-EE"/>
        </w:rPr>
        <w:t xml:space="preserve"> vaakumpakend </w:t>
      </w:r>
      <w:r w:rsidR="00F6123B" w:rsidRPr="00F6123B">
        <w:rPr>
          <w:rFonts w:ascii="Times New Roman" w:eastAsia="Times New Roman" w:hAnsi="Times New Roman" w:cs="Times New Roman"/>
          <w:sz w:val="24"/>
          <w:szCs w:val="24"/>
          <w:lang w:eastAsia="et-EE"/>
        </w:rPr>
        <w:t>kollakat värvi pulbrilise ainega</w:t>
      </w:r>
      <w:r w:rsidR="00F6123B">
        <w:rPr>
          <w:rFonts w:ascii="Times New Roman" w:eastAsia="Times New Roman" w:hAnsi="Times New Roman" w:cs="Times New Roman"/>
          <w:sz w:val="24"/>
          <w:szCs w:val="24"/>
          <w:lang w:eastAsia="et-EE"/>
        </w:rPr>
        <w:t xml:space="preserve">, peal paberlipik kirjega „50“, kogukaal 59 g; </w:t>
      </w:r>
      <w:r w:rsidR="00F6123B" w:rsidRPr="00F6123B">
        <w:rPr>
          <w:rFonts w:ascii="Times New Roman" w:eastAsia="Times New Roman" w:hAnsi="Times New Roman" w:cs="Times New Roman"/>
          <w:sz w:val="24"/>
          <w:szCs w:val="24"/>
          <w:lang w:eastAsia="et-EE"/>
        </w:rPr>
        <w:t>1 tk soonkinnisega kilekott</w:t>
      </w:r>
      <w:r w:rsidR="00F6123B">
        <w:rPr>
          <w:rFonts w:ascii="Times New Roman" w:eastAsia="Times New Roman" w:hAnsi="Times New Roman" w:cs="Times New Roman"/>
          <w:sz w:val="24"/>
          <w:szCs w:val="24"/>
          <w:lang w:eastAsia="et-EE"/>
        </w:rPr>
        <w:t>, milles oma korda soonkinnisega kilekott</w:t>
      </w:r>
      <w:r w:rsidR="00F6123B" w:rsidRPr="00F6123B">
        <w:rPr>
          <w:rFonts w:ascii="Times New Roman" w:eastAsia="Times New Roman" w:hAnsi="Times New Roman" w:cs="Times New Roman"/>
          <w:sz w:val="24"/>
          <w:szCs w:val="24"/>
          <w:lang w:eastAsia="et-EE"/>
        </w:rPr>
        <w:t xml:space="preserve"> kollase pulbrilise ainega</w:t>
      </w:r>
      <w:r w:rsidR="00F6123B">
        <w:rPr>
          <w:rFonts w:ascii="Times New Roman" w:eastAsia="Times New Roman" w:hAnsi="Times New Roman" w:cs="Times New Roman"/>
          <w:sz w:val="24"/>
          <w:szCs w:val="24"/>
          <w:lang w:eastAsia="et-EE"/>
        </w:rPr>
        <w:t>, kaaluga 103 g; sularaha kupüürid 5x50€, 4x20€; vaakumpakend kirjega „194“, milles kollane pulbriline aine, kaaluga 204 g.</w:t>
      </w:r>
    </w:p>
    <w:p w14:paraId="4D1FE29A" w14:textId="77777777" w:rsidR="00CA3BF7" w:rsidRDefault="000B1250" w:rsidP="00CA3BF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Ekspertiisiakti nr 23E-AN0571 (kr. toimik I kd, tl 152-155) ekspertiisiobjektideks olid </w:t>
      </w:r>
      <w:r w:rsidRPr="000B1250">
        <w:rPr>
          <w:rFonts w:ascii="Times New Roman" w:eastAsia="Times New Roman" w:hAnsi="Times New Roman" w:cs="Times New Roman"/>
          <w:sz w:val="24"/>
          <w:szCs w:val="24"/>
          <w:lang w:eastAsia="et-EE"/>
        </w:rPr>
        <w:t>Hyundai i30 reg. märgiga 103BDS</w:t>
      </w:r>
      <w:r>
        <w:rPr>
          <w:rFonts w:ascii="Times New Roman" w:eastAsia="Times New Roman" w:hAnsi="Times New Roman" w:cs="Times New Roman"/>
          <w:sz w:val="24"/>
          <w:szCs w:val="24"/>
          <w:lang w:eastAsia="et-EE"/>
        </w:rPr>
        <w:t xml:space="preserve"> ja </w:t>
      </w:r>
      <w:r w:rsidRPr="000B1250">
        <w:rPr>
          <w:rFonts w:ascii="Times New Roman" w:eastAsia="Times New Roman" w:hAnsi="Times New Roman" w:cs="Times New Roman"/>
          <w:sz w:val="24"/>
          <w:szCs w:val="24"/>
          <w:lang w:eastAsia="et-EE"/>
        </w:rPr>
        <w:t>Nõmme tee 11-67, Tallinn</w:t>
      </w:r>
      <w:r>
        <w:rPr>
          <w:rFonts w:ascii="Times New Roman" w:eastAsia="Times New Roman" w:hAnsi="Times New Roman" w:cs="Times New Roman"/>
          <w:sz w:val="24"/>
          <w:szCs w:val="24"/>
          <w:lang w:eastAsia="et-EE"/>
        </w:rPr>
        <w:t xml:space="preserve"> läbiotsimisel ära võetud pakendid ja ained. </w:t>
      </w:r>
      <w:r w:rsidR="00F445CC">
        <w:rPr>
          <w:rFonts w:ascii="Times New Roman" w:eastAsia="Times New Roman" w:hAnsi="Times New Roman" w:cs="Times New Roman"/>
          <w:sz w:val="24"/>
          <w:szCs w:val="24"/>
          <w:lang w:eastAsia="et-EE"/>
        </w:rPr>
        <w:t>Eksperdiarvamuse kohaselt:</w:t>
      </w:r>
    </w:p>
    <w:p w14:paraId="7108D6DF" w14:textId="77777777" w:rsidR="00CA3BF7" w:rsidRDefault="00CA3BF7" w:rsidP="00CA3BF7">
      <w:pPr>
        <w:pStyle w:val="Loendilik"/>
        <w:numPr>
          <w:ilvl w:val="0"/>
          <w:numId w:val="29"/>
        </w:numPr>
        <w:jc w:val="both"/>
      </w:pPr>
      <w:r w:rsidRPr="00CA3BF7">
        <w:t>pakendis Hyundai 1-8 olev valge pulber (2) massiga kokku 2453 g (kuivatatult) kaheksas plastkarbis sisaldab 73% amfetamiini, pulbris sisaldub 1791 g amfetamiini;</w:t>
      </w:r>
    </w:p>
    <w:p w14:paraId="0835C419" w14:textId="77777777" w:rsidR="00CA3BF7" w:rsidRPr="00CA3BF7" w:rsidRDefault="00CA3BF7" w:rsidP="00CA3BF7">
      <w:pPr>
        <w:pStyle w:val="Loendilik"/>
        <w:numPr>
          <w:ilvl w:val="0"/>
          <w:numId w:val="29"/>
        </w:numPr>
        <w:jc w:val="both"/>
      </w:pPr>
      <w:r w:rsidRPr="00CA3BF7">
        <w:t>pakendis Hyundai 10-17 olev valge pulber (4) massiga kokku 2457 g (kuivatatult) kaheksas plastkarbis sisaldab 73% amfetamiini, pulbris sisaldub 1794 g amfetamiini;</w:t>
      </w:r>
    </w:p>
    <w:p w14:paraId="094046CA" w14:textId="77777777" w:rsidR="00CA3BF7" w:rsidRPr="00CA3BF7" w:rsidRDefault="00CA3BF7" w:rsidP="00CA3BF7">
      <w:pPr>
        <w:pStyle w:val="Loendilik"/>
        <w:numPr>
          <w:ilvl w:val="0"/>
          <w:numId w:val="29"/>
        </w:numPr>
        <w:jc w:val="both"/>
      </w:pPr>
      <w:r w:rsidRPr="00CA3BF7">
        <w:t>pakendis Kulkov-1 olevad pruunid ainetükid (5) massiga 38,79 g soonsulguriga kilekotis on kanepist valmistatud hašiš, mille tetrahüdrokannabinooli (THC) sisaldus on 23%;</w:t>
      </w:r>
    </w:p>
    <w:p w14:paraId="71B911C2" w14:textId="77777777" w:rsidR="00CA3BF7" w:rsidRPr="00CA3BF7" w:rsidRDefault="00CA3BF7" w:rsidP="00CA3BF7">
      <w:pPr>
        <w:pStyle w:val="Loendilik"/>
        <w:numPr>
          <w:ilvl w:val="0"/>
          <w:numId w:val="29"/>
        </w:numPr>
        <w:jc w:val="both"/>
      </w:pPr>
      <w:r w:rsidRPr="00CA3BF7">
        <w:t>pakendis Kulkov-2 olev pruun ainetükk (6) massiga 6,72 g on kanepist valmistatud hašiš, mille tetrahüdrokannabinooli (THC) sisaldus on 23%;</w:t>
      </w:r>
    </w:p>
    <w:p w14:paraId="5EB93883" w14:textId="77777777" w:rsidR="00CA3BF7" w:rsidRPr="00CA3BF7" w:rsidRDefault="00CA3BF7" w:rsidP="00CA3BF7">
      <w:pPr>
        <w:pStyle w:val="Loendilik"/>
        <w:numPr>
          <w:ilvl w:val="0"/>
          <w:numId w:val="29"/>
        </w:numPr>
        <w:jc w:val="both"/>
      </w:pPr>
      <w:r w:rsidRPr="00CA3BF7">
        <w:t>pakendis Kulkov-3 olevad pruunikasrohelised taimeosad (7) massiga 422,4 g kilepakendis on kanepiõisikud, mille tetrahüdrokannabinooli (THC) sisaldus on 9,1%;</w:t>
      </w:r>
    </w:p>
    <w:p w14:paraId="2B7F25FF" w14:textId="77777777" w:rsidR="00CA3BF7" w:rsidRPr="00CA3BF7" w:rsidRDefault="00CA3BF7" w:rsidP="00CA3BF7">
      <w:pPr>
        <w:pStyle w:val="Loendilik"/>
        <w:numPr>
          <w:ilvl w:val="0"/>
          <w:numId w:val="29"/>
        </w:numPr>
        <w:jc w:val="both"/>
      </w:pPr>
      <w:r w:rsidRPr="00CA3BF7">
        <w:t>pakendis Kulkov-4 olevad pruunikasrohelised taimeosad (8) massiga 512,9 g kilepakendis on kanepiõisikud, mille tetrahüdrokannabinooli (THC) sisaldus on 9,7%;</w:t>
      </w:r>
    </w:p>
    <w:p w14:paraId="357A47C6" w14:textId="77777777" w:rsidR="00CA3BF7" w:rsidRPr="00CA3BF7" w:rsidRDefault="00CA3BF7" w:rsidP="00CA3BF7">
      <w:pPr>
        <w:pStyle w:val="Loendilik"/>
        <w:numPr>
          <w:ilvl w:val="0"/>
          <w:numId w:val="29"/>
        </w:numPr>
        <w:jc w:val="both"/>
      </w:pPr>
      <w:r w:rsidRPr="00CA3BF7">
        <w:t>pakendis Kulkov-5 olev kollakas pulber (9) massiga 68,06 g kilepakendis sisaldab 10% metonitaseeni, pulbris sisaldub 6,81 g metonitaseeni;</w:t>
      </w:r>
    </w:p>
    <w:p w14:paraId="0F5F6C1F" w14:textId="77777777" w:rsidR="00CA3BF7" w:rsidRPr="00CA3BF7" w:rsidRDefault="00CA3BF7" w:rsidP="00CA3BF7">
      <w:pPr>
        <w:pStyle w:val="Loendilik"/>
        <w:numPr>
          <w:ilvl w:val="0"/>
          <w:numId w:val="29"/>
        </w:numPr>
        <w:jc w:val="both"/>
      </w:pPr>
      <w:r w:rsidRPr="00CA3BF7">
        <w:t>pakendis Kulkov-6 olev valge kokkupressitud pulber (10) massiga 98,17 g sisaldab 73% kokaiini, pulbris sisaldub 71,7 g kokaiini;</w:t>
      </w:r>
    </w:p>
    <w:p w14:paraId="554DA367" w14:textId="77777777" w:rsidR="00CA3BF7" w:rsidRPr="00CA3BF7" w:rsidRDefault="00CA3BF7" w:rsidP="00CA3BF7">
      <w:pPr>
        <w:pStyle w:val="Loendilik"/>
        <w:numPr>
          <w:ilvl w:val="0"/>
          <w:numId w:val="29"/>
        </w:numPr>
        <w:jc w:val="both"/>
      </w:pPr>
      <w:r w:rsidRPr="00CA3BF7">
        <w:t>pakendis Kulkov-7 olev kollakas pulber (11) massiga 169,7 g soonsulguriga kilekotis sisaldab 7,8% metonitaseeni, pulbris sisaldub 13,2 g metonitaseeni;</w:t>
      </w:r>
    </w:p>
    <w:p w14:paraId="007B7AAC" w14:textId="77777777" w:rsidR="00CA3BF7" w:rsidRPr="00CA3BF7" w:rsidRDefault="00CA3BF7" w:rsidP="00CA3BF7">
      <w:pPr>
        <w:pStyle w:val="Loendilik"/>
        <w:numPr>
          <w:ilvl w:val="0"/>
          <w:numId w:val="29"/>
        </w:numPr>
        <w:jc w:val="both"/>
      </w:pPr>
      <w:r w:rsidRPr="00CA3BF7">
        <w:t>pakendis Kulkov-8 olev kollakas pulber (12) massiga 517,2 g plastkarbis sisaldab 12% protonitaseeni, pulbris sisaldub 62,1 g protonitaseeni;</w:t>
      </w:r>
    </w:p>
    <w:p w14:paraId="7D29F550" w14:textId="77777777" w:rsidR="00CA3BF7" w:rsidRPr="00CA3BF7" w:rsidRDefault="00CA3BF7" w:rsidP="00CA3BF7">
      <w:pPr>
        <w:pStyle w:val="Loendilik"/>
        <w:numPr>
          <w:ilvl w:val="0"/>
          <w:numId w:val="29"/>
        </w:numPr>
        <w:jc w:val="both"/>
      </w:pPr>
      <w:r w:rsidRPr="00CA3BF7">
        <w:t>pakendis Kulkov-9 olev kollakas pulber (13) massiga 49,84 g kilepakendis sisaldab 8,9% metonitaseeni, pulbris sisaldub 4,44 g metonitaseeni;</w:t>
      </w:r>
    </w:p>
    <w:p w14:paraId="332C6CCB" w14:textId="77777777" w:rsidR="00CA3BF7" w:rsidRPr="00CA3BF7" w:rsidRDefault="00CA3BF7" w:rsidP="00CA3BF7">
      <w:pPr>
        <w:pStyle w:val="Loendilik"/>
        <w:numPr>
          <w:ilvl w:val="0"/>
          <w:numId w:val="29"/>
        </w:numPr>
        <w:jc w:val="both"/>
      </w:pPr>
      <w:r w:rsidRPr="00CA3BF7">
        <w:t xml:space="preserve">pakendis Kulkov-10 olev kollakas pulber (14) massiga 98,41 g soonsulguriga kilekotis sisaldab 9,9% metonitaseeni, pulbris sisaldub 9,74 g metonitaseeni; </w:t>
      </w:r>
    </w:p>
    <w:p w14:paraId="759B0A11" w14:textId="5E574949" w:rsidR="000B1250" w:rsidRPr="00ED1EF3" w:rsidRDefault="00CA3BF7" w:rsidP="00ED1EF3">
      <w:pPr>
        <w:pStyle w:val="Loendilik"/>
        <w:numPr>
          <w:ilvl w:val="0"/>
          <w:numId w:val="29"/>
        </w:numPr>
        <w:spacing w:after="240"/>
        <w:jc w:val="both"/>
      </w:pPr>
      <w:r w:rsidRPr="00CA3BF7">
        <w:t>pakendis Kulkov-12 olev kollakas pulber (15) massiga 193,5 g kilepakendis sisaldab 9,2% metonitaseeni, pulbris sisaldub 17,8 g metonitaseeni.</w:t>
      </w:r>
    </w:p>
    <w:p w14:paraId="22F738E2" w14:textId="622AB855" w:rsidR="00D039B6" w:rsidRDefault="00D039B6" w:rsidP="00D039B6">
      <w:pPr>
        <w:spacing w:line="240" w:lineRule="auto"/>
        <w:jc w:val="both"/>
        <w:rPr>
          <w:rFonts w:ascii="Times New Roman" w:eastAsia="Times New Roman" w:hAnsi="Times New Roman" w:cs="Times New Roman"/>
          <w:sz w:val="24"/>
          <w:szCs w:val="24"/>
          <w:lang w:eastAsia="et-EE"/>
        </w:rPr>
      </w:pPr>
      <w:r w:rsidRPr="00D039B6">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7</w:t>
      </w:r>
      <w:r w:rsidRPr="00D039B6">
        <w:rPr>
          <w:rFonts w:ascii="Times New Roman" w:eastAsia="Times New Roman" w:hAnsi="Times New Roman" w:cs="Times New Roman"/>
          <w:sz w:val="24"/>
          <w:szCs w:val="24"/>
          <w:lang w:eastAsia="et-EE"/>
        </w:rPr>
        <w:t xml:space="preserve">.04.2023 läbiotsimisprotokolli (kr. toimik I kd, tl 80-90) kohaselt teostati läbiotsimist Alexey Kulkovi </w:t>
      </w:r>
      <w:r>
        <w:rPr>
          <w:rFonts w:ascii="Times New Roman" w:eastAsia="Times New Roman" w:hAnsi="Times New Roman" w:cs="Times New Roman"/>
          <w:sz w:val="24"/>
          <w:szCs w:val="24"/>
          <w:lang w:eastAsia="et-EE"/>
        </w:rPr>
        <w:t xml:space="preserve">kasutuses olevas garaažiboksis asukohaga G/Ü Lastekodu 8b, Tallinn. </w:t>
      </w:r>
      <w:r w:rsidRPr="00D039B6">
        <w:rPr>
          <w:rFonts w:ascii="Times New Roman" w:eastAsia="Times New Roman" w:hAnsi="Times New Roman" w:cs="Times New Roman"/>
          <w:sz w:val="24"/>
          <w:szCs w:val="24"/>
          <w:lang w:eastAsia="et-EE"/>
        </w:rPr>
        <w:t>Läbiotsimise käigus leiti</w:t>
      </w:r>
      <w:r>
        <w:rPr>
          <w:rFonts w:ascii="Times New Roman" w:eastAsia="Times New Roman" w:hAnsi="Times New Roman" w:cs="Times New Roman"/>
          <w:sz w:val="24"/>
          <w:szCs w:val="24"/>
          <w:lang w:eastAsia="et-EE"/>
        </w:rPr>
        <w:t xml:space="preserve"> 1 tumesinine ja 1 helesinine plastikust reisikohver, mida fotografeeriti, kaasa ei võetud.</w:t>
      </w:r>
    </w:p>
    <w:p w14:paraId="76C21337" w14:textId="59EC613F" w:rsidR="00A11EFE" w:rsidRDefault="00103ACE" w:rsidP="00D039B6">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Tunnistaja Rando Albo 09.09.2024 kohtuistungil antud ütluste kohaselt 16.04.2023 töötas </w:t>
      </w:r>
      <w:r w:rsidR="00AC691A">
        <w:rPr>
          <w:rFonts w:ascii="Times New Roman" w:eastAsia="Times New Roman" w:hAnsi="Times New Roman" w:cs="Times New Roman"/>
          <w:sz w:val="24"/>
          <w:szCs w:val="24"/>
          <w:lang w:eastAsia="et-EE"/>
        </w:rPr>
        <w:t xml:space="preserve">ta </w:t>
      </w:r>
      <w:r>
        <w:rPr>
          <w:rFonts w:ascii="Times New Roman" w:eastAsia="Times New Roman" w:hAnsi="Times New Roman" w:cs="Times New Roman"/>
          <w:sz w:val="24"/>
          <w:szCs w:val="24"/>
          <w:lang w:eastAsia="et-EE"/>
        </w:rPr>
        <w:t xml:space="preserve">EstoLink </w:t>
      </w:r>
      <w:r w:rsidR="005A4BFB">
        <w:rPr>
          <w:rFonts w:ascii="Times New Roman" w:eastAsia="Times New Roman" w:hAnsi="Times New Roman" w:cs="Times New Roman"/>
          <w:sz w:val="24"/>
          <w:szCs w:val="24"/>
          <w:lang w:eastAsia="et-EE"/>
        </w:rPr>
        <w:t xml:space="preserve">Eesti OÜ </w:t>
      </w:r>
      <w:r>
        <w:rPr>
          <w:rFonts w:ascii="Times New Roman" w:eastAsia="Times New Roman" w:hAnsi="Times New Roman" w:cs="Times New Roman"/>
          <w:sz w:val="24"/>
          <w:szCs w:val="24"/>
          <w:lang w:eastAsia="et-EE"/>
        </w:rPr>
        <w:t>juhataja, omaniku ja autojuhina, firma tegeleb transpordiga Euroopasse. Tema marsruut on Inglimaale ja tagasi ja kõik riigid, mis vahepeale jäävad. Teda on üle kuulatud Hollandist tulnud 2 kohvri osas, Eindhoveni linnast läksid Pirita Kosele. Tellimuse tegija helistas talle, tahtis saada Einhovenist Eestisse 2 kohvrit, tunnistaja ütles, et peab täitma Estolinki tellimuslehe internetis, kuhu panna kogu info. Politseile edastas tellimuslehe ja kõik vestlused kli</w:t>
      </w:r>
      <w:r w:rsidR="00AC691A">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ndiga WhatsAppis, kõnelogi väljavõttena</w:t>
      </w:r>
      <w:r w:rsidR="005A4BFB">
        <w:rPr>
          <w:rFonts w:ascii="Times New Roman" w:eastAsia="Times New Roman" w:hAnsi="Times New Roman" w:cs="Times New Roman"/>
          <w:sz w:val="24"/>
          <w:szCs w:val="24"/>
          <w:lang w:eastAsia="et-EE"/>
        </w:rPr>
        <w:t>, kalkulaatori ajaloo</w:t>
      </w:r>
      <w:r>
        <w:rPr>
          <w:rFonts w:ascii="Times New Roman" w:eastAsia="Times New Roman" w:hAnsi="Times New Roman" w:cs="Times New Roman"/>
          <w:sz w:val="24"/>
          <w:szCs w:val="24"/>
          <w:lang w:eastAsia="et-EE"/>
        </w:rPr>
        <w:t>. Tellija nimi tellimuslehe järgi on Artjom Viktorov, suhtlesid vene keeles. Üldiselt võtab kõik tellimused vastu, seekord oli kaupa palju, alguses ütles, et ei saa võtta</w:t>
      </w:r>
      <w:r w:rsidR="00AC691A">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aga siis ikkagi võttis ja pani kohvrid auto salongi. </w:t>
      </w:r>
      <w:r w:rsidR="00DA1E39">
        <w:rPr>
          <w:rFonts w:ascii="Times New Roman" w:eastAsia="Times New Roman" w:hAnsi="Times New Roman" w:cs="Times New Roman"/>
          <w:sz w:val="24"/>
          <w:szCs w:val="24"/>
          <w:lang w:eastAsia="et-EE"/>
        </w:rPr>
        <w:t xml:space="preserve">Tellimus tuli vist teisipäeva õhtul, pidi jõudma reedel aga läks alles pühapäeval, </w:t>
      </w:r>
      <w:r w:rsidR="009E7A1F">
        <w:rPr>
          <w:rFonts w:ascii="Times New Roman" w:eastAsia="Times New Roman" w:hAnsi="Times New Roman" w:cs="Times New Roman"/>
          <w:sz w:val="24"/>
          <w:szCs w:val="24"/>
          <w:lang w:eastAsia="et-EE"/>
        </w:rPr>
        <w:t xml:space="preserve">sest </w:t>
      </w:r>
      <w:r w:rsidR="00DA1E39">
        <w:rPr>
          <w:rFonts w:ascii="Times New Roman" w:eastAsia="Times New Roman" w:hAnsi="Times New Roman" w:cs="Times New Roman"/>
          <w:sz w:val="24"/>
          <w:szCs w:val="24"/>
          <w:lang w:eastAsia="et-EE"/>
        </w:rPr>
        <w:t>pidi käima Kaitseliidu õppusel. Va</w:t>
      </w:r>
      <w:r w:rsidR="005A4BFB">
        <w:rPr>
          <w:rFonts w:ascii="Times New Roman" w:eastAsia="Times New Roman" w:hAnsi="Times New Roman" w:cs="Times New Roman"/>
          <w:sz w:val="24"/>
          <w:szCs w:val="24"/>
          <w:lang w:eastAsia="et-EE"/>
        </w:rPr>
        <w:t>h</w:t>
      </w:r>
      <w:r w:rsidR="00DA1E39">
        <w:rPr>
          <w:rFonts w:ascii="Times New Roman" w:eastAsia="Times New Roman" w:hAnsi="Times New Roman" w:cs="Times New Roman"/>
          <w:sz w:val="24"/>
          <w:szCs w:val="24"/>
          <w:lang w:eastAsia="et-EE"/>
        </w:rPr>
        <w:t xml:space="preserve">epeal ka Artjomiga WhatsAppis suhtles, Artjom arvas, et ta jõuab kiiremini ja tunnistaja ütles, et Tallinnas jagab pühapäeval. </w:t>
      </w:r>
      <w:r w:rsidR="005A4BFB">
        <w:rPr>
          <w:rFonts w:ascii="Times New Roman" w:eastAsia="Times New Roman" w:hAnsi="Times New Roman" w:cs="Times New Roman"/>
          <w:sz w:val="24"/>
          <w:szCs w:val="24"/>
          <w:lang w:eastAsia="et-EE"/>
        </w:rPr>
        <w:t xml:space="preserve">Ei mäleta, et Artjom oleks oma sõbra numbrit jaganud ja tema sinna helistanud. </w:t>
      </w:r>
      <w:r w:rsidR="00E87699">
        <w:rPr>
          <w:rFonts w:ascii="Times New Roman" w:eastAsia="Times New Roman" w:hAnsi="Times New Roman" w:cs="Times New Roman"/>
          <w:sz w:val="24"/>
          <w:szCs w:val="24"/>
          <w:lang w:eastAsia="et-EE"/>
        </w:rPr>
        <w:t xml:space="preserve">Mida lähemale aeg jõuab, siis </w:t>
      </w:r>
      <w:r w:rsidR="00E87699">
        <w:rPr>
          <w:rFonts w:ascii="Times New Roman" w:eastAsia="Times New Roman" w:hAnsi="Times New Roman" w:cs="Times New Roman"/>
          <w:sz w:val="24"/>
          <w:szCs w:val="24"/>
          <w:lang w:eastAsia="et-EE"/>
        </w:rPr>
        <w:lastRenderedPageBreak/>
        <w:t>täpsustab kli</w:t>
      </w:r>
      <w:r w:rsidR="00DA1E39">
        <w:rPr>
          <w:rFonts w:ascii="Times New Roman" w:eastAsia="Times New Roman" w:hAnsi="Times New Roman" w:cs="Times New Roman"/>
          <w:sz w:val="24"/>
          <w:szCs w:val="24"/>
          <w:lang w:eastAsia="et-EE"/>
        </w:rPr>
        <w:t>e</w:t>
      </w:r>
      <w:r w:rsidR="00E87699">
        <w:rPr>
          <w:rFonts w:ascii="Times New Roman" w:eastAsia="Times New Roman" w:hAnsi="Times New Roman" w:cs="Times New Roman"/>
          <w:sz w:val="24"/>
          <w:szCs w:val="24"/>
          <w:lang w:eastAsia="et-EE"/>
        </w:rPr>
        <w:t>ndile saabumise aja WhatsAppis.</w:t>
      </w:r>
      <w:r w:rsidR="00DA1E39">
        <w:rPr>
          <w:rFonts w:ascii="Times New Roman" w:eastAsia="Times New Roman" w:hAnsi="Times New Roman" w:cs="Times New Roman"/>
          <w:sz w:val="24"/>
          <w:szCs w:val="24"/>
          <w:lang w:eastAsia="et-EE"/>
        </w:rPr>
        <w:t xml:space="preserve"> </w:t>
      </w:r>
      <w:r w:rsidR="00E87699">
        <w:rPr>
          <w:rFonts w:ascii="Times New Roman" w:eastAsia="Times New Roman" w:hAnsi="Times New Roman" w:cs="Times New Roman"/>
          <w:sz w:val="24"/>
          <w:szCs w:val="24"/>
          <w:lang w:eastAsia="et-EE"/>
        </w:rPr>
        <w:t>Tellimuse aadress oli Puhkekodu tee 94, Tallinn, konkreetset maja ei olnud, teda seal juba oodati ja maks</w:t>
      </w:r>
      <w:r w:rsidR="009C525A">
        <w:rPr>
          <w:rFonts w:ascii="Times New Roman" w:eastAsia="Times New Roman" w:hAnsi="Times New Roman" w:cs="Times New Roman"/>
          <w:sz w:val="24"/>
          <w:szCs w:val="24"/>
          <w:lang w:eastAsia="et-EE"/>
        </w:rPr>
        <w:t>t</w:t>
      </w:r>
      <w:r w:rsidR="00E87699">
        <w:rPr>
          <w:rFonts w:ascii="Times New Roman" w:eastAsia="Times New Roman" w:hAnsi="Times New Roman" w:cs="Times New Roman"/>
          <w:sz w:val="24"/>
          <w:szCs w:val="24"/>
          <w:lang w:eastAsia="et-EE"/>
        </w:rPr>
        <w:t>i kohvrite eest</w:t>
      </w:r>
      <w:r w:rsidR="005A4BFB">
        <w:rPr>
          <w:rFonts w:ascii="Times New Roman" w:eastAsia="Times New Roman" w:hAnsi="Times New Roman" w:cs="Times New Roman"/>
          <w:sz w:val="24"/>
          <w:szCs w:val="24"/>
          <w:lang w:eastAsia="et-EE"/>
        </w:rPr>
        <w:t>, jõudis 17 paiku</w:t>
      </w:r>
      <w:r w:rsidR="00E87699">
        <w:rPr>
          <w:rFonts w:ascii="Times New Roman" w:eastAsia="Times New Roman" w:hAnsi="Times New Roman" w:cs="Times New Roman"/>
          <w:sz w:val="24"/>
          <w:szCs w:val="24"/>
          <w:lang w:eastAsia="et-EE"/>
        </w:rPr>
        <w:t xml:space="preserve">. </w:t>
      </w:r>
      <w:r w:rsidR="005A4BFB">
        <w:rPr>
          <w:rFonts w:ascii="Times New Roman" w:eastAsia="Times New Roman" w:hAnsi="Times New Roman" w:cs="Times New Roman"/>
          <w:sz w:val="24"/>
          <w:szCs w:val="24"/>
          <w:lang w:eastAsia="et-EE"/>
        </w:rPr>
        <w:t xml:space="preserve">Mäletab, et mehe auto reg. märk ei olnud auto küljes vaid esiklaasil armatuuri peal. </w:t>
      </w:r>
      <w:r w:rsidR="00E87699">
        <w:rPr>
          <w:rFonts w:ascii="Times New Roman" w:eastAsia="Times New Roman" w:hAnsi="Times New Roman" w:cs="Times New Roman"/>
          <w:sz w:val="24"/>
          <w:szCs w:val="24"/>
          <w:lang w:eastAsia="et-EE"/>
        </w:rPr>
        <w:t xml:space="preserve">Kohvrid olid vist punased, tugevast plastikust. Alati kaaluvad </w:t>
      </w:r>
      <w:r w:rsidR="00AC691A">
        <w:rPr>
          <w:rFonts w:ascii="Times New Roman" w:eastAsia="Times New Roman" w:hAnsi="Times New Roman" w:cs="Times New Roman"/>
          <w:sz w:val="24"/>
          <w:szCs w:val="24"/>
          <w:lang w:eastAsia="et-EE"/>
        </w:rPr>
        <w:t>j</w:t>
      </w:r>
      <w:r w:rsidR="00E87699">
        <w:rPr>
          <w:rFonts w:ascii="Times New Roman" w:eastAsia="Times New Roman" w:hAnsi="Times New Roman" w:cs="Times New Roman"/>
          <w:sz w:val="24"/>
          <w:szCs w:val="24"/>
          <w:lang w:eastAsia="et-EE"/>
        </w:rPr>
        <w:t>a mõõdavad pakke, selle järgi arvutavad hinna, need kohvrid olid umbes 60 ja 80 liitrit. Tahtis arve saata</w:t>
      </w:r>
      <w:r w:rsidR="00AC691A">
        <w:rPr>
          <w:rFonts w:ascii="Times New Roman" w:eastAsia="Times New Roman" w:hAnsi="Times New Roman" w:cs="Times New Roman"/>
          <w:sz w:val="24"/>
          <w:szCs w:val="24"/>
          <w:lang w:eastAsia="et-EE"/>
        </w:rPr>
        <w:t>,</w:t>
      </w:r>
      <w:r w:rsidR="00E87699">
        <w:rPr>
          <w:rFonts w:ascii="Times New Roman" w:eastAsia="Times New Roman" w:hAnsi="Times New Roman" w:cs="Times New Roman"/>
          <w:sz w:val="24"/>
          <w:szCs w:val="24"/>
          <w:lang w:eastAsia="et-EE"/>
        </w:rPr>
        <w:t xml:space="preserve"> aga mees, kes vastu võttis</w:t>
      </w:r>
      <w:r w:rsidR="00DA1E39">
        <w:rPr>
          <w:rFonts w:ascii="Times New Roman" w:eastAsia="Times New Roman" w:hAnsi="Times New Roman" w:cs="Times New Roman"/>
          <w:sz w:val="24"/>
          <w:szCs w:val="24"/>
          <w:lang w:eastAsia="et-EE"/>
        </w:rPr>
        <w:t>,</w:t>
      </w:r>
      <w:r w:rsidR="00E87699">
        <w:rPr>
          <w:rFonts w:ascii="Times New Roman" w:eastAsia="Times New Roman" w:hAnsi="Times New Roman" w:cs="Times New Roman"/>
          <w:sz w:val="24"/>
          <w:szCs w:val="24"/>
          <w:lang w:eastAsia="et-EE"/>
        </w:rPr>
        <w:t xml:space="preserve"> tahtis sularahas maksta, siis kohapeal arvutas </w:t>
      </w:r>
      <w:r w:rsidR="005A4BFB">
        <w:rPr>
          <w:rFonts w:ascii="Times New Roman" w:eastAsia="Times New Roman" w:hAnsi="Times New Roman" w:cs="Times New Roman"/>
          <w:sz w:val="24"/>
          <w:szCs w:val="24"/>
          <w:lang w:eastAsia="et-EE"/>
        </w:rPr>
        <w:t xml:space="preserve">kalkulaatoris </w:t>
      </w:r>
      <w:r w:rsidR="00E87699">
        <w:rPr>
          <w:rFonts w:ascii="Times New Roman" w:eastAsia="Times New Roman" w:hAnsi="Times New Roman" w:cs="Times New Roman"/>
          <w:sz w:val="24"/>
          <w:szCs w:val="24"/>
          <w:lang w:eastAsia="et-EE"/>
        </w:rPr>
        <w:t>hinna ja maksti sularahas 80 eurot.</w:t>
      </w:r>
      <w:r w:rsidR="00DA1E39">
        <w:rPr>
          <w:rFonts w:ascii="Times New Roman" w:eastAsia="Times New Roman" w:hAnsi="Times New Roman" w:cs="Times New Roman"/>
          <w:sz w:val="24"/>
          <w:szCs w:val="24"/>
          <w:lang w:eastAsia="et-EE"/>
        </w:rPr>
        <w:t xml:space="preserve"> Üldiselt ei eelista sularahas tasumist. </w:t>
      </w:r>
      <w:r w:rsidR="005A4BFB">
        <w:rPr>
          <w:rFonts w:ascii="Times New Roman" w:eastAsia="Times New Roman" w:hAnsi="Times New Roman" w:cs="Times New Roman"/>
          <w:sz w:val="24"/>
          <w:szCs w:val="24"/>
          <w:lang w:eastAsia="et-EE"/>
        </w:rPr>
        <w:t>Teda hämmastas, et mees võttis kohvrid ja pani enda autosse, millega sõitnud oli, mitte ei viinud tuppa</w:t>
      </w:r>
      <w:r w:rsidR="00AC691A">
        <w:rPr>
          <w:rFonts w:ascii="Times New Roman" w:eastAsia="Times New Roman" w:hAnsi="Times New Roman" w:cs="Times New Roman"/>
          <w:sz w:val="24"/>
          <w:szCs w:val="24"/>
          <w:lang w:eastAsia="et-EE"/>
        </w:rPr>
        <w:t>,</w:t>
      </w:r>
      <w:r w:rsidR="005A4BFB">
        <w:rPr>
          <w:rFonts w:ascii="Times New Roman" w:eastAsia="Times New Roman" w:hAnsi="Times New Roman" w:cs="Times New Roman"/>
          <w:sz w:val="24"/>
          <w:szCs w:val="24"/>
          <w:lang w:eastAsia="et-EE"/>
        </w:rPr>
        <w:t xml:space="preserve"> aga see pole tema asi. Sõiduk võis olla hall BMW. Tunnistaja enda auto on 2016 Iveco Dail</w:t>
      </w:r>
      <w:r w:rsidR="00AC691A">
        <w:rPr>
          <w:rFonts w:ascii="Times New Roman" w:eastAsia="Times New Roman" w:hAnsi="Times New Roman" w:cs="Times New Roman"/>
          <w:sz w:val="24"/>
          <w:szCs w:val="24"/>
          <w:lang w:eastAsia="et-EE"/>
        </w:rPr>
        <w:t>y,</w:t>
      </w:r>
      <w:r w:rsidR="005A4BFB">
        <w:rPr>
          <w:rFonts w:ascii="Times New Roman" w:eastAsia="Times New Roman" w:hAnsi="Times New Roman" w:cs="Times New Roman"/>
          <w:sz w:val="24"/>
          <w:szCs w:val="24"/>
          <w:lang w:eastAsia="et-EE"/>
        </w:rPr>
        <w:t xml:space="preserve"> valge, kirjasid peal ei ole.</w:t>
      </w:r>
    </w:p>
    <w:p w14:paraId="1C4574A7" w14:textId="76EC27E1" w:rsidR="008332B8" w:rsidRPr="00DA1E39" w:rsidRDefault="008332B8" w:rsidP="00D039B6">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Tunnistaja Rando Albo ütlusi kinnitavad tema poolt esitatud dokumendid. Tellimuslehe (kr. toimik III kd, tl 1-</w:t>
      </w:r>
      <w:r w:rsidR="005955FB">
        <w:rPr>
          <w:rFonts w:ascii="Times New Roman" w:eastAsia="Times New Roman" w:hAnsi="Times New Roman" w:cs="Times New Roman"/>
          <w:sz w:val="24"/>
          <w:szCs w:val="24"/>
          <w:lang w:eastAsia="et-EE"/>
        </w:rPr>
        <w:t>4</w:t>
      </w:r>
      <w:r>
        <w:rPr>
          <w:rFonts w:ascii="Times New Roman" w:eastAsia="Times New Roman" w:hAnsi="Times New Roman" w:cs="Times New Roman"/>
          <w:sz w:val="24"/>
          <w:szCs w:val="24"/>
          <w:lang w:eastAsia="et-EE"/>
        </w:rPr>
        <w:t xml:space="preserve">) järgi Artem Viktorov, e-post </w:t>
      </w:r>
      <w:hyperlink r:id="rId9" w:history="1">
        <w:r w:rsidRPr="00174D49">
          <w:rPr>
            <w:rStyle w:val="Hperlink"/>
            <w:rFonts w:ascii="Times New Roman" w:eastAsia="Times New Roman" w:hAnsi="Times New Roman" w:cs="Times New Roman"/>
            <w:sz w:val="24"/>
            <w:szCs w:val="24"/>
            <w:lang w:eastAsia="et-EE"/>
          </w:rPr>
          <w:t>wiktorartem@gmail.com</w:t>
        </w:r>
      </w:hyperlink>
      <w:r>
        <w:rPr>
          <w:rFonts w:ascii="Times New Roman" w:eastAsia="Times New Roman" w:hAnsi="Times New Roman" w:cs="Times New Roman"/>
          <w:sz w:val="24"/>
          <w:szCs w:val="24"/>
          <w:lang w:eastAsia="et-EE"/>
        </w:rPr>
        <w:t>,</w:t>
      </w:r>
      <w:r w:rsidR="005955FB">
        <w:rPr>
          <w:rFonts w:ascii="Times New Roman" w:eastAsia="Times New Roman" w:hAnsi="Times New Roman" w:cs="Times New Roman"/>
          <w:sz w:val="24"/>
          <w:szCs w:val="24"/>
          <w:lang w:eastAsia="et-EE"/>
        </w:rPr>
        <w:t xml:space="preserve"> </w:t>
      </w:r>
      <w:r w:rsidR="00B93522">
        <w:rPr>
          <w:rFonts w:ascii="Times New Roman" w:eastAsia="Times New Roman" w:hAnsi="Times New Roman" w:cs="Times New Roman"/>
          <w:sz w:val="24"/>
          <w:szCs w:val="24"/>
          <w:lang w:eastAsia="et-EE"/>
        </w:rPr>
        <w:t xml:space="preserve">esitas 07.04.2023 tellimuse ja </w:t>
      </w:r>
      <w:r w:rsidR="005955FB">
        <w:rPr>
          <w:rFonts w:ascii="Times New Roman" w:eastAsia="Times New Roman" w:hAnsi="Times New Roman" w:cs="Times New Roman"/>
          <w:sz w:val="24"/>
          <w:szCs w:val="24"/>
          <w:lang w:eastAsia="et-EE"/>
        </w:rPr>
        <w:t>soovis 11.04.2023 saata Eindhovenist Hollandist kaks pakki kokku kaaluga 40 kg Eestisse, Tallinn, Puhkekodu tee 94, vastuvõtjaks on märgitud Alex, tel +372 56333773. WhatsAppi vestluse</w:t>
      </w:r>
      <w:r w:rsidR="00B93522">
        <w:rPr>
          <w:rFonts w:ascii="Times New Roman" w:eastAsia="Times New Roman" w:hAnsi="Times New Roman" w:cs="Times New Roman"/>
          <w:sz w:val="24"/>
          <w:szCs w:val="24"/>
          <w:lang w:eastAsia="et-EE"/>
        </w:rPr>
        <w:t xml:space="preserve"> (kr. toimik III kd, tl 5-9)</w:t>
      </w:r>
      <w:r w:rsidR="005955FB">
        <w:rPr>
          <w:rFonts w:ascii="Times New Roman" w:eastAsia="Times New Roman" w:hAnsi="Times New Roman" w:cs="Times New Roman"/>
          <w:sz w:val="24"/>
          <w:szCs w:val="24"/>
          <w:lang w:eastAsia="et-EE"/>
        </w:rPr>
        <w:t xml:space="preserve"> kohaselt räägi</w:t>
      </w:r>
      <w:r w:rsidR="00AC691A">
        <w:rPr>
          <w:rFonts w:ascii="Times New Roman" w:eastAsia="Times New Roman" w:hAnsi="Times New Roman" w:cs="Times New Roman"/>
          <w:sz w:val="24"/>
          <w:szCs w:val="24"/>
          <w:lang w:eastAsia="et-EE"/>
        </w:rPr>
        <w:t>takse</w:t>
      </w:r>
      <w:r w:rsidR="005955FB">
        <w:rPr>
          <w:rFonts w:ascii="Times New Roman" w:eastAsia="Times New Roman" w:hAnsi="Times New Roman" w:cs="Times New Roman"/>
          <w:sz w:val="24"/>
          <w:szCs w:val="24"/>
          <w:lang w:eastAsia="et-EE"/>
        </w:rPr>
        <w:t xml:space="preserve"> maksmisest, et see toimub pärast, tellija edastab kullerile telefoninumbri +372 56333773, kulleril on teada aadress Puhkekodu tee 94, tellija kü</w:t>
      </w:r>
      <w:r w:rsidR="00E42ACD">
        <w:rPr>
          <w:rFonts w:ascii="Times New Roman" w:eastAsia="Times New Roman" w:hAnsi="Times New Roman" w:cs="Times New Roman"/>
          <w:sz w:val="24"/>
          <w:szCs w:val="24"/>
          <w:lang w:eastAsia="et-EE"/>
        </w:rPr>
        <w:t>si</w:t>
      </w:r>
      <w:r w:rsidR="005955FB">
        <w:rPr>
          <w:rFonts w:ascii="Times New Roman" w:eastAsia="Times New Roman" w:hAnsi="Times New Roman" w:cs="Times New Roman"/>
          <w:sz w:val="24"/>
          <w:szCs w:val="24"/>
          <w:lang w:eastAsia="et-EE"/>
        </w:rPr>
        <w:t xml:space="preserve">b täpset saabumise aega, </w:t>
      </w:r>
      <w:r w:rsidR="00E42ACD">
        <w:rPr>
          <w:rFonts w:ascii="Times New Roman" w:eastAsia="Times New Roman" w:hAnsi="Times New Roman" w:cs="Times New Roman"/>
          <w:sz w:val="24"/>
          <w:szCs w:val="24"/>
          <w:lang w:eastAsia="et-EE"/>
        </w:rPr>
        <w:t xml:space="preserve">kulleril on vahepeal tollis aega läinud, 16.49 ütleb, et jõuab umbes tunni aja pärast. </w:t>
      </w:r>
      <w:r w:rsidR="00B93522">
        <w:rPr>
          <w:rFonts w:ascii="Times New Roman" w:eastAsia="Times New Roman" w:hAnsi="Times New Roman" w:cs="Times New Roman"/>
          <w:sz w:val="24"/>
          <w:szCs w:val="24"/>
          <w:lang w:eastAsia="et-EE"/>
        </w:rPr>
        <w:t xml:space="preserve">Nähtub sissetulev kõne kell 16.34, kaks väljuvat kõnet ning kalkulaatori ajaloo väljatrükk, hinnaks 74,72 eurot (kr. toimik III kd, tl 10-13). </w:t>
      </w:r>
    </w:p>
    <w:p w14:paraId="7EA9A90C" w14:textId="5CC2D228" w:rsidR="00D039B6" w:rsidRDefault="00D039B6" w:rsidP="0017795E">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04.05.2023 asitõendi vaatlusprotokolli </w:t>
      </w:r>
      <w:r w:rsidR="00F65CAA" w:rsidRPr="00F65CAA">
        <w:rPr>
          <w:rFonts w:ascii="Times New Roman" w:eastAsia="Times New Roman" w:hAnsi="Times New Roman" w:cs="Times New Roman"/>
          <w:sz w:val="24"/>
          <w:szCs w:val="24"/>
          <w:lang w:eastAsia="et-EE"/>
        </w:rPr>
        <w:t>(kr. toimik I kd, tl 91-9</w:t>
      </w:r>
      <w:r w:rsidR="00AC628C">
        <w:rPr>
          <w:rFonts w:ascii="Times New Roman" w:eastAsia="Times New Roman" w:hAnsi="Times New Roman" w:cs="Times New Roman"/>
          <w:sz w:val="24"/>
          <w:szCs w:val="24"/>
          <w:lang w:eastAsia="et-EE"/>
        </w:rPr>
        <w:t>6</w:t>
      </w:r>
      <w:r w:rsidR="00F65CAA" w:rsidRPr="00F65CAA">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kohaselt vaadeldi Alexey Kulkovi sõiduki läbiotsimise käigus äravõetud mobiiltelefone</w:t>
      </w:r>
      <w:r w:rsidR="00F65CAA">
        <w:rPr>
          <w:rFonts w:ascii="Times New Roman" w:eastAsia="Times New Roman" w:hAnsi="Times New Roman" w:cs="Times New Roman"/>
          <w:sz w:val="24"/>
          <w:szCs w:val="24"/>
          <w:lang w:eastAsia="et-EE"/>
        </w:rPr>
        <w:t xml:space="preserve">. Nutitelefoni Apple iPhone 7 Plus vaatlusel toodi välja 2 vestlust rakendusest Telegram. Vestlus nr 1 on kasutajate Smokinemo ja Uugv vahel, 16.04.2023 kell 20.49-20.53, vestluse kohaselt Smokinemo küsib Uugv-ilt kas ta sai võtmed kätte ja annab juhised jätta võtmed parempoolsele esirattale enne kui sealt ära sõidab. Vestlus nr 2 on kasutajate Big B ja Uugv vahel, </w:t>
      </w:r>
      <w:r w:rsidR="00AC628C">
        <w:rPr>
          <w:rFonts w:ascii="Times New Roman" w:eastAsia="Times New Roman" w:hAnsi="Times New Roman" w:cs="Times New Roman"/>
          <w:sz w:val="24"/>
          <w:szCs w:val="24"/>
          <w:lang w:eastAsia="et-EE"/>
        </w:rPr>
        <w:t>16.04</w:t>
      </w:r>
      <w:r w:rsidR="00F65CAA">
        <w:rPr>
          <w:rFonts w:ascii="Times New Roman" w:eastAsia="Times New Roman" w:hAnsi="Times New Roman" w:cs="Times New Roman"/>
          <w:sz w:val="24"/>
          <w:szCs w:val="24"/>
          <w:lang w:eastAsia="et-EE"/>
        </w:rPr>
        <w:t>.2023</w:t>
      </w:r>
      <w:r w:rsidR="00AC628C">
        <w:rPr>
          <w:rFonts w:ascii="Times New Roman" w:eastAsia="Times New Roman" w:hAnsi="Times New Roman" w:cs="Times New Roman"/>
          <w:sz w:val="24"/>
          <w:szCs w:val="24"/>
          <w:lang w:eastAsia="et-EE"/>
        </w:rPr>
        <w:t xml:space="preserve"> kell 20</w:t>
      </w:r>
      <w:r w:rsidR="00AC691A">
        <w:rPr>
          <w:rFonts w:ascii="Times New Roman" w:eastAsia="Times New Roman" w:hAnsi="Times New Roman" w:cs="Times New Roman"/>
          <w:sz w:val="24"/>
          <w:szCs w:val="24"/>
          <w:lang w:eastAsia="et-EE"/>
        </w:rPr>
        <w:t>.</w:t>
      </w:r>
      <w:r w:rsidR="00AC628C">
        <w:rPr>
          <w:rFonts w:ascii="Times New Roman" w:eastAsia="Times New Roman" w:hAnsi="Times New Roman" w:cs="Times New Roman"/>
          <w:sz w:val="24"/>
          <w:szCs w:val="24"/>
          <w:lang w:eastAsia="et-EE"/>
        </w:rPr>
        <w:t>13-21.40, vestluse kohaselt Big B juhendab Uugvi sõita kohe Magistrali juurde, edasi Puhkekodu 92, saavad Magistrali juures tankla juures kokku. Seejärel Uugv annab teada, et võttis midagi ära. Big B palub teada anda, kui Uugv jõuab enda juurde, saadab sinna kellegi, kellel laseb helistada, Uugv leiab, et alguses parem garaaži juures kokku saada, siis kohvrid ei jää kodus silma, Big B laseb tal endal vaadata kuidas mugavam on. Uugv ütleb, et tal on ainult kohvrist välja võtta ja seljakotti panna, tahab kohe turul ära anda.</w:t>
      </w:r>
    </w:p>
    <w:p w14:paraId="5D1780C4" w14:textId="3D2511AD" w:rsidR="004B1C2A" w:rsidRDefault="004F33EA" w:rsidP="00180473">
      <w:pPr>
        <w:spacing w:line="240" w:lineRule="auto"/>
        <w:jc w:val="both"/>
        <w:rPr>
          <w:rFonts w:ascii="Times New Roman" w:eastAsia="Times New Roman" w:hAnsi="Times New Roman" w:cs="Times New Roman"/>
          <w:sz w:val="24"/>
          <w:szCs w:val="24"/>
          <w:lang w:eastAsia="et-EE"/>
        </w:rPr>
      </w:pPr>
      <w:r w:rsidRPr="00AC691A">
        <w:rPr>
          <w:rFonts w:ascii="Times New Roman" w:eastAsia="Times New Roman" w:hAnsi="Times New Roman" w:cs="Times New Roman"/>
          <w:sz w:val="24"/>
          <w:szCs w:val="24"/>
          <w:lang w:eastAsia="et-EE"/>
        </w:rPr>
        <w:t>Aleksei Kulkovi 22.03.2024 kohtuistungil antud ütluste</w:t>
      </w:r>
      <w:r>
        <w:rPr>
          <w:rFonts w:ascii="Times New Roman" w:eastAsia="Times New Roman" w:hAnsi="Times New Roman" w:cs="Times New Roman"/>
          <w:sz w:val="24"/>
          <w:szCs w:val="24"/>
          <w:lang w:eastAsia="et-EE"/>
        </w:rPr>
        <w:t xml:space="preserve"> (kohtutoimik I kd, tl 38-42) kohaselt tunneb ta Mihhail Vassiljevit, kuna </w:t>
      </w:r>
      <w:r w:rsidR="00AC691A">
        <w:rPr>
          <w:rFonts w:ascii="Times New Roman" w:eastAsia="Times New Roman" w:hAnsi="Times New Roman" w:cs="Times New Roman"/>
          <w:sz w:val="24"/>
          <w:szCs w:val="24"/>
          <w:lang w:eastAsia="et-EE"/>
        </w:rPr>
        <w:t>M. Vassiljev</w:t>
      </w:r>
      <w:r>
        <w:rPr>
          <w:rFonts w:ascii="Times New Roman" w:eastAsia="Times New Roman" w:hAnsi="Times New Roman" w:cs="Times New Roman"/>
          <w:sz w:val="24"/>
          <w:szCs w:val="24"/>
          <w:lang w:eastAsia="et-EE"/>
        </w:rPr>
        <w:t xml:space="preserve"> maksis talle rah</w:t>
      </w:r>
      <w:r w:rsidR="009C525A">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 xml:space="preserve"> narkootilise aine toomise ja hoiustamise eest</w:t>
      </w:r>
      <w:r w:rsidR="001A1115">
        <w:rPr>
          <w:rFonts w:ascii="Times New Roman" w:eastAsia="Times New Roman" w:hAnsi="Times New Roman" w:cs="Times New Roman"/>
          <w:sz w:val="24"/>
          <w:szCs w:val="24"/>
          <w:lang w:eastAsia="et-EE"/>
        </w:rPr>
        <w:t>, korraldused tulid alates september-oktoober 2022</w:t>
      </w:r>
      <w:r>
        <w:rPr>
          <w:rFonts w:ascii="Times New Roman" w:eastAsia="Times New Roman" w:hAnsi="Times New Roman" w:cs="Times New Roman"/>
          <w:sz w:val="24"/>
          <w:szCs w:val="24"/>
          <w:lang w:eastAsia="et-EE"/>
        </w:rPr>
        <w:t xml:space="preserve">. M. Vassiljev maksis talle raha, kas käest-kätte või jättis postkasti. Muul põhjusel ei ole M. Vassiljeviga kunagi suhelnud, </w:t>
      </w:r>
      <w:r w:rsidR="001A1115">
        <w:rPr>
          <w:rFonts w:ascii="Times New Roman" w:eastAsia="Times New Roman" w:hAnsi="Times New Roman" w:cs="Times New Roman"/>
          <w:sz w:val="24"/>
          <w:szCs w:val="24"/>
          <w:lang w:eastAsia="et-EE"/>
        </w:rPr>
        <w:t xml:space="preserve">raha andnud, </w:t>
      </w:r>
      <w:r>
        <w:rPr>
          <w:rFonts w:ascii="Times New Roman" w:eastAsia="Times New Roman" w:hAnsi="Times New Roman" w:cs="Times New Roman"/>
          <w:sz w:val="24"/>
          <w:szCs w:val="24"/>
          <w:lang w:eastAsia="et-EE"/>
        </w:rPr>
        <w:t>ei ole temalt laenu võtnud</w:t>
      </w:r>
      <w:r w:rsidR="001A1115">
        <w:rPr>
          <w:rFonts w:ascii="Times New Roman" w:eastAsia="Times New Roman" w:hAnsi="Times New Roman" w:cs="Times New Roman"/>
          <w:sz w:val="24"/>
          <w:szCs w:val="24"/>
          <w:lang w:eastAsia="et-EE"/>
        </w:rPr>
        <w:t>. Tegeles narkootiliste ainetega, kui talle Telegrami rakenduses kirjutasid Big B ja Smokinemo. Oletab, et Big B on M. Vassiljev, kuna Big B-ga kirjutas Telegramis, kuhu tulla, et raha saada ja sellele kohtumisele tuli M. Vassiljev. Selliseid kohtumisi oli rohkem kui viis. Ei tea, kes Smokinemo on, ei ole kohtunud.</w:t>
      </w:r>
      <w:r w:rsidR="00483C76" w:rsidRPr="00483C76">
        <w:rPr>
          <w:rFonts w:ascii="Times New Roman" w:eastAsia="Times New Roman" w:hAnsi="Times New Roman" w:cs="Times New Roman"/>
          <w:sz w:val="24"/>
          <w:szCs w:val="24"/>
          <w:lang w:eastAsia="et-EE"/>
        </w:rPr>
        <w:t xml:space="preserve"> A. Ku</w:t>
      </w:r>
      <w:r w:rsidR="00FA3368">
        <w:rPr>
          <w:rFonts w:ascii="Times New Roman" w:eastAsia="Times New Roman" w:hAnsi="Times New Roman" w:cs="Times New Roman"/>
          <w:sz w:val="24"/>
          <w:szCs w:val="24"/>
          <w:lang w:eastAsia="et-EE"/>
        </w:rPr>
        <w:t>l</w:t>
      </w:r>
      <w:r w:rsidR="00483C76" w:rsidRPr="00483C76">
        <w:rPr>
          <w:rFonts w:ascii="Times New Roman" w:eastAsia="Times New Roman" w:hAnsi="Times New Roman" w:cs="Times New Roman"/>
          <w:sz w:val="24"/>
          <w:szCs w:val="24"/>
          <w:lang w:eastAsia="et-EE"/>
        </w:rPr>
        <w:t xml:space="preserve">kovi enda kasutajanimi Telegramis oli „Uugv“, sai telefoni enda postkasti kaudu ja seal oli juba Telegrami rakendus ja tema kasutaja loodud. Sel ajal elas Keldrimäe 4, </w:t>
      </w:r>
      <w:r w:rsidR="00FA3368">
        <w:rPr>
          <w:rFonts w:ascii="Times New Roman" w:eastAsia="Times New Roman" w:hAnsi="Times New Roman" w:cs="Times New Roman"/>
          <w:sz w:val="24"/>
          <w:szCs w:val="24"/>
          <w:lang w:eastAsia="et-EE"/>
        </w:rPr>
        <w:t xml:space="preserve">saadetud </w:t>
      </w:r>
      <w:r w:rsidR="00483C76" w:rsidRPr="00483C76">
        <w:rPr>
          <w:rFonts w:ascii="Times New Roman" w:eastAsia="Times New Roman" w:hAnsi="Times New Roman" w:cs="Times New Roman"/>
          <w:sz w:val="24"/>
          <w:szCs w:val="24"/>
          <w:lang w:eastAsia="et-EE"/>
        </w:rPr>
        <w:t xml:space="preserve">telefon oli iPhone ja seda millegi muu jaoks ei kasutanud. Smokinemo kirjutas talle kuhu viia ja panna narkootilisi aineid. Big B üldiselt jagas rohkem juhiseid. Kui telefoni sai ja selle sisse lülitas tuli Big B poolt tööpakkumine, narkootilise aine kullerina ja oli sellega nõus. </w:t>
      </w:r>
      <w:r w:rsidR="00631A54">
        <w:rPr>
          <w:rFonts w:ascii="Times New Roman" w:eastAsia="Times New Roman" w:hAnsi="Times New Roman" w:cs="Times New Roman"/>
          <w:sz w:val="24"/>
          <w:szCs w:val="24"/>
          <w:lang w:eastAsia="et-EE"/>
        </w:rPr>
        <w:t xml:space="preserve">Smokinemo kirjutas talle üle kuu aja hiljem. </w:t>
      </w:r>
      <w:r w:rsidR="001A1115">
        <w:rPr>
          <w:rFonts w:ascii="Times New Roman" w:eastAsia="Times New Roman" w:hAnsi="Times New Roman" w:cs="Times New Roman"/>
          <w:sz w:val="24"/>
          <w:szCs w:val="24"/>
          <w:lang w:eastAsia="et-EE"/>
        </w:rPr>
        <w:t>Telegrami</w:t>
      </w:r>
      <w:r w:rsidR="00AC691A">
        <w:rPr>
          <w:rFonts w:ascii="Times New Roman" w:eastAsia="Times New Roman" w:hAnsi="Times New Roman" w:cs="Times New Roman"/>
          <w:sz w:val="24"/>
          <w:szCs w:val="24"/>
          <w:lang w:eastAsia="et-EE"/>
        </w:rPr>
        <w:t>s</w:t>
      </w:r>
      <w:r w:rsidR="001A1115">
        <w:rPr>
          <w:rFonts w:ascii="Times New Roman" w:eastAsia="Times New Roman" w:hAnsi="Times New Roman" w:cs="Times New Roman"/>
          <w:sz w:val="24"/>
          <w:szCs w:val="24"/>
          <w:lang w:eastAsia="et-EE"/>
        </w:rPr>
        <w:t xml:space="preserve"> vestles Big B-ga ainult tööst, kes kirjutas talle kuhu millist narkootilist ainet viia.</w:t>
      </w:r>
      <w:r w:rsidR="00631A54">
        <w:rPr>
          <w:rFonts w:ascii="Times New Roman" w:eastAsia="Times New Roman" w:hAnsi="Times New Roman" w:cs="Times New Roman"/>
          <w:sz w:val="24"/>
          <w:szCs w:val="24"/>
          <w:lang w:eastAsia="et-EE"/>
        </w:rPr>
        <w:t xml:space="preserve"> Smokinemo ja B</w:t>
      </w:r>
      <w:r w:rsidR="00FA3368">
        <w:rPr>
          <w:rFonts w:ascii="Times New Roman" w:eastAsia="Times New Roman" w:hAnsi="Times New Roman" w:cs="Times New Roman"/>
          <w:sz w:val="24"/>
          <w:szCs w:val="24"/>
          <w:lang w:eastAsia="et-EE"/>
        </w:rPr>
        <w:t>i</w:t>
      </w:r>
      <w:r w:rsidR="00631A54">
        <w:rPr>
          <w:rFonts w:ascii="Times New Roman" w:eastAsia="Times New Roman" w:hAnsi="Times New Roman" w:cs="Times New Roman"/>
          <w:sz w:val="24"/>
          <w:szCs w:val="24"/>
          <w:lang w:eastAsia="et-EE"/>
        </w:rPr>
        <w:t>g B sõnumite sisu oli sama.</w:t>
      </w:r>
      <w:r w:rsidR="001A1115">
        <w:rPr>
          <w:rFonts w:ascii="Times New Roman" w:eastAsia="Times New Roman" w:hAnsi="Times New Roman" w:cs="Times New Roman"/>
          <w:sz w:val="24"/>
          <w:szCs w:val="24"/>
          <w:lang w:eastAsia="et-EE"/>
        </w:rPr>
        <w:t xml:space="preserve"> Narkootilisele ainele viitas vastavalt värvusele, kas roheline või pruun. Seda mida, kui palju ja kuhu viia, otsustasid Big B või Smokinemo</w:t>
      </w:r>
      <w:r w:rsidR="00483C76">
        <w:rPr>
          <w:rFonts w:ascii="Times New Roman" w:eastAsia="Times New Roman" w:hAnsi="Times New Roman" w:cs="Times New Roman"/>
          <w:sz w:val="24"/>
          <w:szCs w:val="24"/>
          <w:lang w:eastAsia="et-EE"/>
        </w:rPr>
        <w:t>, kes alustasid alati ka vestluseid</w:t>
      </w:r>
      <w:r w:rsidR="001A1115">
        <w:rPr>
          <w:rFonts w:ascii="Times New Roman" w:eastAsia="Times New Roman" w:hAnsi="Times New Roman" w:cs="Times New Roman"/>
          <w:sz w:val="24"/>
          <w:szCs w:val="24"/>
          <w:lang w:eastAsia="et-EE"/>
        </w:rPr>
        <w:t xml:space="preserve">. Tema ülesanne oli </w:t>
      </w:r>
      <w:r w:rsidR="00483C76">
        <w:rPr>
          <w:rFonts w:ascii="Times New Roman" w:eastAsia="Times New Roman" w:hAnsi="Times New Roman" w:cs="Times New Roman"/>
          <w:sz w:val="24"/>
          <w:szCs w:val="24"/>
          <w:lang w:eastAsia="et-EE"/>
        </w:rPr>
        <w:t xml:space="preserve">narkootilisi </w:t>
      </w:r>
      <w:r w:rsidR="001A1115">
        <w:rPr>
          <w:rFonts w:ascii="Times New Roman" w:eastAsia="Times New Roman" w:hAnsi="Times New Roman" w:cs="Times New Roman"/>
          <w:sz w:val="24"/>
          <w:szCs w:val="24"/>
          <w:lang w:eastAsia="et-EE"/>
        </w:rPr>
        <w:t xml:space="preserve">ained peita, ise kellelegi käest-kätte </w:t>
      </w:r>
      <w:r w:rsidR="00483C76">
        <w:rPr>
          <w:rFonts w:ascii="Times New Roman" w:eastAsia="Times New Roman" w:hAnsi="Times New Roman" w:cs="Times New Roman"/>
          <w:sz w:val="24"/>
          <w:szCs w:val="24"/>
          <w:lang w:eastAsia="et-EE"/>
        </w:rPr>
        <w:t xml:space="preserve">üle ei andnud. Tema elukohast leitud narkootilised ained tulid kohvrites, mis ta garaažiboksis olid, sai need ammu mingi inimese käest. Big B või Smokinemo ütlesid, kus ta olema peab ja talle tuuakse need kohvrid. </w:t>
      </w:r>
      <w:r w:rsidR="00631A54">
        <w:rPr>
          <w:rFonts w:ascii="Times New Roman" w:eastAsia="Times New Roman" w:hAnsi="Times New Roman" w:cs="Times New Roman"/>
          <w:sz w:val="24"/>
          <w:szCs w:val="24"/>
          <w:lang w:eastAsia="et-EE"/>
        </w:rPr>
        <w:t xml:space="preserve">Esimene tööots oli september-oktoober, et hall kohver ära tuua </w:t>
      </w:r>
      <w:r w:rsidR="00FA3368">
        <w:rPr>
          <w:rFonts w:ascii="Times New Roman" w:eastAsia="Times New Roman" w:hAnsi="Times New Roman" w:cs="Times New Roman"/>
          <w:sz w:val="24"/>
          <w:szCs w:val="24"/>
          <w:lang w:eastAsia="et-EE"/>
        </w:rPr>
        <w:t>turul</w:t>
      </w:r>
      <w:r w:rsidR="00AC691A">
        <w:rPr>
          <w:rFonts w:ascii="Times New Roman" w:eastAsia="Times New Roman" w:hAnsi="Times New Roman" w:cs="Times New Roman"/>
          <w:sz w:val="24"/>
          <w:szCs w:val="24"/>
          <w:lang w:eastAsia="et-EE"/>
        </w:rPr>
        <w:t>t</w:t>
      </w:r>
      <w:r w:rsidR="00FA3368">
        <w:rPr>
          <w:rFonts w:ascii="Times New Roman" w:eastAsia="Times New Roman" w:hAnsi="Times New Roman" w:cs="Times New Roman"/>
          <w:sz w:val="24"/>
          <w:szCs w:val="24"/>
          <w:lang w:eastAsia="et-EE"/>
        </w:rPr>
        <w:t xml:space="preserve"> </w:t>
      </w:r>
      <w:r w:rsidR="00631A54">
        <w:rPr>
          <w:rFonts w:ascii="Times New Roman" w:eastAsia="Times New Roman" w:hAnsi="Times New Roman" w:cs="Times New Roman"/>
          <w:sz w:val="24"/>
          <w:szCs w:val="24"/>
          <w:lang w:eastAsia="et-EE"/>
        </w:rPr>
        <w:t xml:space="preserve">kesklinnas, </w:t>
      </w:r>
      <w:r w:rsidR="00FA3368">
        <w:rPr>
          <w:rFonts w:ascii="Times New Roman" w:eastAsia="Times New Roman" w:hAnsi="Times New Roman" w:cs="Times New Roman"/>
          <w:sz w:val="24"/>
          <w:szCs w:val="24"/>
          <w:lang w:eastAsia="et-EE"/>
        </w:rPr>
        <w:t>üks kahest, kas Big B või Smokinemo kirjutas talle, et peab kohv</w:t>
      </w:r>
      <w:r w:rsidR="0025516C">
        <w:rPr>
          <w:rFonts w:ascii="Times New Roman" w:eastAsia="Times New Roman" w:hAnsi="Times New Roman" w:cs="Times New Roman"/>
          <w:sz w:val="24"/>
          <w:szCs w:val="24"/>
          <w:lang w:eastAsia="et-EE"/>
        </w:rPr>
        <w:t>r</w:t>
      </w:r>
      <w:r w:rsidR="00FA3368">
        <w:rPr>
          <w:rFonts w:ascii="Times New Roman" w:eastAsia="Times New Roman" w:hAnsi="Times New Roman" w:cs="Times New Roman"/>
          <w:sz w:val="24"/>
          <w:szCs w:val="24"/>
          <w:lang w:eastAsia="et-EE"/>
        </w:rPr>
        <w:t xml:space="preserve">i ära võtma. Võttis selle kohvri, viis oma garaaži ja sealt võttis ained välja, pakkis ja ained viis koju. Kohver leiti läbiotsimisel tema garaažist. Kokku on kohvreid nii vastu võtnud kolmel </w:t>
      </w:r>
      <w:r w:rsidR="00FA3368">
        <w:rPr>
          <w:rFonts w:ascii="Times New Roman" w:eastAsia="Times New Roman" w:hAnsi="Times New Roman" w:cs="Times New Roman"/>
          <w:sz w:val="24"/>
          <w:szCs w:val="24"/>
          <w:lang w:eastAsia="et-EE"/>
        </w:rPr>
        <w:lastRenderedPageBreak/>
        <w:t xml:space="preserve">korral. Teine kord oli natuke hiljem, sinine kohver. Kolmas kord oli kinnipidamise päeval 16.04.2023. Hallis ja sinises kohvris olid narkootilised ained, mis tema kodust läbiotsimisel leiti ja ära võeti. Osa aineid jõudis ka edasi anda. Pidi </w:t>
      </w:r>
      <w:r w:rsidR="005B0C59">
        <w:rPr>
          <w:rFonts w:ascii="Times New Roman" w:eastAsia="Times New Roman" w:hAnsi="Times New Roman" w:cs="Times New Roman"/>
          <w:sz w:val="24"/>
          <w:szCs w:val="24"/>
          <w:lang w:eastAsia="et-EE"/>
        </w:rPr>
        <w:t xml:space="preserve">neid viima erinevatesse kohtadesse, autode, kivide, puude juurde üle Tallinna. Pakendas ise ained väiksemateks kogusteks ümber, mille ütles talle kas Big B või Smokinemo, 50 grammi ja rohkem. Pakke viis kogu perioodi jooksul erinevalt, kaks korda nädalas või kord kuus, ei oska täpselt öelda. Mihhail Vassiljevilt sai tasu kord kuus 2000€, mis ei sõltunud sellest, mitu korda aineid peitis või vastu võttis. Kinnipidamisel </w:t>
      </w:r>
      <w:r w:rsidR="009A57B4">
        <w:rPr>
          <w:rFonts w:ascii="Times New Roman" w:eastAsia="Times New Roman" w:hAnsi="Times New Roman" w:cs="Times New Roman"/>
          <w:sz w:val="24"/>
          <w:szCs w:val="24"/>
          <w:lang w:eastAsia="et-EE"/>
        </w:rPr>
        <w:t xml:space="preserve">16.04.2023 </w:t>
      </w:r>
      <w:r w:rsidR="005B0C59">
        <w:rPr>
          <w:rFonts w:ascii="Times New Roman" w:eastAsia="Times New Roman" w:hAnsi="Times New Roman" w:cs="Times New Roman"/>
          <w:sz w:val="24"/>
          <w:szCs w:val="24"/>
          <w:lang w:eastAsia="et-EE"/>
        </w:rPr>
        <w:t>leiti tema sõidukist kaks punast kohvrit, millised oli saanud sõidukist BMW, mis seisis Puhkekodu tänaval. Big B kirjutas samal päeval, et ta peab need sealt ära võtma.</w:t>
      </w:r>
      <w:r w:rsidR="0024693B">
        <w:rPr>
          <w:rFonts w:ascii="Times New Roman" w:eastAsia="Times New Roman" w:hAnsi="Times New Roman" w:cs="Times New Roman"/>
          <w:sz w:val="24"/>
          <w:szCs w:val="24"/>
          <w:lang w:eastAsia="et-EE"/>
        </w:rPr>
        <w:t xml:space="preserve"> Big B kirjutas kõigepealt, et ta läheks Magistrali, seal sai Mihhail Vassiljeviga kokku, kes andis BMW võtmed, siis sõitis Puhkekodu tänavale, võttis BMW-st kaks kohvrit, ühe pagas</w:t>
      </w:r>
      <w:r w:rsidR="00503776">
        <w:rPr>
          <w:rFonts w:ascii="Times New Roman" w:eastAsia="Times New Roman" w:hAnsi="Times New Roman" w:cs="Times New Roman"/>
          <w:sz w:val="24"/>
          <w:szCs w:val="24"/>
          <w:lang w:eastAsia="et-EE"/>
        </w:rPr>
        <w:t>iruumist</w:t>
      </w:r>
      <w:r w:rsidR="0024693B">
        <w:rPr>
          <w:rFonts w:ascii="Times New Roman" w:eastAsia="Times New Roman" w:hAnsi="Times New Roman" w:cs="Times New Roman"/>
          <w:sz w:val="24"/>
          <w:szCs w:val="24"/>
          <w:lang w:eastAsia="et-EE"/>
        </w:rPr>
        <w:t>, teise salongist, autovõtmed pani sõiduki ratta peale, sest Smokinemo palus, ja kohvrid viis koju. Pidi ootama, kuni neile järgi tullakse, ei avanud neid ja siis ta peeti kinni. Ei teadnud, mis kohvrites on aga teadis, et läheb narkootilist ainet tooma. Mihhail Vassiljev kasutas mingit valget autot, varasemalt ka BMW 6-te. Ei tea, kelle omad ja kust on saadud narkootilised ained, mis tema kodust leiti</w:t>
      </w:r>
      <w:r w:rsidR="00956AEF">
        <w:rPr>
          <w:rFonts w:ascii="Times New Roman" w:eastAsia="Times New Roman" w:hAnsi="Times New Roman" w:cs="Times New Roman"/>
          <w:sz w:val="24"/>
          <w:szCs w:val="24"/>
          <w:lang w:eastAsia="et-EE"/>
        </w:rPr>
        <w:t>, kuid need olid tema kodus Big B või Smokinemo korraldusel</w:t>
      </w:r>
      <w:r w:rsidR="0024693B">
        <w:rPr>
          <w:rFonts w:ascii="Times New Roman" w:eastAsia="Times New Roman" w:hAnsi="Times New Roman" w:cs="Times New Roman"/>
          <w:sz w:val="24"/>
          <w:szCs w:val="24"/>
          <w:lang w:eastAsia="et-EE"/>
        </w:rPr>
        <w:t xml:space="preserve">. </w:t>
      </w:r>
      <w:r w:rsidR="00956AEF">
        <w:rPr>
          <w:rFonts w:ascii="Times New Roman" w:eastAsia="Times New Roman" w:hAnsi="Times New Roman" w:cs="Times New Roman"/>
          <w:sz w:val="24"/>
          <w:szCs w:val="24"/>
          <w:lang w:eastAsia="et-EE"/>
        </w:rPr>
        <w:t>Klientidelt kunagi raha ei saanud. Kui töötasu tuli postkasti kaudu, andis sellest Big B Telegrami kaudu teada. Kui töötasu anti käest kätte, siis andis samuti Big B Telegrami kaudu teada ja raha tuli üle andma Mihhail Vassiljev. Sinises</w:t>
      </w:r>
      <w:r w:rsidR="008B7E6F">
        <w:rPr>
          <w:rFonts w:ascii="Times New Roman" w:eastAsia="Times New Roman" w:hAnsi="Times New Roman" w:cs="Times New Roman"/>
          <w:sz w:val="24"/>
          <w:szCs w:val="24"/>
          <w:lang w:eastAsia="et-EE"/>
        </w:rPr>
        <w:t>t</w:t>
      </w:r>
      <w:r w:rsidR="00956AEF">
        <w:rPr>
          <w:rFonts w:ascii="Times New Roman" w:eastAsia="Times New Roman" w:hAnsi="Times New Roman" w:cs="Times New Roman"/>
          <w:sz w:val="24"/>
          <w:szCs w:val="24"/>
          <w:lang w:eastAsia="et-EE"/>
        </w:rPr>
        <w:t xml:space="preserve"> ja hallist kohvrist päri</w:t>
      </w:r>
      <w:r w:rsidR="008B7E6F">
        <w:rPr>
          <w:rFonts w:ascii="Times New Roman" w:eastAsia="Times New Roman" w:hAnsi="Times New Roman" w:cs="Times New Roman"/>
          <w:sz w:val="24"/>
          <w:szCs w:val="24"/>
          <w:lang w:eastAsia="et-EE"/>
        </w:rPr>
        <w:t>t</w:t>
      </w:r>
      <w:r w:rsidR="00956AEF">
        <w:rPr>
          <w:rFonts w:ascii="Times New Roman" w:eastAsia="Times New Roman" w:hAnsi="Times New Roman" w:cs="Times New Roman"/>
          <w:sz w:val="24"/>
          <w:szCs w:val="24"/>
          <w:lang w:eastAsia="et-EE"/>
        </w:rPr>
        <w:t xml:space="preserve"> narkootilistest ainetest tegi pildid tema, selleks, et saata Big B-le või Smokinemole, ei mäleta täpselt, miks need pildi</w:t>
      </w:r>
      <w:r w:rsidR="009E7A1F">
        <w:rPr>
          <w:rFonts w:ascii="Times New Roman" w:eastAsia="Times New Roman" w:hAnsi="Times New Roman" w:cs="Times New Roman"/>
          <w:sz w:val="24"/>
          <w:szCs w:val="24"/>
          <w:lang w:eastAsia="et-EE"/>
        </w:rPr>
        <w:t>d</w:t>
      </w:r>
      <w:r w:rsidR="00956AEF">
        <w:rPr>
          <w:rFonts w:ascii="Times New Roman" w:eastAsia="Times New Roman" w:hAnsi="Times New Roman" w:cs="Times New Roman"/>
          <w:sz w:val="24"/>
          <w:szCs w:val="24"/>
          <w:lang w:eastAsia="et-EE"/>
        </w:rPr>
        <w:t xml:space="preserve"> saatis.</w:t>
      </w:r>
      <w:r w:rsidR="004B1C2A">
        <w:rPr>
          <w:rFonts w:ascii="Times New Roman" w:eastAsia="Times New Roman" w:hAnsi="Times New Roman" w:cs="Times New Roman"/>
          <w:sz w:val="24"/>
          <w:szCs w:val="24"/>
          <w:lang w:eastAsia="et-EE"/>
        </w:rPr>
        <w:t xml:space="preserve"> Kahtlustatavana ülekuulamisel kartis </w:t>
      </w:r>
      <w:r w:rsidR="00971307">
        <w:rPr>
          <w:rFonts w:ascii="Times New Roman" w:eastAsia="Times New Roman" w:hAnsi="Times New Roman" w:cs="Times New Roman"/>
          <w:sz w:val="24"/>
          <w:szCs w:val="24"/>
          <w:lang w:eastAsia="et-EE"/>
        </w:rPr>
        <w:t xml:space="preserve">neid isikuid, kes temaga Telegrami kaudu ühenduses olid. Sõiduk Hunday oli rendiauto, töötasu toodi postkasti Keldrimäe 4 ja Nõmme tee 11, mõlemad olid üürikorterid. </w:t>
      </w:r>
    </w:p>
    <w:p w14:paraId="1F4B5362" w14:textId="4F1BC02D" w:rsidR="00AA06C6" w:rsidRDefault="00AA72A0"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04.05.2023 asitõendi vaatlusprotokolli</w:t>
      </w:r>
      <w:r w:rsidR="00F65CAA">
        <w:rPr>
          <w:rFonts w:ascii="Times New Roman" w:eastAsia="Times New Roman" w:hAnsi="Times New Roman" w:cs="Times New Roman"/>
          <w:sz w:val="24"/>
          <w:szCs w:val="24"/>
          <w:lang w:eastAsia="et-EE"/>
        </w:rPr>
        <w:t>s</w:t>
      </w:r>
      <w:r>
        <w:rPr>
          <w:rFonts w:ascii="Times New Roman" w:eastAsia="Times New Roman" w:hAnsi="Times New Roman" w:cs="Times New Roman"/>
          <w:sz w:val="24"/>
          <w:szCs w:val="24"/>
          <w:lang w:eastAsia="et-EE"/>
        </w:rPr>
        <w:t xml:space="preserve"> (kr. toimik I kd, tl 91-94)</w:t>
      </w:r>
      <w:r w:rsidR="00F65CAA">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vaadeldi Alexey Kulkovi sõidukist äravõetud Apple iPhone 7 Plus, lisana on fototabel telefonis olnud piltidest</w:t>
      </w:r>
      <w:r w:rsidR="004B1C2A">
        <w:rPr>
          <w:rFonts w:ascii="Times New Roman" w:eastAsia="Times New Roman" w:hAnsi="Times New Roman" w:cs="Times New Roman"/>
          <w:sz w:val="24"/>
          <w:szCs w:val="24"/>
          <w:lang w:eastAsia="et-EE"/>
        </w:rPr>
        <w:t xml:space="preserve"> (kr. toimik I kd, tl 99-111)</w:t>
      </w:r>
      <w:r>
        <w:rPr>
          <w:rFonts w:ascii="Times New Roman" w:eastAsia="Times New Roman" w:hAnsi="Times New Roman" w:cs="Times New Roman"/>
          <w:sz w:val="24"/>
          <w:szCs w:val="24"/>
          <w:lang w:eastAsia="et-EE"/>
        </w:rPr>
        <w:t>. Alexey Kulkov andis ütlusi</w:t>
      </w:r>
      <w:r w:rsidR="00AC628C">
        <w:rPr>
          <w:rFonts w:ascii="Times New Roman" w:eastAsia="Times New Roman" w:hAnsi="Times New Roman" w:cs="Times New Roman"/>
          <w:sz w:val="24"/>
          <w:szCs w:val="24"/>
          <w:lang w:eastAsia="et-EE"/>
        </w:rPr>
        <w:t xml:space="preserve"> (</w:t>
      </w:r>
      <w:r w:rsidR="00AC628C" w:rsidRPr="00AC628C">
        <w:rPr>
          <w:rFonts w:ascii="Times New Roman" w:eastAsia="Times New Roman" w:hAnsi="Times New Roman" w:cs="Times New Roman"/>
          <w:sz w:val="24"/>
          <w:szCs w:val="24"/>
          <w:lang w:eastAsia="et-EE"/>
        </w:rPr>
        <w:t>kohtutoimik I kd, tl 38-42</w:t>
      </w:r>
      <w:r w:rsidR="00AC628C">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et pildid on tema tehtud ja piltidel olevad ained on kõik pärit kohvritest</w:t>
      </w:r>
      <w:r w:rsidR="004B1C2A">
        <w:rPr>
          <w:rFonts w:ascii="Times New Roman" w:eastAsia="Times New Roman" w:hAnsi="Times New Roman" w:cs="Times New Roman"/>
          <w:sz w:val="24"/>
          <w:szCs w:val="24"/>
          <w:lang w:eastAsia="et-EE"/>
        </w:rPr>
        <w:t>, oletab, mis ainetega tegemist võib olla</w:t>
      </w:r>
      <w:r>
        <w:rPr>
          <w:rFonts w:ascii="Times New Roman" w:eastAsia="Times New Roman" w:hAnsi="Times New Roman" w:cs="Times New Roman"/>
          <w:sz w:val="24"/>
          <w:szCs w:val="24"/>
          <w:lang w:eastAsia="et-EE"/>
        </w:rPr>
        <w:t xml:space="preserve">. Fotol 1 on marihuaana, seda vist tal läbiotsimisel enam kodus polnud. Foto 2 peal oletab, et on kokaiin, 1002 grammi ilma plastanumata, võib olla võeti osa sellest ainest läbiotsimisel ära aga ei mäleta, osa võis ära viia. Fotol 3 ja 4 oletab, et on kokaiin, fotol 3 olev aine võeti läbiotsimise käigus ära, fotol 4 oleva aine kohta ei tea, kas ära võeti. </w:t>
      </w:r>
      <w:r w:rsidR="004B1C2A">
        <w:rPr>
          <w:rFonts w:ascii="Times New Roman" w:eastAsia="Times New Roman" w:hAnsi="Times New Roman" w:cs="Times New Roman"/>
          <w:sz w:val="24"/>
          <w:szCs w:val="24"/>
          <w:lang w:eastAsia="et-EE"/>
        </w:rPr>
        <w:t xml:space="preserve">Fotol 9 olev taime kaal 975 on ilma plastanumata, see aine oli läbiotsimisel tal vist kodus. Fotol 10 ei oska öelda, mis ainega on tegemist, võimalik, et see aine võeti läbiotsimisel ära, mäletab, et see aine oli pruuni värvi. Kõik need ained olid tema valduses Big B ja Smokinemo korraldusel. </w:t>
      </w:r>
      <w:r w:rsidR="00AC628C">
        <w:rPr>
          <w:rFonts w:ascii="Times New Roman" w:eastAsia="Times New Roman" w:hAnsi="Times New Roman" w:cs="Times New Roman"/>
          <w:sz w:val="24"/>
          <w:szCs w:val="24"/>
          <w:lang w:eastAsia="et-EE"/>
        </w:rPr>
        <w:t>Vaatlusprotokollis vaadeldi ka kahte vestluse kuvatõmmist Telegrami rakenduses kasutajaga Smo</w:t>
      </w:r>
      <w:r w:rsidR="00BE7B29">
        <w:rPr>
          <w:rFonts w:ascii="Times New Roman" w:eastAsia="Times New Roman" w:hAnsi="Times New Roman" w:cs="Times New Roman"/>
          <w:sz w:val="24"/>
          <w:szCs w:val="24"/>
          <w:lang w:eastAsia="et-EE"/>
        </w:rPr>
        <w:t>kin</w:t>
      </w:r>
      <w:r w:rsidR="00AC628C">
        <w:rPr>
          <w:rFonts w:ascii="Times New Roman" w:eastAsia="Times New Roman" w:hAnsi="Times New Roman" w:cs="Times New Roman"/>
          <w:sz w:val="24"/>
          <w:szCs w:val="24"/>
          <w:lang w:eastAsia="et-EE"/>
        </w:rPr>
        <w:t xml:space="preserve">emo. </w:t>
      </w:r>
      <w:r w:rsidR="007B6948">
        <w:rPr>
          <w:rFonts w:ascii="Times New Roman" w:eastAsia="Times New Roman" w:hAnsi="Times New Roman" w:cs="Times New Roman"/>
          <w:sz w:val="24"/>
          <w:szCs w:val="24"/>
          <w:lang w:eastAsia="et-EE"/>
        </w:rPr>
        <w:t>Fotol 12 Sm</w:t>
      </w:r>
      <w:r w:rsidR="00BE7B29">
        <w:rPr>
          <w:rFonts w:ascii="Times New Roman" w:eastAsia="Times New Roman" w:hAnsi="Times New Roman" w:cs="Times New Roman"/>
          <w:sz w:val="24"/>
          <w:szCs w:val="24"/>
          <w:lang w:eastAsia="et-EE"/>
        </w:rPr>
        <w:t>o</w:t>
      </w:r>
      <w:r w:rsidR="007B6948">
        <w:rPr>
          <w:rFonts w:ascii="Times New Roman" w:eastAsia="Times New Roman" w:hAnsi="Times New Roman" w:cs="Times New Roman"/>
          <w:sz w:val="24"/>
          <w:szCs w:val="24"/>
          <w:lang w:eastAsia="et-EE"/>
        </w:rPr>
        <w:t xml:space="preserve">kinemo annab Uugvile aadressi Tammepõllu tee 23, automargi ja reg. märgi teada, Viimsis ja 100 tuleb sinna viia. Fotol 13 Smokinemo annab aadressi Raadiku 81/2, auto margi ja värvi, reg. märgi, Uugv küsib, mis kellaks ta minema peab. </w:t>
      </w:r>
    </w:p>
    <w:p w14:paraId="15078C00" w14:textId="387F3B16" w:rsidR="005B0C59" w:rsidRDefault="0017795E" w:rsidP="00180473">
      <w:pPr>
        <w:spacing w:line="240" w:lineRule="auto"/>
        <w:jc w:val="both"/>
        <w:rPr>
          <w:rFonts w:ascii="Times New Roman" w:eastAsia="Times New Roman" w:hAnsi="Times New Roman" w:cs="Times New Roman"/>
          <w:sz w:val="24"/>
          <w:szCs w:val="24"/>
          <w:lang w:eastAsia="et-EE"/>
        </w:rPr>
      </w:pPr>
      <w:r w:rsidRPr="009F1652">
        <w:rPr>
          <w:rFonts w:ascii="Times New Roman" w:eastAsia="Times New Roman" w:hAnsi="Times New Roman" w:cs="Times New Roman"/>
          <w:sz w:val="24"/>
          <w:szCs w:val="24"/>
          <w:lang w:eastAsia="et-EE"/>
        </w:rPr>
        <w:t xml:space="preserve">16.04.2023 peeti kinni </w:t>
      </w:r>
      <w:bookmarkStart w:id="3" w:name="_Hlk183596693"/>
      <w:r w:rsidR="008B7E6F" w:rsidRPr="009F1652">
        <w:rPr>
          <w:rFonts w:ascii="Times New Roman" w:eastAsia="Times New Roman" w:hAnsi="Times New Roman" w:cs="Times New Roman"/>
          <w:sz w:val="24"/>
          <w:szCs w:val="24"/>
          <w:lang w:eastAsia="et-EE"/>
        </w:rPr>
        <w:t>Renāts</w:t>
      </w:r>
      <w:bookmarkEnd w:id="3"/>
      <w:r w:rsidRPr="009F1652">
        <w:rPr>
          <w:rFonts w:ascii="Times New Roman" w:eastAsia="Times New Roman" w:hAnsi="Times New Roman" w:cs="Times New Roman"/>
          <w:sz w:val="24"/>
          <w:szCs w:val="24"/>
          <w:lang w:eastAsia="et-EE"/>
        </w:rPr>
        <w:t xml:space="preserve"> Granovskis (kr. toimik II kd, tl 1-6). 16.04.2023 läbiotsimisprotokolli kohaselt (kr. toimik II kd, tl 12-29) teostati läbiotsimist </w:t>
      </w:r>
      <w:r w:rsidR="008B7E6F" w:rsidRPr="009F1652">
        <w:rPr>
          <w:rFonts w:ascii="Times New Roman" w:eastAsia="Times New Roman" w:hAnsi="Times New Roman" w:cs="Times New Roman"/>
          <w:sz w:val="24"/>
          <w:szCs w:val="24"/>
          <w:lang w:eastAsia="et-EE"/>
        </w:rPr>
        <w:t xml:space="preserve">Renāts </w:t>
      </w:r>
      <w:r w:rsidRPr="009F1652">
        <w:rPr>
          <w:rFonts w:ascii="Times New Roman" w:eastAsia="Times New Roman" w:hAnsi="Times New Roman" w:cs="Times New Roman"/>
          <w:sz w:val="24"/>
          <w:szCs w:val="24"/>
          <w:lang w:eastAsia="et-EE"/>
        </w:rPr>
        <w:t xml:space="preserve">Granovskise kasutuses olevas sõiduautos BMW 535D reg. märgiga 013RRR. </w:t>
      </w:r>
      <w:r w:rsidR="00BE7B29" w:rsidRPr="009F1652">
        <w:rPr>
          <w:rFonts w:ascii="Times New Roman" w:eastAsia="Times New Roman" w:hAnsi="Times New Roman" w:cs="Times New Roman"/>
          <w:sz w:val="24"/>
          <w:szCs w:val="24"/>
          <w:lang w:eastAsia="et-EE"/>
        </w:rPr>
        <w:t>Läbiotsimisel leiti ja võeti ära sularaha kokku summas 40 eurot, kaks iPhone-i ja sõiduki võtmed. Fotol nr 14 nähtub, et Mihhail</w:t>
      </w:r>
      <w:r w:rsidR="00BE7B29">
        <w:rPr>
          <w:rFonts w:ascii="Times New Roman" w:eastAsia="Times New Roman" w:hAnsi="Times New Roman" w:cs="Times New Roman"/>
          <w:sz w:val="24"/>
          <w:szCs w:val="24"/>
          <w:lang w:eastAsia="et-EE"/>
        </w:rPr>
        <w:t xml:space="preserve"> Vassiljev on teinud telefonile vastamata kõne.</w:t>
      </w:r>
    </w:p>
    <w:p w14:paraId="65F9B8C1" w14:textId="5E9EEB00" w:rsidR="000C2B28" w:rsidRDefault="000C2B28"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31.05.2023 asitõendi vaatlusprotokollis (kr. toimik II kd, tl 47-52) vaadeldi </w:t>
      </w:r>
      <w:r w:rsidR="008B7E6F" w:rsidRPr="008B7E6F">
        <w:rPr>
          <w:rFonts w:ascii="Times New Roman" w:eastAsia="Times New Roman" w:hAnsi="Times New Roman" w:cs="Times New Roman"/>
          <w:sz w:val="24"/>
          <w:szCs w:val="24"/>
          <w:lang w:eastAsia="et-EE"/>
        </w:rPr>
        <w:t>Renāts</w:t>
      </w:r>
      <w:r>
        <w:rPr>
          <w:rFonts w:ascii="Times New Roman" w:eastAsia="Times New Roman" w:hAnsi="Times New Roman" w:cs="Times New Roman"/>
          <w:sz w:val="24"/>
          <w:szCs w:val="24"/>
          <w:lang w:eastAsia="et-EE"/>
        </w:rPr>
        <w:t xml:space="preserve"> Granovskise kasutuses olnud BMW läbiotsimisel ära võetud nutitelefoni Apple iPhone 7. Protokollist nähtub, et rakenduses Tel</w:t>
      </w:r>
      <w:r w:rsidR="00236C91">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gram oli loodud kasutajakonto nimega „Smokinemo“. Telegrami vestlusest kasutajate Smokinemo ja Aloha damce</w:t>
      </w:r>
      <w:r w:rsidR="00236C91">
        <w:rPr>
          <w:rFonts w:ascii="Times New Roman" w:eastAsia="Times New Roman" w:hAnsi="Times New Roman" w:cs="Times New Roman"/>
          <w:sz w:val="24"/>
          <w:szCs w:val="24"/>
          <w:lang w:eastAsia="et-EE"/>
        </w:rPr>
        <w:t>, Smokinemo küsib, kas võtmed saab jätta autosse või rataste alla, saab vastuseks, et parempoolsel esirattal, kell 17.50 Smokinemo ütleb Aloha damce-ile, et 5 pärast võib võtta ja palub endale anda ka protsent. Smokinemo ja Grigonuti vestluses lepivad 16.04.2023 17.48-18.28 kokkusaamist kokku.</w:t>
      </w:r>
    </w:p>
    <w:p w14:paraId="21F75DBB" w14:textId="2235F35B" w:rsidR="00AA06C6" w:rsidRDefault="00BE7B29" w:rsidP="00180473">
      <w:pPr>
        <w:spacing w:line="240" w:lineRule="auto"/>
        <w:jc w:val="both"/>
        <w:rPr>
          <w:rFonts w:ascii="Times New Roman" w:eastAsia="Times New Roman" w:hAnsi="Times New Roman" w:cs="Times New Roman"/>
          <w:sz w:val="24"/>
          <w:szCs w:val="24"/>
          <w:lang w:eastAsia="et-EE"/>
        </w:rPr>
      </w:pPr>
      <w:r w:rsidRPr="009F1652">
        <w:rPr>
          <w:rFonts w:ascii="Times New Roman" w:eastAsia="Times New Roman" w:hAnsi="Times New Roman" w:cs="Times New Roman"/>
          <w:sz w:val="24"/>
          <w:szCs w:val="24"/>
          <w:lang w:eastAsia="et-EE"/>
        </w:rPr>
        <w:t xml:space="preserve">17.04.2023 läbiotsimisprotokolli (kr. toimik II kd, tl 37-46) kohaselt teostati läbiotsimist </w:t>
      </w:r>
      <w:r w:rsidR="008B7E6F" w:rsidRPr="009F1652">
        <w:rPr>
          <w:rFonts w:ascii="Times New Roman" w:eastAsia="Times New Roman" w:hAnsi="Times New Roman" w:cs="Times New Roman"/>
          <w:sz w:val="24"/>
          <w:szCs w:val="24"/>
          <w:lang w:eastAsia="et-EE"/>
        </w:rPr>
        <w:t>Renāts</w:t>
      </w:r>
      <w:r w:rsidRPr="009F1652">
        <w:rPr>
          <w:rFonts w:ascii="Times New Roman" w:eastAsia="Times New Roman" w:hAnsi="Times New Roman" w:cs="Times New Roman"/>
          <w:sz w:val="24"/>
          <w:szCs w:val="24"/>
          <w:lang w:eastAsia="et-EE"/>
        </w:rPr>
        <w:t xml:space="preserve"> Granovskise elukohas Paepargi 47-27, Tallinn, mille käigus leiti ja võeti ära kollasest metallist kaelakett ja sülearvuti Lenovo 3RDGeneration Lenovo ThinkPad X1 koos toitejuhtmega. </w:t>
      </w:r>
      <w:r w:rsidR="00236C91" w:rsidRPr="009F1652">
        <w:rPr>
          <w:rFonts w:ascii="Times New Roman" w:eastAsia="Times New Roman" w:hAnsi="Times New Roman" w:cs="Times New Roman"/>
          <w:sz w:val="24"/>
          <w:szCs w:val="24"/>
          <w:lang w:eastAsia="et-EE"/>
        </w:rPr>
        <w:lastRenderedPageBreak/>
        <w:t>12.07.2023</w:t>
      </w:r>
      <w:r w:rsidR="00236C91">
        <w:rPr>
          <w:rFonts w:ascii="Times New Roman" w:eastAsia="Times New Roman" w:hAnsi="Times New Roman" w:cs="Times New Roman"/>
          <w:sz w:val="24"/>
          <w:szCs w:val="24"/>
          <w:lang w:eastAsia="et-EE"/>
        </w:rPr>
        <w:t xml:space="preserve"> vaatlusprotokollis (kr. toimik II kd, tl 53-54) on vaadeldud </w:t>
      </w:r>
      <w:r w:rsidR="008B7E6F" w:rsidRPr="008B7E6F">
        <w:rPr>
          <w:rFonts w:ascii="Times New Roman" w:eastAsia="Times New Roman" w:hAnsi="Times New Roman" w:cs="Times New Roman"/>
          <w:sz w:val="24"/>
          <w:szCs w:val="24"/>
          <w:lang w:eastAsia="et-EE"/>
        </w:rPr>
        <w:t>Renāts</w:t>
      </w:r>
      <w:r w:rsidR="00236C91">
        <w:rPr>
          <w:rFonts w:ascii="Times New Roman" w:eastAsia="Times New Roman" w:hAnsi="Times New Roman" w:cs="Times New Roman"/>
          <w:sz w:val="24"/>
          <w:szCs w:val="24"/>
          <w:lang w:eastAsia="et-EE"/>
        </w:rPr>
        <w:t xml:space="preserve"> Granovskise sõiduki läbiotsimisel äravõetud nutitelefoni Apple iPhone 14 Pro Max, selle sisu kopeeritud.  </w:t>
      </w:r>
    </w:p>
    <w:p w14:paraId="3460EF3F" w14:textId="1BE3F5F5" w:rsidR="00AA06C6" w:rsidRDefault="00236C91"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25.04.2023 on vaadeldud </w:t>
      </w:r>
      <w:r w:rsidR="008B7E6F" w:rsidRPr="008B7E6F">
        <w:rPr>
          <w:rFonts w:ascii="Times New Roman" w:eastAsia="Times New Roman" w:hAnsi="Times New Roman" w:cs="Times New Roman"/>
          <w:sz w:val="24"/>
          <w:szCs w:val="24"/>
          <w:lang w:eastAsia="et-EE"/>
        </w:rPr>
        <w:t>Renāts</w:t>
      </w:r>
      <w:r>
        <w:rPr>
          <w:rFonts w:ascii="Times New Roman" w:eastAsia="Times New Roman" w:hAnsi="Times New Roman" w:cs="Times New Roman"/>
          <w:sz w:val="24"/>
          <w:szCs w:val="24"/>
          <w:lang w:eastAsia="et-EE"/>
        </w:rPr>
        <w:t xml:space="preserve"> Granovskise Instagrami kasutajakontot „cheediiii“ (kr. toimik II kd, tl 55-</w:t>
      </w:r>
      <w:r w:rsidR="001F5E99">
        <w:rPr>
          <w:rFonts w:ascii="Times New Roman" w:eastAsia="Times New Roman" w:hAnsi="Times New Roman" w:cs="Times New Roman"/>
          <w:sz w:val="24"/>
          <w:szCs w:val="24"/>
          <w:lang w:eastAsia="et-EE"/>
        </w:rPr>
        <w:t>64</w:t>
      </w:r>
      <w:r>
        <w:rPr>
          <w:rFonts w:ascii="Times New Roman" w:eastAsia="Times New Roman" w:hAnsi="Times New Roman" w:cs="Times New Roman"/>
          <w:sz w:val="24"/>
          <w:szCs w:val="24"/>
          <w:lang w:eastAsia="et-EE"/>
        </w:rPr>
        <w:t>)</w:t>
      </w:r>
      <w:r w:rsidR="001F5E99">
        <w:rPr>
          <w:rFonts w:ascii="Times New Roman" w:eastAsia="Times New Roman" w:hAnsi="Times New Roman" w:cs="Times New Roman"/>
          <w:sz w:val="24"/>
          <w:szCs w:val="24"/>
          <w:lang w:eastAsia="et-EE"/>
        </w:rPr>
        <w:t>, vaadeldud fotode asukohtadeks on märgitud Milano, London, Madrid.</w:t>
      </w:r>
    </w:p>
    <w:p w14:paraId="1B518E7D" w14:textId="2C5117CE" w:rsidR="00064FE6" w:rsidRDefault="008B7E6F"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Kohtuistungil KrMS § 294 lg 1 alusel avaldatud </w:t>
      </w:r>
      <w:r w:rsidRPr="008B7E6F">
        <w:rPr>
          <w:rFonts w:ascii="Times New Roman" w:eastAsia="Times New Roman" w:hAnsi="Times New Roman" w:cs="Times New Roman"/>
          <w:sz w:val="24"/>
          <w:szCs w:val="24"/>
          <w:lang w:eastAsia="et-EE"/>
        </w:rPr>
        <w:t>Renāts</w:t>
      </w:r>
      <w:r w:rsidR="00262C27">
        <w:rPr>
          <w:rFonts w:ascii="Times New Roman" w:eastAsia="Times New Roman" w:hAnsi="Times New Roman" w:cs="Times New Roman"/>
          <w:sz w:val="24"/>
          <w:szCs w:val="24"/>
          <w:lang w:eastAsia="et-EE"/>
        </w:rPr>
        <w:t xml:space="preserve"> Granovskis 18.04.2023 kahtlustatavana ülekuulamise protokolli (kr. toimik II kd, tl 78-82) kohaselt enda süüd </w:t>
      </w:r>
      <w:r>
        <w:rPr>
          <w:rFonts w:ascii="Times New Roman" w:eastAsia="Times New Roman" w:hAnsi="Times New Roman" w:cs="Times New Roman"/>
          <w:sz w:val="24"/>
          <w:szCs w:val="24"/>
          <w:lang w:eastAsia="et-EE"/>
        </w:rPr>
        <w:t xml:space="preserve">ta </w:t>
      </w:r>
      <w:r w:rsidR="00262C27">
        <w:rPr>
          <w:rFonts w:ascii="Times New Roman" w:eastAsia="Times New Roman" w:hAnsi="Times New Roman" w:cs="Times New Roman"/>
          <w:sz w:val="24"/>
          <w:szCs w:val="24"/>
          <w:lang w:eastAsia="et-EE"/>
        </w:rPr>
        <w:t xml:space="preserve">ei tunnista, kasutab õigust mitte ütlusi anda ning lisab, et Alexey Kulkovi ta ei tunne, ei ole teda kunagi näinud. 04.08.2023 kahtlustatavana ülekuulamise protokolli (kr. toimik II kd, tl 83-90) kohaselt tunnistab, et on kahtlustuses kirjeldatud teo toime pannud osaliselt. </w:t>
      </w:r>
      <w:r w:rsidR="00151B49">
        <w:rPr>
          <w:rFonts w:ascii="Times New Roman" w:eastAsia="Times New Roman" w:hAnsi="Times New Roman" w:cs="Times New Roman"/>
          <w:sz w:val="24"/>
          <w:szCs w:val="24"/>
          <w:lang w:eastAsia="et-EE"/>
        </w:rPr>
        <w:t>Tunnistab 22.02.2023 episoodi, s.o kokaiini edasiandmist Romanile ja Hollandist amfetami</w:t>
      </w:r>
      <w:r w:rsidR="009756C2">
        <w:rPr>
          <w:rFonts w:ascii="Times New Roman" w:eastAsia="Times New Roman" w:hAnsi="Times New Roman" w:cs="Times New Roman"/>
          <w:sz w:val="24"/>
          <w:szCs w:val="24"/>
          <w:lang w:eastAsia="et-EE"/>
        </w:rPr>
        <w:t>i</w:t>
      </w:r>
      <w:r w:rsidR="00151B49">
        <w:rPr>
          <w:rFonts w:ascii="Times New Roman" w:eastAsia="Times New Roman" w:hAnsi="Times New Roman" w:cs="Times New Roman"/>
          <w:sz w:val="24"/>
          <w:szCs w:val="24"/>
          <w:lang w:eastAsia="et-EE"/>
        </w:rPr>
        <w:t xml:space="preserve">ni toimetamist Eesti Vabariiki ehk 16.04.2023 politsei poolt </w:t>
      </w:r>
      <w:r w:rsidR="009756C2">
        <w:rPr>
          <w:rFonts w:ascii="Times New Roman" w:eastAsia="Times New Roman" w:hAnsi="Times New Roman" w:cs="Times New Roman"/>
          <w:sz w:val="24"/>
          <w:szCs w:val="24"/>
          <w:lang w:eastAsia="et-EE"/>
        </w:rPr>
        <w:t xml:space="preserve">leitud ja ära võetud </w:t>
      </w:r>
      <w:r w:rsidR="009756C2" w:rsidRPr="00A24EB4">
        <w:rPr>
          <w:rFonts w:ascii="Times New Roman" w:eastAsia="Times New Roman" w:hAnsi="Times New Roman" w:cs="Times New Roman"/>
          <w:sz w:val="24"/>
          <w:szCs w:val="24"/>
          <w:lang w:eastAsia="et-EE"/>
        </w:rPr>
        <w:t xml:space="preserve">16 kg </w:t>
      </w:r>
      <w:r w:rsidR="009756C2">
        <w:rPr>
          <w:rFonts w:ascii="Times New Roman" w:eastAsia="Times New Roman" w:hAnsi="Times New Roman" w:cs="Times New Roman"/>
          <w:sz w:val="24"/>
          <w:szCs w:val="24"/>
          <w:lang w:eastAsia="et-EE"/>
        </w:rPr>
        <w:t xml:space="preserve">amfetamiini. Ei tunnista 22.02.2023 Lätist toodu amfetamiini organiseerimist Eestisse, ei tunnista grupis käitlemist ning käitlemist suure varalise kasu saamise eesmärgil. Alexey Kulkovi ta isiklikult ei tunne, pole näinud, kohtunud, suhelnud, ühtegi teist Kulkovi nimelist isikut ei tea, seega ei tunnista temaga grupis narkootiliste ainete käitlemist ja seotust tema korteri läbiotsimisel leitud ainetega. Roman Mayakovi tunneb umbes 10 aastat. </w:t>
      </w:r>
      <w:r w:rsidR="00064FE6">
        <w:rPr>
          <w:rFonts w:ascii="Times New Roman" w:eastAsia="Times New Roman" w:hAnsi="Times New Roman" w:cs="Times New Roman"/>
          <w:sz w:val="24"/>
          <w:szCs w:val="24"/>
          <w:lang w:eastAsia="et-EE"/>
        </w:rPr>
        <w:t>Roman</w:t>
      </w:r>
      <w:r w:rsidR="009756C2">
        <w:rPr>
          <w:rFonts w:ascii="Times New Roman" w:eastAsia="Times New Roman" w:hAnsi="Times New Roman" w:cs="Times New Roman"/>
          <w:sz w:val="24"/>
          <w:szCs w:val="24"/>
          <w:lang w:eastAsia="et-EE"/>
        </w:rPr>
        <w:t xml:space="preserve"> pöördus tema poole </w:t>
      </w:r>
      <w:r w:rsidR="00064FE6">
        <w:rPr>
          <w:rFonts w:ascii="Times New Roman" w:eastAsia="Times New Roman" w:hAnsi="Times New Roman" w:cs="Times New Roman"/>
          <w:sz w:val="24"/>
          <w:szCs w:val="24"/>
          <w:lang w:eastAsia="et-EE"/>
        </w:rPr>
        <w:t>palvega osta 50 g kokaiini. Kahtlustatav Telegrami rakenduses kirjutas, et sooviks osta 50 g kokaiini, teda suunati teise kasutaja</w:t>
      </w:r>
      <w:r w:rsidR="005330A5">
        <w:rPr>
          <w:rFonts w:ascii="Times New Roman" w:eastAsia="Times New Roman" w:hAnsi="Times New Roman" w:cs="Times New Roman"/>
          <w:sz w:val="24"/>
          <w:szCs w:val="24"/>
          <w:lang w:eastAsia="et-EE"/>
        </w:rPr>
        <w:t xml:space="preserve"> juurde, tema enda kasutajanimi Telegramis on </w:t>
      </w:r>
      <w:r w:rsidR="00064FE6">
        <w:rPr>
          <w:rFonts w:ascii="Times New Roman" w:eastAsia="Times New Roman" w:hAnsi="Times New Roman" w:cs="Times New Roman"/>
          <w:sz w:val="24"/>
          <w:szCs w:val="24"/>
          <w:lang w:eastAsia="et-EE"/>
        </w:rPr>
        <w:t>„smokine</w:t>
      </w:r>
      <w:r w:rsidR="00F42642">
        <w:rPr>
          <w:rFonts w:ascii="Times New Roman" w:eastAsia="Times New Roman" w:hAnsi="Times New Roman" w:cs="Times New Roman"/>
          <w:sz w:val="24"/>
          <w:szCs w:val="24"/>
          <w:lang w:eastAsia="et-EE"/>
        </w:rPr>
        <w:t>m</w:t>
      </w:r>
      <w:r w:rsidR="00064FE6">
        <w:rPr>
          <w:rFonts w:ascii="Times New Roman" w:eastAsia="Times New Roman" w:hAnsi="Times New Roman" w:cs="Times New Roman"/>
          <w:sz w:val="24"/>
          <w:szCs w:val="24"/>
          <w:lang w:eastAsia="et-EE"/>
        </w:rPr>
        <w:t>o“. Müüjate kasutajanimesid ei mäleta. Roman ütles kuhu ta auto pargib ja kahtlustatav saatis andmed edasi Telegrami kaudu</w:t>
      </w:r>
      <w:r>
        <w:rPr>
          <w:rFonts w:ascii="Times New Roman" w:eastAsia="Times New Roman" w:hAnsi="Times New Roman" w:cs="Times New Roman"/>
          <w:sz w:val="24"/>
          <w:szCs w:val="24"/>
          <w:lang w:eastAsia="et-EE"/>
        </w:rPr>
        <w:t>,</w:t>
      </w:r>
      <w:r w:rsidR="00064FE6">
        <w:rPr>
          <w:rFonts w:ascii="Times New Roman" w:eastAsia="Times New Roman" w:hAnsi="Times New Roman" w:cs="Times New Roman"/>
          <w:sz w:val="24"/>
          <w:szCs w:val="24"/>
          <w:lang w:eastAsia="et-EE"/>
        </w:rPr>
        <w:t xml:space="preserve"> võõras inimene pidi 50 g kokaiini Romani auto peale panema. Romani käest sai 3000 eurot, millest 2500 eurot andis inimestele, kelle ko</w:t>
      </w:r>
      <w:r w:rsidR="00A24EB4">
        <w:rPr>
          <w:rFonts w:ascii="Times New Roman" w:eastAsia="Times New Roman" w:hAnsi="Times New Roman" w:cs="Times New Roman"/>
          <w:sz w:val="24"/>
          <w:szCs w:val="24"/>
          <w:lang w:eastAsia="et-EE"/>
        </w:rPr>
        <w:t>h</w:t>
      </w:r>
      <w:r w:rsidR="00064FE6">
        <w:rPr>
          <w:rFonts w:ascii="Times New Roman" w:eastAsia="Times New Roman" w:hAnsi="Times New Roman" w:cs="Times New Roman"/>
          <w:sz w:val="24"/>
          <w:szCs w:val="24"/>
          <w:lang w:eastAsia="et-EE"/>
        </w:rPr>
        <w:t>ta ütlusi anda ei soovi. 2023 aasta märtsi alguses sai Telegramis „OG“ kasutajalt sõnumi</w:t>
      </w:r>
      <w:r w:rsidR="00A24EB4">
        <w:rPr>
          <w:rFonts w:ascii="Times New Roman" w:eastAsia="Times New Roman" w:hAnsi="Times New Roman" w:cs="Times New Roman"/>
          <w:sz w:val="24"/>
          <w:szCs w:val="24"/>
          <w:lang w:eastAsia="et-EE"/>
        </w:rPr>
        <w:t xml:space="preserve">, et kas ta saaks Eestis vastu võtta Hispaaniast tuleva sõiduki, kus pidi olema 16 lg amfetamiini. Romanil oli vajadus raha järgi, oli võlgu võtnud. Nädal enne amfetamiini Eestisse saabumist pakkus talle 3000 eurot selle eest, et ta võtab amfetamiini vastu. Kasutaja „OG“ kirjutas talle vene keeles ladina tähtedega, teavitas, millal auto tuleb. Roman ise pakkus aadressi, kuhu kuller võiks tulla, ostis endale ka kõnekaardi, mis info kahtlustatav „OG“-le edastas. Auto amfetamiiniga saabus Tallinnasse, tema oli ka seal, võttis Romani peale, kui ta oli amfetamiini vastu võtnud. </w:t>
      </w:r>
      <w:r>
        <w:rPr>
          <w:rFonts w:ascii="Times New Roman" w:eastAsia="Times New Roman" w:hAnsi="Times New Roman" w:cs="Times New Roman"/>
          <w:sz w:val="24"/>
          <w:szCs w:val="24"/>
          <w:lang w:eastAsia="et-EE"/>
        </w:rPr>
        <w:t>A</w:t>
      </w:r>
      <w:r w:rsidR="00A24EB4">
        <w:rPr>
          <w:rFonts w:ascii="Times New Roman" w:eastAsia="Times New Roman" w:hAnsi="Times New Roman" w:cs="Times New Roman"/>
          <w:sz w:val="24"/>
          <w:szCs w:val="24"/>
          <w:lang w:eastAsia="et-EE"/>
        </w:rPr>
        <w:t xml:space="preserve">uto võtmed, kuhu Roman amfetamiini tõstis, </w:t>
      </w:r>
      <w:r>
        <w:rPr>
          <w:rFonts w:ascii="Times New Roman" w:eastAsia="Times New Roman" w:hAnsi="Times New Roman" w:cs="Times New Roman"/>
          <w:sz w:val="24"/>
          <w:szCs w:val="24"/>
          <w:lang w:eastAsia="et-EE"/>
        </w:rPr>
        <w:t>j</w:t>
      </w:r>
      <w:r w:rsidR="00A24EB4">
        <w:rPr>
          <w:rFonts w:ascii="Times New Roman" w:eastAsia="Times New Roman" w:hAnsi="Times New Roman" w:cs="Times New Roman"/>
          <w:sz w:val="24"/>
          <w:szCs w:val="24"/>
          <w:lang w:eastAsia="et-EE"/>
        </w:rPr>
        <w:t xml:space="preserve">äid kahtlustatava kätte, küsis „OG“-lt kellele peab need üle andma. „OG“ saatis kontakti ja samal päeval pani kahtlustatav võtmed puu juurde, mis asus Majaka Paepargi kõrval asuva parkimisplatsi juures. </w:t>
      </w:r>
      <w:r w:rsidR="00ED0E69">
        <w:rPr>
          <w:rFonts w:ascii="Times New Roman" w:eastAsia="Times New Roman" w:hAnsi="Times New Roman" w:cs="Times New Roman"/>
          <w:sz w:val="24"/>
          <w:szCs w:val="24"/>
          <w:lang w:eastAsia="et-EE"/>
        </w:rPr>
        <w:t xml:space="preserve">Amfetamiini vastuvõtmise eest pidi saama 5000-7100 eurot, Romanile andis vastuvõtmise eest 3100 eurot. Ei tea, kes sellele ainele järgi pidi minema. Võtmete asukoha koordinaadid saatis „OG“-le, kes paari tunni pärast kirjutas, et võib võtmed tagasi anda, andis selleks kontakti. Kui kahtlustatav kontakti telefoni sisestas oli see sama kontakt, kellega suhtles 50 g kokaiini teemal. Ta ei tahtnud isiklikult kohtuda, palus võtmed jätta auto juurde ja teavitas sellest Romani. Ei mäleta, mis kuupäeval 50 g kokaiini Romanile organiseeris. </w:t>
      </w:r>
    </w:p>
    <w:p w14:paraId="68E05FAB" w14:textId="35BA09DA" w:rsidR="00307E70" w:rsidRDefault="00DE592F"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Mihhail Vassiljev peeti kinni 09.08.2023 (kr. toimik II kd, tl 103-119)</w:t>
      </w:r>
      <w:r w:rsidR="009A57B4">
        <w:rPr>
          <w:rFonts w:ascii="Times New Roman" w:eastAsia="Times New Roman" w:hAnsi="Times New Roman" w:cs="Times New Roman"/>
          <w:sz w:val="24"/>
          <w:szCs w:val="24"/>
          <w:lang w:eastAsia="et-EE"/>
        </w:rPr>
        <w:t xml:space="preserve">, </w:t>
      </w:r>
      <w:r w:rsidR="006F2FDB">
        <w:rPr>
          <w:rFonts w:ascii="Times New Roman" w:eastAsia="Times New Roman" w:hAnsi="Times New Roman" w:cs="Times New Roman"/>
          <w:sz w:val="24"/>
          <w:szCs w:val="24"/>
          <w:lang w:eastAsia="et-EE"/>
        </w:rPr>
        <w:t>kontaktidena</w:t>
      </w:r>
      <w:r w:rsidR="009A57B4">
        <w:rPr>
          <w:rFonts w:ascii="Times New Roman" w:eastAsia="Times New Roman" w:hAnsi="Times New Roman" w:cs="Times New Roman"/>
          <w:sz w:val="24"/>
          <w:szCs w:val="24"/>
          <w:lang w:eastAsia="et-EE"/>
        </w:rPr>
        <w:t xml:space="preserve"> on märgitud telefoninumber 58908060, ametlikult ei tööta</w:t>
      </w:r>
      <w:r>
        <w:rPr>
          <w:rFonts w:ascii="Times New Roman" w:eastAsia="Times New Roman" w:hAnsi="Times New Roman" w:cs="Times New Roman"/>
          <w:sz w:val="24"/>
          <w:szCs w:val="24"/>
          <w:lang w:eastAsia="et-EE"/>
        </w:rPr>
        <w:t xml:space="preserve"> ning võeti ära sularaha kokku </w:t>
      </w:r>
      <w:r w:rsidR="009A57B4">
        <w:rPr>
          <w:rFonts w:ascii="Times New Roman" w:eastAsia="Times New Roman" w:hAnsi="Times New Roman" w:cs="Times New Roman"/>
          <w:sz w:val="24"/>
          <w:szCs w:val="24"/>
          <w:lang w:eastAsia="et-EE"/>
        </w:rPr>
        <w:t>906</w:t>
      </w:r>
      <w:r>
        <w:rPr>
          <w:rFonts w:ascii="Times New Roman" w:eastAsia="Times New Roman" w:hAnsi="Times New Roman" w:cs="Times New Roman"/>
          <w:sz w:val="24"/>
          <w:szCs w:val="24"/>
          <w:lang w:eastAsia="et-EE"/>
        </w:rPr>
        <w:t>0 eurot, pihuarvuti iPhone ja pihuarvuti iPhone 14 ProMax.</w:t>
      </w:r>
      <w:r w:rsidR="002255BA">
        <w:rPr>
          <w:rFonts w:ascii="Times New Roman" w:eastAsia="Times New Roman" w:hAnsi="Times New Roman" w:cs="Times New Roman"/>
          <w:sz w:val="24"/>
          <w:szCs w:val="24"/>
          <w:lang w:eastAsia="et-EE"/>
        </w:rPr>
        <w:t xml:space="preserve"> Fotol 8 on näha telefoni ekraanipilt, kus on Telegrami rakenduse teavitused, et on uued sõnumid.</w:t>
      </w:r>
    </w:p>
    <w:p w14:paraId="1271415D" w14:textId="7BC66488" w:rsidR="00307E70" w:rsidRDefault="002255BA"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09.08.2023 teostati läbiotsimine Mihhail Vassiljevi elukohas aadressil Õismäe tee 6-32, Tallinn (kr. toimik II kd, tl 125-151). Läbiotsimisel leiti ja võeti kaasa: </w:t>
      </w:r>
      <w:r w:rsidR="004D7B73">
        <w:rPr>
          <w:rFonts w:ascii="Times New Roman" w:eastAsia="Times New Roman" w:hAnsi="Times New Roman" w:cs="Times New Roman"/>
          <w:sz w:val="24"/>
          <w:szCs w:val="24"/>
          <w:lang w:eastAsia="et-EE"/>
        </w:rPr>
        <w:t>kokku sularaha summas 9050 eurot</w:t>
      </w:r>
      <w:r>
        <w:rPr>
          <w:rFonts w:ascii="Times New Roman" w:eastAsia="Times New Roman" w:hAnsi="Times New Roman" w:cs="Times New Roman"/>
          <w:sz w:val="24"/>
          <w:szCs w:val="24"/>
          <w:lang w:eastAsia="et-EE"/>
        </w:rPr>
        <w:t xml:space="preserve">, televiisor Hisense 50A7500F, sülearvuti Lenovo koos toitejuhtmega, soonkinnisega kott, milles 4 kuldset värvi ketti, karp kirjega Ralph Christian, milles kuldset värvi kell, pihuarvuti Google pixel 6 pro ja roosat värvi rihmaga käekell </w:t>
      </w:r>
      <w:r w:rsidR="00A11EFE">
        <w:rPr>
          <w:rFonts w:ascii="Times New Roman" w:eastAsia="Times New Roman" w:hAnsi="Times New Roman" w:cs="Times New Roman"/>
          <w:sz w:val="24"/>
          <w:szCs w:val="24"/>
          <w:lang w:eastAsia="et-EE"/>
        </w:rPr>
        <w:t>Apple</w:t>
      </w:r>
      <w:r>
        <w:rPr>
          <w:rFonts w:ascii="Times New Roman" w:eastAsia="Times New Roman" w:hAnsi="Times New Roman" w:cs="Times New Roman"/>
          <w:sz w:val="24"/>
          <w:szCs w:val="24"/>
          <w:lang w:eastAsia="et-EE"/>
        </w:rPr>
        <w:t xml:space="preserve"> 6 seeria ning pihuarvuti Samsung. </w:t>
      </w:r>
    </w:p>
    <w:p w14:paraId="7BA8992C" w14:textId="3DD28B49" w:rsidR="00AA06C6" w:rsidRDefault="004D7B73"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18.08.2023 asitõendi vaatlusprotokollis (kr. toimik II kd, tl 152-157) vaadeldi Mihhail Vassiljevi kinnipidamisel ära võetud nutitelefoni iPhone. </w:t>
      </w:r>
      <w:r w:rsidR="00613119">
        <w:rPr>
          <w:rFonts w:ascii="Times New Roman" w:eastAsia="Times New Roman" w:hAnsi="Times New Roman" w:cs="Times New Roman"/>
          <w:sz w:val="24"/>
          <w:szCs w:val="24"/>
          <w:lang w:eastAsia="et-EE"/>
        </w:rPr>
        <w:t xml:space="preserve">Telefoni on suhtlusrakenduses Signal kasutajakonto andmed on Andrius Mesinukas, telefoninumber +37125927585. 09.08.2023 on Signali rakenduses olnud vestlus, kus Mihhail Vassiljevilt küsitakse, kuidas just meil läheb, nos (eesti k nina) jõudis kohale, kõik hästi?, millele M. Vassiljev vastab </w:t>
      </w:r>
      <w:r w:rsidR="00822829">
        <w:rPr>
          <w:rFonts w:ascii="Times New Roman" w:eastAsia="Times New Roman" w:hAnsi="Times New Roman" w:cs="Times New Roman"/>
          <w:sz w:val="24"/>
          <w:szCs w:val="24"/>
          <w:lang w:eastAsia="et-EE"/>
        </w:rPr>
        <w:t>„</w:t>
      </w:r>
      <w:r w:rsidR="00613119">
        <w:rPr>
          <w:rFonts w:ascii="Times New Roman" w:eastAsia="Times New Roman" w:hAnsi="Times New Roman" w:cs="Times New Roman"/>
          <w:sz w:val="24"/>
          <w:szCs w:val="24"/>
          <w:lang w:eastAsia="et-EE"/>
        </w:rPr>
        <w:t>jah</w:t>
      </w:r>
      <w:r w:rsidR="00822829">
        <w:rPr>
          <w:rFonts w:ascii="Times New Roman" w:eastAsia="Times New Roman" w:hAnsi="Times New Roman" w:cs="Times New Roman"/>
          <w:sz w:val="24"/>
          <w:szCs w:val="24"/>
          <w:lang w:eastAsia="et-EE"/>
        </w:rPr>
        <w:t>“</w:t>
      </w:r>
      <w:r w:rsidR="00613119">
        <w:rPr>
          <w:rFonts w:ascii="Times New Roman" w:eastAsia="Times New Roman" w:hAnsi="Times New Roman" w:cs="Times New Roman"/>
          <w:sz w:val="24"/>
          <w:szCs w:val="24"/>
          <w:lang w:eastAsia="et-EE"/>
        </w:rPr>
        <w:t xml:space="preserve">. </w:t>
      </w:r>
    </w:p>
    <w:p w14:paraId="6C623366" w14:textId="60D0D545" w:rsidR="00D306A1" w:rsidRDefault="00613119" w:rsidP="0018047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 xml:space="preserve">08.09.2023 vaatlusprotokollis (kr. toimik II kd, tl 158-167) on vaadeldud Mihhail Vassiljevi kinnipidamisel ära võetud nutitelefoni Apple iPhone 14 Pro Max. telefon on seotud abonentnumbriga +372 58908060. Telegrami vestluses kasutajaga Kristina </w:t>
      </w:r>
      <w:r w:rsidR="00D306A1">
        <w:rPr>
          <w:rFonts w:ascii="Times New Roman" w:eastAsia="Times New Roman" w:hAnsi="Times New Roman" w:cs="Times New Roman"/>
          <w:sz w:val="24"/>
          <w:szCs w:val="24"/>
          <w:lang w:eastAsia="et-EE"/>
        </w:rPr>
        <w:t>küsib „mitte renati bemmi fotod?“, edasi arutavad, millise seeria bemm (BMW) on, kust Kristina raha saaks, et osta, kui kiiresti auto katki läheb, millised omadused on. Kristina küsib „A kui suur Renatil seal läbisõit?“, M. Vassiljev kui telefoni omanik saadab sarnase auto müügi lingi, arutavad värvist edasi ja Kristina ütleb mh, et „Renati tahan, A Rena paistab silma“. Rakenduses Viber on sõnumid M. Vassiljevi kui telefoni omaniku ja Dima Autolaenutus vahel. Vestluses M. Vassiljev tahab kokku saada ja Renat</w:t>
      </w:r>
      <w:r w:rsidR="00E970E7">
        <w:rPr>
          <w:rFonts w:ascii="Times New Roman" w:eastAsia="Times New Roman" w:hAnsi="Times New Roman" w:cs="Times New Roman"/>
          <w:sz w:val="24"/>
          <w:szCs w:val="24"/>
          <w:lang w:eastAsia="et-EE"/>
        </w:rPr>
        <w:t>i</w:t>
      </w:r>
      <w:r w:rsidR="00D306A1">
        <w:rPr>
          <w:rFonts w:ascii="Times New Roman" w:eastAsia="Times New Roman" w:hAnsi="Times New Roman" w:cs="Times New Roman"/>
          <w:sz w:val="24"/>
          <w:szCs w:val="24"/>
          <w:lang w:eastAsia="et-EE"/>
        </w:rPr>
        <w:t xml:space="preserve"> autost rääkida, Dima ütleb, et seda ei anta veel ära, </w:t>
      </w:r>
      <w:r w:rsidR="00D306A1" w:rsidRPr="00D306A1">
        <w:rPr>
          <w:rFonts w:ascii="Times New Roman" w:eastAsia="Times New Roman" w:hAnsi="Times New Roman" w:cs="Times New Roman"/>
          <w:sz w:val="24"/>
          <w:szCs w:val="24"/>
          <w:lang w:eastAsia="et-EE"/>
        </w:rPr>
        <w:t>M</w:t>
      </w:r>
      <w:r w:rsidR="00D306A1">
        <w:rPr>
          <w:rFonts w:ascii="Times New Roman" w:eastAsia="Times New Roman" w:hAnsi="Times New Roman" w:cs="Times New Roman"/>
          <w:sz w:val="24"/>
          <w:szCs w:val="24"/>
          <w:lang w:eastAsia="et-EE"/>
        </w:rPr>
        <w:t>.</w:t>
      </w:r>
      <w:r w:rsidR="00D306A1" w:rsidRPr="00D306A1">
        <w:rPr>
          <w:rFonts w:ascii="Times New Roman" w:eastAsia="Times New Roman" w:hAnsi="Times New Roman" w:cs="Times New Roman"/>
          <w:sz w:val="24"/>
          <w:szCs w:val="24"/>
          <w:lang w:eastAsia="et-EE"/>
        </w:rPr>
        <w:t xml:space="preserve"> Vassiljev ütleb, et kui mul on kliente kohe sulle võlg ära anda, võib selle kirjutada ümber, seda tahetakse 17 K eest osta, Dima vastab no esiteks peavad selle ära andma, teiseks las tema ka helistab pärast, M</w:t>
      </w:r>
      <w:r w:rsidR="00D306A1">
        <w:rPr>
          <w:rFonts w:ascii="Times New Roman" w:eastAsia="Times New Roman" w:hAnsi="Times New Roman" w:cs="Times New Roman"/>
          <w:sz w:val="24"/>
          <w:szCs w:val="24"/>
          <w:lang w:eastAsia="et-EE"/>
        </w:rPr>
        <w:t>.</w:t>
      </w:r>
      <w:r w:rsidR="00D306A1" w:rsidRPr="00D306A1">
        <w:rPr>
          <w:rFonts w:ascii="Times New Roman" w:eastAsia="Times New Roman" w:hAnsi="Times New Roman" w:cs="Times New Roman"/>
          <w:sz w:val="24"/>
          <w:szCs w:val="24"/>
          <w:lang w:eastAsia="et-EE"/>
        </w:rPr>
        <w:t xml:space="preserve"> Vassiljev ütleb tal ei lasta helistada, Dima ütleb nad tahavad hoogu anda, et see ära võtta, M</w:t>
      </w:r>
      <w:r w:rsidR="00D306A1">
        <w:rPr>
          <w:rFonts w:ascii="Times New Roman" w:eastAsia="Times New Roman" w:hAnsi="Times New Roman" w:cs="Times New Roman"/>
          <w:sz w:val="24"/>
          <w:szCs w:val="24"/>
          <w:lang w:eastAsia="et-EE"/>
        </w:rPr>
        <w:t>.</w:t>
      </w:r>
      <w:r w:rsidR="00D306A1" w:rsidRPr="00D306A1">
        <w:rPr>
          <w:rFonts w:ascii="Times New Roman" w:eastAsia="Times New Roman" w:hAnsi="Times New Roman" w:cs="Times New Roman"/>
          <w:sz w:val="24"/>
          <w:szCs w:val="24"/>
          <w:lang w:eastAsia="et-EE"/>
        </w:rPr>
        <w:t xml:space="preserve"> Vassiljev ütleb, et ei anna kuskil veel 4-6 kuud</w:t>
      </w:r>
      <w:r w:rsidR="00946331">
        <w:rPr>
          <w:rFonts w:ascii="Times New Roman" w:eastAsia="Times New Roman" w:hAnsi="Times New Roman" w:cs="Times New Roman"/>
          <w:sz w:val="24"/>
          <w:szCs w:val="24"/>
          <w:lang w:eastAsia="et-EE"/>
        </w:rPr>
        <w:t>.</w:t>
      </w:r>
      <w:r w:rsidR="00822829">
        <w:rPr>
          <w:rFonts w:ascii="Times New Roman" w:eastAsia="Times New Roman" w:hAnsi="Times New Roman" w:cs="Times New Roman"/>
          <w:sz w:val="24"/>
          <w:szCs w:val="24"/>
          <w:lang w:eastAsia="et-EE"/>
        </w:rPr>
        <w:t xml:space="preserve"> M. Vassiljevi ütlustega kõrvutades võib järeldada, et jutt on R. Granovskise kasutuses olnud sõiduki müügist pärast R. Granovskise kinnipidamist.</w:t>
      </w:r>
    </w:p>
    <w:p w14:paraId="40F903B9" w14:textId="4472EA4B" w:rsidR="00B068DE" w:rsidRDefault="002E6027" w:rsidP="00ED1EF3">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Tunnistaja Denis Zaitsevi 09.09.2024 kohtuistungil antud ütluste kohaselt 2023 aasta aprillis üüris </w:t>
      </w:r>
      <w:r w:rsidR="009F1652">
        <w:rPr>
          <w:rFonts w:ascii="Times New Roman" w:eastAsia="Times New Roman" w:hAnsi="Times New Roman" w:cs="Times New Roman"/>
          <w:sz w:val="24"/>
          <w:szCs w:val="24"/>
          <w:lang w:eastAsia="et-EE"/>
        </w:rPr>
        <w:t xml:space="preserve">ta </w:t>
      </w:r>
      <w:r>
        <w:rPr>
          <w:rFonts w:ascii="Times New Roman" w:eastAsia="Times New Roman" w:hAnsi="Times New Roman" w:cs="Times New Roman"/>
          <w:sz w:val="24"/>
          <w:szCs w:val="24"/>
          <w:lang w:eastAsia="et-EE"/>
        </w:rPr>
        <w:t>välja garaažiboksi Lastekodu 8d, Tallinn Aleksei Kulkovile, üür oli 150 eurot, mida maksis sularahas. G</w:t>
      </w:r>
      <w:r w:rsidR="0088178C">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 xml:space="preserve">raažiboksi üürimist kinnitavad ka tunnistaja poolt esitatud </w:t>
      </w:r>
      <w:r w:rsidR="009F1C56">
        <w:rPr>
          <w:rFonts w:ascii="Times New Roman" w:eastAsia="Times New Roman" w:hAnsi="Times New Roman" w:cs="Times New Roman"/>
          <w:sz w:val="24"/>
          <w:szCs w:val="24"/>
          <w:lang w:eastAsia="et-EE"/>
        </w:rPr>
        <w:t xml:space="preserve">asustamata ruumi </w:t>
      </w:r>
      <w:r>
        <w:rPr>
          <w:rFonts w:ascii="Times New Roman" w:eastAsia="Times New Roman" w:hAnsi="Times New Roman" w:cs="Times New Roman"/>
          <w:sz w:val="24"/>
          <w:szCs w:val="24"/>
          <w:lang w:eastAsia="et-EE"/>
        </w:rPr>
        <w:t>üürileping</w:t>
      </w:r>
      <w:r w:rsidR="00822829">
        <w:rPr>
          <w:rFonts w:ascii="Times New Roman" w:eastAsia="Times New Roman" w:hAnsi="Times New Roman" w:cs="Times New Roman"/>
          <w:sz w:val="24"/>
          <w:szCs w:val="24"/>
          <w:lang w:eastAsia="et-EE"/>
        </w:rPr>
        <w:t xml:space="preserve"> ja</w:t>
      </w:r>
      <w:r>
        <w:rPr>
          <w:rFonts w:ascii="Times New Roman" w:eastAsia="Times New Roman" w:hAnsi="Times New Roman" w:cs="Times New Roman"/>
          <w:sz w:val="24"/>
          <w:szCs w:val="24"/>
          <w:lang w:eastAsia="et-EE"/>
        </w:rPr>
        <w:t xml:space="preserve"> üleandmise-vastuvõtmise akt (kr. toimik III kd, tl 69-7</w:t>
      </w:r>
      <w:r w:rsidR="009F1C56">
        <w:rPr>
          <w:rFonts w:ascii="Times New Roman" w:eastAsia="Times New Roman" w:hAnsi="Times New Roman" w:cs="Times New Roman"/>
          <w:sz w:val="24"/>
          <w:szCs w:val="24"/>
          <w:lang w:eastAsia="et-EE"/>
        </w:rPr>
        <w:t>3 koos tõlkega tl 74-79</w:t>
      </w:r>
      <w:r>
        <w:rPr>
          <w:rFonts w:ascii="Times New Roman" w:eastAsia="Times New Roman" w:hAnsi="Times New Roman" w:cs="Times New Roman"/>
          <w:sz w:val="24"/>
          <w:szCs w:val="24"/>
          <w:lang w:eastAsia="et-EE"/>
        </w:rPr>
        <w:t>)</w:t>
      </w:r>
      <w:r w:rsidR="009F1C56">
        <w:rPr>
          <w:rFonts w:ascii="Times New Roman" w:eastAsia="Times New Roman" w:hAnsi="Times New Roman" w:cs="Times New Roman"/>
          <w:sz w:val="24"/>
          <w:szCs w:val="24"/>
          <w:lang w:eastAsia="et-EE"/>
        </w:rPr>
        <w:t>.</w:t>
      </w:r>
    </w:p>
    <w:p w14:paraId="6A49045A" w14:textId="4EB6A74A" w:rsidR="00E970E7" w:rsidRPr="00E970E7" w:rsidRDefault="00E970E7" w:rsidP="00E970E7">
      <w:pPr>
        <w:spacing w:line="240" w:lineRule="auto"/>
        <w:jc w:val="both"/>
        <w:rPr>
          <w:rFonts w:ascii="Times New Roman" w:eastAsia="Times New Roman" w:hAnsi="Times New Roman" w:cs="Times New Roman"/>
          <w:sz w:val="24"/>
          <w:szCs w:val="24"/>
          <w:lang w:eastAsia="et-EE"/>
        </w:rPr>
      </w:pPr>
      <w:r w:rsidRPr="006029E7">
        <w:rPr>
          <w:rFonts w:ascii="Times New Roman" w:eastAsia="Times New Roman" w:hAnsi="Times New Roman" w:cs="Times New Roman"/>
          <w:sz w:val="24"/>
          <w:szCs w:val="24"/>
          <w:lang w:eastAsia="et-EE"/>
        </w:rPr>
        <w:t>Kohtuistungil kuulati süüdistatavana üle ka Mihhail Vassiljev, kes end temale nii süüdistusaktis esitatud süüdistuses kui ka kohtuliku arutamise käigus muudetud süüdistuses süüdi ei tunnistanud.</w:t>
      </w:r>
      <w:r>
        <w:rPr>
          <w:rFonts w:ascii="Times New Roman" w:eastAsia="Times New Roman" w:hAnsi="Times New Roman" w:cs="Times New Roman"/>
          <w:sz w:val="24"/>
          <w:szCs w:val="24"/>
          <w:lang w:eastAsia="et-EE"/>
        </w:rPr>
        <w:t xml:space="preserve"> Süüdistatava </w:t>
      </w:r>
      <w:r w:rsidR="00F3379E">
        <w:rPr>
          <w:rFonts w:ascii="Times New Roman" w:eastAsia="Times New Roman" w:hAnsi="Times New Roman" w:cs="Times New Roman"/>
          <w:sz w:val="24"/>
          <w:szCs w:val="24"/>
          <w:lang w:eastAsia="et-EE"/>
        </w:rPr>
        <w:t xml:space="preserve">kokku võetud </w:t>
      </w:r>
      <w:r>
        <w:rPr>
          <w:rFonts w:ascii="Times New Roman" w:eastAsia="Times New Roman" w:hAnsi="Times New Roman" w:cs="Times New Roman"/>
          <w:sz w:val="24"/>
          <w:szCs w:val="24"/>
          <w:lang w:eastAsia="et-EE"/>
        </w:rPr>
        <w:t xml:space="preserve">selgituste kohaselt tunneb </w:t>
      </w:r>
      <w:r w:rsidR="00F3379E">
        <w:rPr>
          <w:rFonts w:ascii="Times New Roman" w:eastAsia="Times New Roman" w:hAnsi="Times New Roman" w:cs="Times New Roman"/>
          <w:sz w:val="24"/>
          <w:szCs w:val="24"/>
          <w:lang w:eastAsia="et-EE"/>
        </w:rPr>
        <w:t>t</w:t>
      </w:r>
      <w:r>
        <w:rPr>
          <w:rFonts w:ascii="Times New Roman" w:eastAsia="Times New Roman" w:hAnsi="Times New Roman" w:cs="Times New Roman"/>
          <w:sz w:val="24"/>
          <w:szCs w:val="24"/>
          <w:lang w:eastAsia="et-EE"/>
        </w:rPr>
        <w:t xml:space="preserve">a </w:t>
      </w:r>
      <w:r w:rsidRPr="00E970E7">
        <w:rPr>
          <w:rFonts w:ascii="Times New Roman" w:eastAsia="Times New Roman" w:hAnsi="Times New Roman" w:cs="Times New Roman"/>
          <w:sz w:val="24"/>
          <w:szCs w:val="24"/>
          <w:lang w:eastAsia="et-EE"/>
        </w:rPr>
        <w:t>Renāts Granovskist</w:t>
      </w:r>
      <w:r>
        <w:rPr>
          <w:rFonts w:ascii="Times New Roman" w:eastAsia="Times New Roman" w:hAnsi="Times New Roman" w:cs="Times New Roman"/>
          <w:sz w:val="24"/>
          <w:szCs w:val="24"/>
          <w:lang w:eastAsia="et-EE"/>
        </w:rPr>
        <w:t>, kellega</w:t>
      </w:r>
      <w:r w:rsidRPr="00E970E7">
        <w:rPr>
          <w:rFonts w:ascii="Times New Roman" w:eastAsia="Times New Roman" w:hAnsi="Times New Roman" w:cs="Times New Roman"/>
          <w:sz w:val="24"/>
          <w:szCs w:val="24"/>
          <w:lang w:eastAsia="et-EE"/>
        </w:rPr>
        <w:t xml:space="preserve"> on sõbralikud suhted</w:t>
      </w:r>
      <w:r>
        <w:rPr>
          <w:rFonts w:ascii="Times New Roman" w:eastAsia="Times New Roman" w:hAnsi="Times New Roman" w:cs="Times New Roman"/>
          <w:sz w:val="24"/>
          <w:szCs w:val="24"/>
          <w:lang w:eastAsia="et-EE"/>
        </w:rPr>
        <w:t xml:space="preserve">. </w:t>
      </w:r>
      <w:r w:rsidRPr="00E970E7">
        <w:rPr>
          <w:rFonts w:ascii="Times New Roman" w:eastAsia="Times New Roman" w:hAnsi="Times New Roman" w:cs="Times New Roman"/>
          <w:sz w:val="24"/>
          <w:szCs w:val="24"/>
          <w:lang w:eastAsia="et-EE"/>
        </w:rPr>
        <w:t>Renāts</w:t>
      </w:r>
      <w:r>
        <w:rPr>
          <w:rFonts w:ascii="Times New Roman" w:eastAsia="Times New Roman" w:hAnsi="Times New Roman" w:cs="Times New Roman"/>
          <w:sz w:val="24"/>
          <w:szCs w:val="24"/>
          <w:lang w:eastAsia="et-EE"/>
        </w:rPr>
        <w:t xml:space="preserve"> Granovskise vahistamisest </w:t>
      </w:r>
      <w:r w:rsidRPr="00E970E7">
        <w:rPr>
          <w:rFonts w:ascii="Times New Roman" w:eastAsia="Times New Roman" w:hAnsi="Times New Roman" w:cs="Times New Roman"/>
          <w:sz w:val="24"/>
          <w:szCs w:val="24"/>
          <w:lang w:eastAsia="et-EE"/>
        </w:rPr>
        <w:t xml:space="preserve">vist narkootiliste ainetega seonduvalt sai teada paar nädalat peale vahistamist. Pärast </w:t>
      </w:r>
      <w:r>
        <w:rPr>
          <w:rFonts w:ascii="Times New Roman" w:eastAsia="Times New Roman" w:hAnsi="Times New Roman" w:cs="Times New Roman"/>
          <w:sz w:val="24"/>
          <w:szCs w:val="24"/>
          <w:lang w:eastAsia="et-EE"/>
        </w:rPr>
        <w:t xml:space="preserve">karistuse kandmiselt </w:t>
      </w:r>
      <w:r w:rsidRPr="00E970E7">
        <w:rPr>
          <w:rFonts w:ascii="Times New Roman" w:eastAsia="Times New Roman" w:hAnsi="Times New Roman" w:cs="Times New Roman"/>
          <w:sz w:val="24"/>
          <w:szCs w:val="24"/>
          <w:lang w:eastAsia="et-EE"/>
        </w:rPr>
        <w:t xml:space="preserve">vabanemist hakkas suhtlema Granovskisega kui pakkus koostööd Tabasalu tehasesse </w:t>
      </w:r>
      <w:r w:rsidR="003B34EC">
        <w:rPr>
          <w:rFonts w:ascii="Times New Roman" w:eastAsia="Times New Roman" w:hAnsi="Times New Roman" w:cs="Times New Roman"/>
          <w:sz w:val="24"/>
          <w:szCs w:val="24"/>
          <w:lang w:eastAsia="et-EE"/>
        </w:rPr>
        <w:t xml:space="preserve">Ukrainast </w:t>
      </w:r>
      <w:r w:rsidRPr="00E970E7">
        <w:rPr>
          <w:rFonts w:ascii="Times New Roman" w:eastAsia="Times New Roman" w:hAnsi="Times New Roman" w:cs="Times New Roman"/>
          <w:sz w:val="24"/>
          <w:szCs w:val="24"/>
          <w:lang w:eastAsia="et-EE"/>
        </w:rPr>
        <w:t xml:space="preserve">töötajate palkamisel. </w:t>
      </w:r>
      <w:r>
        <w:rPr>
          <w:rFonts w:ascii="Times New Roman" w:eastAsia="Times New Roman" w:hAnsi="Times New Roman" w:cs="Times New Roman"/>
          <w:sz w:val="24"/>
          <w:szCs w:val="24"/>
          <w:lang w:eastAsia="et-EE"/>
        </w:rPr>
        <w:t xml:space="preserve">R. </w:t>
      </w:r>
      <w:r w:rsidRPr="00E970E7">
        <w:rPr>
          <w:rFonts w:ascii="Times New Roman" w:eastAsia="Times New Roman" w:hAnsi="Times New Roman" w:cs="Times New Roman"/>
          <w:sz w:val="24"/>
          <w:szCs w:val="24"/>
          <w:lang w:eastAsia="et-EE"/>
        </w:rPr>
        <w:t>Granovskisega enam ei suhtle, kuna süüdistatav ei olnud tema tegevusega kuidagi seotud</w:t>
      </w:r>
      <w:r>
        <w:rPr>
          <w:rFonts w:ascii="Times New Roman" w:eastAsia="Times New Roman" w:hAnsi="Times New Roman" w:cs="Times New Roman"/>
          <w:sz w:val="24"/>
          <w:szCs w:val="24"/>
          <w:lang w:eastAsia="et-EE"/>
        </w:rPr>
        <w:t>,</w:t>
      </w:r>
      <w:r w:rsidRPr="00E970E7">
        <w:rPr>
          <w:rFonts w:ascii="Times New Roman" w:eastAsia="Times New Roman" w:hAnsi="Times New Roman" w:cs="Times New Roman"/>
          <w:sz w:val="24"/>
          <w:szCs w:val="24"/>
          <w:lang w:eastAsia="et-EE"/>
        </w:rPr>
        <w:t xml:space="preserve"> aga </w:t>
      </w:r>
      <w:r>
        <w:rPr>
          <w:rFonts w:ascii="Times New Roman" w:eastAsia="Times New Roman" w:hAnsi="Times New Roman" w:cs="Times New Roman"/>
          <w:sz w:val="24"/>
          <w:szCs w:val="24"/>
          <w:lang w:eastAsia="et-EE"/>
        </w:rPr>
        <w:t xml:space="preserve">R. Granovskis </w:t>
      </w:r>
      <w:r w:rsidRPr="00E970E7">
        <w:rPr>
          <w:rFonts w:ascii="Times New Roman" w:eastAsia="Times New Roman" w:hAnsi="Times New Roman" w:cs="Times New Roman"/>
          <w:sz w:val="24"/>
          <w:szCs w:val="24"/>
          <w:lang w:eastAsia="et-EE"/>
        </w:rPr>
        <w:t>jätab mulje nagu oleks</w:t>
      </w:r>
      <w:r>
        <w:rPr>
          <w:rFonts w:ascii="Times New Roman" w:eastAsia="Times New Roman" w:hAnsi="Times New Roman" w:cs="Times New Roman"/>
          <w:sz w:val="24"/>
          <w:szCs w:val="24"/>
          <w:lang w:eastAsia="et-EE"/>
        </w:rPr>
        <w:t xml:space="preserve"> ta tema</w:t>
      </w:r>
      <w:r w:rsidRPr="00E970E7">
        <w:rPr>
          <w:rFonts w:ascii="Times New Roman" w:eastAsia="Times New Roman" w:hAnsi="Times New Roman" w:cs="Times New Roman"/>
          <w:sz w:val="24"/>
          <w:szCs w:val="24"/>
          <w:lang w:eastAsia="et-EE"/>
        </w:rPr>
        <w:t xml:space="preserve"> kaasosaline. Tema teada </w:t>
      </w:r>
      <w:r>
        <w:rPr>
          <w:rFonts w:ascii="Times New Roman" w:eastAsia="Times New Roman" w:hAnsi="Times New Roman" w:cs="Times New Roman"/>
          <w:sz w:val="24"/>
          <w:szCs w:val="24"/>
          <w:lang w:eastAsia="et-EE"/>
        </w:rPr>
        <w:t xml:space="preserve">R. </w:t>
      </w:r>
      <w:r w:rsidRPr="00E970E7">
        <w:rPr>
          <w:rFonts w:ascii="Times New Roman" w:eastAsia="Times New Roman" w:hAnsi="Times New Roman" w:cs="Times New Roman"/>
          <w:sz w:val="24"/>
          <w:szCs w:val="24"/>
          <w:lang w:eastAsia="et-EE"/>
        </w:rPr>
        <w:t xml:space="preserve">Granovskis sai peamise sissetuleku Olybeti panustest. Varasemalt suhtles temaga umbes kolm korda nädalas, Telegramis kuna oli kontaktina olemas siis kasutajana Renat, Facebook Messengeris nii nagu kaustajanimi ehk ees- ja perekonnanimi. </w:t>
      </w:r>
    </w:p>
    <w:p w14:paraId="0E38DF5E" w14:textId="1897DEA6" w:rsidR="00E970E7" w:rsidRPr="00E970E7" w:rsidRDefault="00E970E7" w:rsidP="00E970E7">
      <w:pPr>
        <w:spacing w:line="240" w:lineRule="auto"/>
        <w:jc w:val="both"/>
        <w:rPr>
          <w:rFonts w:ascii="Times New Roman" w:eastAsia="Times New Roman" w:hAnsi="Times New Roman" w:cs="Times New Roman"/>
          <w:sz w:val="24"/>
          <w:szCs w:val="24"/>
          <w:lang w:eastAsia="et-EE"/>
        </w:rPr>
      </w:pPr>
      <w:r w:rsidRPr="00E970E7">
        <w:rPr>
          <w:rFonts w:ascii="Times New Roman" w:eastAsia="Times New Roman" w:hAnsi="Times New Roman" w:cs="Times New Roman"/>
          <w:sz w:val="24"/>
          <w:szCs w:val="24"/>
          <w:lang w:eastAsia="et-EE"/>
        </w:rPr>
        <w:t>Üks kord aprillis</w:t>
      </w:r>
      <w:r>
        <w:rPr>
          <w:rFonts w:ascii="Times New Roman" w:eastAsia="Times New Roman" w:hAnsi="Times New Roman" w:cs="Times New Roman"/>
          <w:sz w:val="24"/>
          <w:szCs w:val="24"/>
          <w:lang w:eastAsia="et-EE"/>
        </w:rPr>
        <w:t xml:space="preserve"> tuli Sillamäelt ja sai kokku </w:t>
      </w:r>
      <w:r w:rsidRPr="00E970E7">
        <w:rPr>
          <w:rFonts w:ascii="Times New Roman" w:eastAsia="Times New Roman" w:hAnsi="Times New Roman" w:cs="Times New Roman"/>
          <w:sz w:val="24"/>
          <w:szCs w:val="24"/>
          <w:lang w:eastAsia="et-EE"/>
        </w:rPr>
        <w:t>Renāts</w:t>
      </w:r>
      <w:r>
        <w:rPr>
          <w:rFonts w:ascii="Times New Roman" w:eastAsia="Times New Roman" w:hAnsi="Times New Roman" w:cs="Times New Roman"/>
          <w:sz w:val="24"/>
          <w:szCs w:val="24"/>
          <w:lang w:eastAsia="et-EE"/>
        </w:rPr>
        <w:t xml:space="preserve"> Granovskisega</w:t>
      </w:r>
      <w:r w:rsidRPr="00E970E7">
        <w:rPr>
          <w:rFonts w:ascii="Times New Roman" w:eastAsia="Times New Roman" w:hAnsi="Times New Roman" w:cs="Times New Roman"/>
          <w:sz w:val="24"/>
          <w:szCs w:val="24"/>
          <w:lang w:eastAsia="et-EE"/>
        </w:rPr>
        <w:t xml:space="preserve"> Lasnamäe Centrumi juures</w:t>
      </w:r>
      <w:r>
        <w:rPr>
          <w:rFonts w:ascii="Times New Roman" w:eastAsia="Times New Roman" w:hAnsi="Times New Roman" w:cs="Times New Roman"/>
          <w:sz w:val="24"/>
          <w:szCs w:val="24"/>
          <w:lang w:eastAsia="et-EE"/>
        </w:rPr>
        <w:t>, kus R.</w:t>
      </w:r>
      <w:r w:rsidRPr="00E970E7">
        <w:rPr>
          <w:rFonts w:ascii="Times New Roman" w:eastAsia="Times New Roman" w:hAnsi="Times New Roman" w:cs="Times New Roman"/>
          <w:sz w:val="24"/>
          <w:szCs w:val="24"/>
          <w:lang w:eastAsia="et-EE"/>
        </w:rPr>
        <w:t xml:space="preserve"> Granovskis </w:t>
      </w:r>
      <w:r>
        <w:rPr>
          <w:rFonts w:ascii="Times New Roman" w:eastAsia="Times New Roman" w:hAnsi="Times New Roman" w:cs="Times New Roman"/>
          <w:sz w:val="24"/>
          <w:szCs w:val="24"/>
          <w:lang w:eastAsia="et-EE"/>
        </w:rPr>
        <w:t xml:space="preserve">palus </w:t>
      </w:r>
      <w:r w:rsidRPr="00E970E7">
        <w:rPr>
          <w:rFonts w:ascii="Times New Roman" w:eastAsia="Times New Roman" w:hAnsi="Times New Roman" w:cs="Times New Roman"/>
          <w:sz w:val="24"/>
          <w:szCs w:val="24"/>
          <w:lang w:eastAsia="et-EE"/>
        </w:rPr>
        <w:t>tal autovõtmed ühele inimesele edasi anda, kuna see jäi tee peale</w:t>
      </w:r>
      <w:r>
        <w:rPr>
          <w:rFonts w:ascii="Times New Roman" w:eastAsia="Times New Roman" w:hAnsi="Times New Roman" w:cs="Times New Roman"/>
          <w:sz w:val="24"/>
          <w:szCs w:val="24"/>
          <w:lang w:eastAsia="et-EE"/>
        </w:rPr>
        <w:t xml:space="preserve"> kui ta Õismäele koju sõitis</w:t>
      </w:r>
      <w:r w:rsidRPr="00E970E7">
        <w:rPr>
          <w:rFonts w:ascii="Times New Roman" w:eastAsia="Times New Roman" w:hAnsi="Times New Roman" w:cs="Times New Roman"/>
          <w:sz w:val="24"/>
          <w:szCs w:val="24"/>
          <w:lang w:eastAsia="et-EE"/>
        </w:rPr>
        <w:t xml:space="preserve">. Sõitis Magistrali keskuse Statoili parklasse, andis sellest Granovskisele teada, kes palus oodata 5 minutit. Granovskis andis </w:t>
      </w:r>
      <w:r>
        <w:rPr>
          <w:rFonts w:ascii="Times New Roman" w:eastAsia="Times New Roman" w:hAnsi="Times New Roman" w:cs="Times New Roman"/>
          <w:sz w:val="24"/>
          <w:szCs w:val="24"/>
          <w:lang w:eastAsia="et-EE"/>
        </w:rPr>
        <w:t>sellele inimesele tema</w:t>
      </w:r>
      <w:r w:rsidRPr="00E970E7">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ja auto </w:t>
      </w:r>
      <w:r w:rsidRPr="00E970E7">
        <w:rPr>
          <w:rFonts w:ascii="Times New Roman" w:eastAsia="Times New Roman" w:hAnsi="Times New Roman" w:cs="Times New Roman"/>
          <w:sz w:val="24"/>
          <w:szCs w:val="24"/>
          <w:lang w:eastAsia="et-EE"/>
        </w:rPr>
        <w:t xml:space="preserve">kirjelduse ja siis tuli noormees. Sellest enda ütluste kohaselt rääkis ka politseis, kuid avaldatud ütlustest nähtus, et võtmete andmisest ta siis ei rääkinud. Selgitab seda sellega, et uurijaga oli enne ülekuulamist vestlus, kus sellest rääkis ja protokolli see ei läinud. </w:t>
      </w:r>
    </w:p>
    <w:p w14:paraId="77A0B50B" w14:textId="12F8B0CC" w:rsidR="00E970E7" w:rsidRPr="00E970E7" w:rsidRDefault="00E970E7" w:rsidP="00E970E7">
      <w:pPr>
        <w:spacing w:line="240" w:lineRule="auto"/>
        <w:jc w:val="both"/>
        <w:rPr>
          <w:rFonts w:ascii="Times New Roman" w:eastAsia="Times New Roman" w:hAnsi="Times New Roman" w:cs="Times New Roman"/>
          <w:sz w:val="24"/>
          <w:szCs w:val="24"/>
          <w:lang w:eastAsia="et-EE"/>
        </w:rPr>
      </w:pPr>
      <w:r w:rsidRPr="00E970E7">
        <w:rPr>
          <w:rFonts w:ascii="Times New Roman" w:eastAsia="Times New Roman" w:hAnsi="Times New Roman" w:cs="Times New Roman"/>
          <w:sz w:val="24"/>
          <w:szCs w:val="24"/>
          <w:lang w:eastAsia="et-EE"/>
        </w:rPr>
        <w:t xml:space="preserve">Kasutajanimesid Big B, Uugv ja Smokinemo ei tea. Telegrami on kasutanud elektrooniliste sigarettide müümiseks, seal on selleks suhtlusgrupp. </w:t>
      </w:r>
      <w:r>
        <w:rPr>
          <w:rFonts w:ascii="Times New Roman" w:eastAsia="Times New Roman" w:hAnsi="Times New Roman" w:cs="Times New Roman"/>
          <w:sz w:val="24"/>
          <w:szCs w:val="24"/>
          <w:lang w:eastAsia="et-EE"/>
        </w:rPr>
        <w:t xml:space="preserve">Enda kasutajanime selles suhtlusäpis ei mäleta. </w:t>
      </w:r>
      <w:r w:rsidRPr="00E970E7">
        <w:rPr>
          <w:rFonts w:ascii="Times New Roman" w:eastAsia="Times New Roman" w:hAnsi="Times New Roman" w:cs="Times New Roman"/>
          <w:sz w:val="24"/>
          <w:szCs w:val="24"/>
          <w:lang w:eastAsia="et-EE"/>
        </w:rPr>
        <w:t xml:space="preserve">20.02.2023 läks Renāts Granovskisega Lätti, suundusid Leetu </w:t>
      </w:r>
      <w:r w:rsidR="003B34EC">
        <w:rPr>
          <w:rFonts w:ascii="Times New Roman" w:eastAsia="Times New Roman" w:hAnsi="Times New Roman" w:cs="Times New Roman"/>
          <w:sz w:val="24"/>
          <w:szCs w:val="24"/>
          <w:lang w:eastAsia="et-EE"/>
        </w:rPr>
        <w:t xml:space="preserve">tema vennale Mercedest tooma, kuid sellel olid mingid </w:t>
      </w:r>
      <w:r w:rsidR="00F3379E">
        <w:rPr>
          <w:rFonts w:ascii="Times New Roman" w:eastAsia="Times New Roman" w:hAnsi="Times New Roman" w:cs="Times New Roman"/>
          <w:sz w:val="24"/>
          <w:szCs w:val="24"/>
          <w:lang w:eastAsia="et-EE"/>
        </w:rPr>
        <w:t xml:space="preserve">tehnilised </w:t>
      </w:r>
      <w:r w:rsidR="003B34EC">
        <w:rPr>
          <w:rFonts w:ascii="Times New Roman" w:eastAsia="Times New Roman" w:hAnsi="Times New Roman" w:cs="Times New Roman"/>
          <w:sz w:val="24"/>
          <w:szCs w:val="24"/>
          <w:lang w:eastAsia="et-EE"/>
        </w:rPr>
        <w:t xml:space="preserve">probleemid ja autot ei saanud kohe kaasa võtta, mistõttu </w:t>
      </w:r>
      <w:r w:rsidR="00F3379E">
        <w:rPr>
          <w:rFonts w:ascii="Times New Roman" w:eastAsia="Times New Roman" w:hAnsi="Times New Roman" w:cs="Times New Roman"/>
          <w:sz w:val="24"/>
          <w:szCs w:val="24"/>
          <w:lang w:eastAsia="et-EE"/>
        </w:rPr>
        <w:t>sõitis</w:t>
      </w:r>
      <w:r w:rsidR="003B34EC">
        <w:rPr>
          <w:rFonts w:ascii="Times New Roman" w:eastAsia="Times New Roman" w:hAnsi="Times New Roman" w:cs="Times New Roman"/>
          <w:sz w:val="24"/>
          <w:szCs w:val="24"/>
          <w:lang w:eastAsia="et-EE"/>
        </w:rPr>
        <w:t xml:space="preserve"> vend </w:t>
      </w:r>
      <w:r w:rsidR="00F3379E">
        <w:rPr>
          <w:rFonts w:ascii="Times New Roman" w:eastAsia="Times New Roman" w:hAnsi="Times New Roman" w:cs="Times New Roman"/>
          <w:sz w:val="24"/>
          <w:szCs w:val="24"/>
          <w:lang w:eastAsia="et-EE"/>
        </w:rPr>
        <w:t xml:space="preserve">kahe päeva pärast </w:t>
      </w:r>
      <w:r w:rsidR="003B34EC">
        <w:rPr>
          <w:rFonts w:ascii="Times New Roman" w:eastAsia="Times New Roman" w:hAnsi="Times New Roman" w:cs="Times New Roman"/>
          <w:sz w:val="24"/>
          <w:szCs w:val="24"/>
          <w:lang w:eastAsia="et-EE"/>
        </w:rPr>
        <w:t xml:space="preserve">uuesti bussiga sinna. Usub, et seda on võimalik kontrollida. </w:t>
      </w:r>
    </w:p>
    <w:p w14:paraId="6B4E50A5" w14:textId="77777777" w:rsidR="00E970E7" w:rsidRPr="00E970E7" w:rsidRDefault="00E970E7" w:rsidP="00E970E7">
      <w:pPr>
        <w:spacing w:line="240" w:lineRule="auto"/>
        <w:jc w:val="both"/>
        <w:rPr>
          <w:rFonts w:ascii="Times New Roman" w:eastAsia="Times New Roman" w:hAnsi="Times New Roman" w:cs="Times New Roman"/>
          <w:sz w:val="24"/>
          <w:szCs w:val="24"/>
          <w:lang w:eastAsia="et-EE"/>
        </w:rPr>
      </w:pPr>
      <w:r w:rsidRPr="00E970E7">
        <w:rPr>
          <w:rFonts w:ascii="Times New Roman" w:eastAsia="Times New Roman" w:hAnsi="Times New Roman" w:cs="Times New Roman"/>
          <w:sz w:val="24"/>
          <w:szCs w:val="24"/>
          <w:lang w:eastAsia="et-EE"/>
        </w:rPr>
        <w:t>Alexey Kulkovi ta ei tunne. Ei te midagi kahest juhtumist, milles teda süüdistatakse, narkootilise aine Eestisse toimetamisest. Ei tea, et ta telefon oleks võõrastes kätes olnud.</w:t>
      </w:r>
    </w:p>
    <w:p w14:paraId="3678A847" w14:textId="07931C16" w:rsidR="00E970E7" w:rsidRPr="00E970E7" w:rsidRDefault="00E970E7" w:rsidP="00E970E7">
      <w:pPr>
        <w:spacing w:line="240" w:lineRule="auto"/>
        <w:jc w:val="both"/>
        <w:rPr>
          <w:rFonts w:ascii="Times New Roman" w:eastAsia="Times New Roman" w:hAnsi="Times New Roman" w:cs="Times New Roman"/>
          <w:sz w:val="24"/>
          <w:szCs w:val="24"/>
          <w:lang w:eastAsia="et-EE"/>
        </w:rPr>
      </w:pPr>
      <w:r w:rsidRPr="006029E7">
        <w:rPr>
          <w:rFonts w:ascii="Times New Roman" w:eastAsia="Times New Roman" w:hAnsi="Times New Roman" w:cs="Times New Roman"/>
          <w:sz w:val="24"/>
          <w:szCs w:val="24"/>
          <w:lang w:eastAsia="et-EE"/>
        </w:rPr>
        <w:t>Tunneb Tofi</w:t>
      </w:r>
      <w:r w:rsidR="00ED519F">
        <w:rPr>
          <w:rFonts w:ascii="Times New Roman" w:eastAsia="Times New Roman" w:hAnsi="Times New Roman" w:cs="Times New Roman"/>
          <w:sz w:val="24"/>
          <w:szCs w:val="24"/>
          <w:lang w:eastAsia="et-EE"/>
        </w:rPr>
        <w:t>g</w:t>
      </w:r>
      <w:r w:rsidRPr="006029E7">
        <w:rPr>
          <w:rFonts w:ascii="Times New Roman" w:eastAsia="Times New Roman" w:hAnsi="Times New Roman" w:cs="Times New Roman"/>
          <w:sz w:val="24"/>
          <w:szCs w:val="24"/>
          <w:lang w:eastAsia="et-EE"/>
        </w:rPr>
        <w:t xml:space="preserve"> </w:t>
      </w:r>
      <w:r w:rsidR="00ED519F">
        <w:rPr>
          <w:rFonts w:ascii="Times New Roman" w:eastAsia="Times New Roman" w:hAnsi="Times New Roman" w:cs="Times New Roman"/>
          <w:sz w:val="24"/>
          <w:szCs w:val="24"/>
          <w:lang w:eastAsia="et-EE"/>
        </w:rPr>
        <w:t>G</w:t>
      </w:r>
      <w:r w:rsidRPr="006029E7">
        <w:rPr>
          <w:rFonts w:ascii="Times New Roman" w:eastAsia="Times New Roman" w:hAnsi="Times New Roman" w:cs="Times New Roman"/>
          <w:sz w:val="24"/>
          <w:szCs w:val="24"/>
          <w:lang w:eastAsia="et-EE"/>
        </w:rPr>
        <w:t>an</w:t>
      </w:r>
      <w:r w:rsidR="00ED519F">
        <w:rPr>
          <w:rFonts w:ascii="Times New Roman" w:eastAsia="Times New Roman" w:hAnsi="Times New Roman" w:cs="Times New Roman"/>
          <w:sz w:val="24"/>
          <w:szCs w:val="24"/>
          <w:lang w:eastAsia="et-EE"/>
        </w:rPr>
        <w:t>b</w:t>
      </w:r>
      <w:r w:rsidRPr="006029E7">
        <w:rPr>
          <w:rFonts w:ascii="Times New Roman" w:eastAsia="Times New Roman" w:hAnsi="Times New Roman" w:cs="Times New Roman"/>
          <w:sz w:val="24"/>
          <w:szCs w:val="24"/>
          <w:lang w:eastAsia="et-EE"/>
        </w:rPr>
        <w:t>arovit, olid juba enne tuttavad</w:t>
      </w:r>
      <w:r w:rsidR="00822829">
        <w:rPr>
          <w:rFonts w:ascii="Times New Roman" w:eastAsia="Times New Roman" w:hAnsi="Times New Roman" w:cs="Times New Roman"/>
          <w:sz w:val="24"/>
          <w:szCs w:val="24"/>
          <w:lang w:eastAsia="et-EE"/>
        </w:rPr>
        <w:t>,</w:t>
      </w:r>
      <w:r w:rsidRPr="006029E7">
        <w:rPr>
          <w:rFonts w:ascii="Times New Roman" w:eastAsia="Times New Roman" w:hAnsi="Times New Roman" w:cs="Times New Roman"/>
          <w:sz w:val="24"/>
          <w:szCs w:val="24"/>
          <w:lang w:eastAsia="et-EE"/>
        </w:rPr>
        <w:t xml:space="preserve"> aga käisid koos vanglas sõltuvusravil. Koos nägid koos Pae tänava Hesburgeri lähedal juhuslikult Roman Mayakovi, kes oli süüdistatavale 100 eurot e-sigarettide eest</w:t>
      </w:r>
      <w:r w:rsidRPr="00E970E7">
        <w:rPr>
          <w:rFonts w:ascii="Times New Roman" w:eastAsia="Times New Roman" w:hAnsi="Times New Roman" w:cs="Times New Roman"/>
          <w:sz w:val="24"/>
          <w:szCs w:val="24"/>
          <w:lang w:eastAsia="et-EE"/>
        </w:rPr>
        <w:t xml:space="preserve"> võlgu, sõimasid teda ja said 100 eurot tagasi.</w:t>
      </w:r>
    </w:p>
    <w:p w14:paraId="4DDC79A5" w14:textId="0E26641A" w:rsidR="00E970E7" w:rsidRPr="00E970E7" w:rsidRDefault="00E970E7" w:rsidP="00E970E7">
      <w:pPr>
        <w:spacing w:line="240" w:lineRule="auto"/>
        <w:jc w:val="both"/>
        <w:rPr>
          <w:rFonts w:ascii="Times New Roman" w:eastAsia="Times New Roman" w:hAnsi="Times New Roman" w:cs="Times New Roman"/>
          <w:sz w:val="24"/>
          <w:szCs w:val="24"/>
          <w:lang w:eastAsia="et-EE"/>
        </w:rPr>
      </w:pPr>
      <w:r w:rsidRPr="00E970E7">
        <w:rPr>
          <w:rFonts w:ascii="Times New Roman" w:eastAsia="Times New Roman" w:hAnsi="Times New Roman" w:cs="Times New Roman"/>
          <w:sz w:val="24"/>
          <w:szCs w:val="24"/>
          <w:lang w:eastAsia="et-EE"/>
        </w:rPr>
        <w:lastRenderedPageBreak/>
        <w:t xml:space="preserve">Pärast </w:t>
      </w:r>
      <w:r w:rsidR="00ED519F" w:rsidRPr="00ED519F">
        <w:rPr>
          <w:rFonts w:ascii="Times New Roman" w:eastAsia="Times New Roman" w:hAnsi="Times New Roman" w:cs="Times New Roman"/>
          <w:sz w:val="24"/>
          <w:szCs w:val="24"/>
          <w:lang w:eastAsia="et-EE"/>
        </w:rPr>
        <w:t>Renāts</w:t>
      </w:r>
      <w:r w:rsidRPr="00E970E7">
        <w:rPr>
          <w:rFonts w:ascii="Times New Roman" w:eastAsia="Times New Roman" w:hAnsi="Times New Roman" w:cs="Times New Roman"/>
          <w:sz w:val="24"/>
          <w:szCs w:val="24"/>
          <w:lang w:eastAsia="et-EE"/>
        </w:rPr>
        <w:t xml:space="preserve">i kinnipidamist on suhelnud </w:t>
      </w:r>
      <w:r w:rsidR="00ED519F" w:rsidRPr="00ED519F">
        <w:rPr>
          <w:rFonts w:ascii="Times New Roman" w:eastAsia="Times New Roman" w:hAnsi="Times New Roman" w:cs="Times New Roman"/>
          <w:sz w:val="24"/>
          <w:szCs w:val="24"/>
          <w:lang w:eastAsia="et-EE"/>
        </w:rPr>
        <w:t>Renāts</w:t>
      </w:r>
      <w:r w:rsidRPr="00E970E7">
        <w:rPr>
          <w:rFonts w:ascii="Times New Roman" w:eastAsia="Times New Roman" w:hAnsi="Times New Roman" w:cs="Times New Roman"/>
          <w:sz w:val="24"/>
          <w:szCs w:val="24"/>
          <w:lang w:eastAsia="et-EE"/>
        </w:rPr>
        <w:t xml:space="preserve">i ema palvel ARental omaniku Dimaga </w:t>
      </w:r>
      <w:r w:rsidR="00ED519F" w:rsidRPr="00ED519F">
        <w:rPr>
          <w:rFonts w:ascii="Times New Roman" w:eastAsia="Times New Roman" w:hAnsi="Times New Roman" w:cs="Times New Roman"/>
          <w:sz w:val="24"/>
          <w:szCs w:val="24"/>
          <w:lang w:eastAsia="et-EE"/>
        </w:rPr>
        <w:t>Renāts</w:t>
      </w:r>
      <w:r w:rsidRPr="00E970E7">
        <w:rPr>
          <w:rFonts w:ascii="Times New Roman" w:eastAsia="Times New Roman" w:hAnsi="Times New Roman" w:cs="Times New Roman"/>
          <w:sz w:val="24"/>
          <w:szCs w:val="24"/>
          <w:lang w:eastAsia="et-EE"/>
        </w:rPr>
        <w:t xml:space="preserve">i sõiduki BMW müügi osas, et Dimale saaks võlg tasutud. Auto on Dima oma, seda kasutas </w:t>
      </w:r>
      <w:r w:rsidR="00ED519F" w:rsidRPr="00ED519F">
        <w:rPr>
          <w:rFonts w:ascii="Times New Roman" w:eastAsia="Times New Roman" w:hAnsi="Times New Roman" w:cs="Times New Roman"/>
          <w:sz w:val="24"/>
          <w:szCs w:val="24"/>
          <w:lang w:eastAsia="et-EE"/>
        </w:rPr>
        <w:t>Renāts</w:t>
      </w:r>
      <w:r w:rsidRPr="00E970E7">
        <w:rPr>
          <w:rFonts w:ascii="Times New Roman" w:eastAsia="Times New Roman" w:hAnsi="Times New Roman" w:cs="Times New Roman"/>
          <w:sz w:val="24"/>
          <w:szCs w:val="24"/>
          <w:lang w:eastAsia="et-EE"/>
        </w:rPr>
        <w:t>.</w:t>
      </w:r>
    </w:p>
    <w:p w14:paraId="1E337E38" w14:textId="6B0CB1EE" w:rsidR="00E970E7" w:rsidRPr="00E970E7" w:rsidRDefault="00E970E7" w:rsidP="00E970E7">
      <w:pPr>
        <w:spacing w:line="240" w:lineRule="auto"/>
        <w:jc w:val="both"/>
        <w:rPr>
          <w:rFonts w:ascii="Times New Roman" w:eastAsia="Times New Roman" w:hAnsi="Times New Roman" w:cs="Times New Roman"/>
          <w:sz w:val="24"/>
          <w:szCs w:val="24"/>
          <w:lang w:eastAsia="et-EE"/>
        </w:rPr>
      </w:pPr>
      <w:r w:rsidRPr="00E970E7">
        <w:rPr>
          <w:rFonts w:ascii="Times New Roman" w:eastAsia="Times New Roman" w:hAnsi="Times New Roman" w:cs="Times New Roman"/>
          <w:sz w:val="24"/>
          <w:szCs w:val="24"/>
          <w:lang w:eastAsia="et-EE"/>
        </w:rPr>
        <w:t xml:space="preserve">Mayakovi on näinud umbes 5 korda, tavaliselt </w:t>
      </w:r>
      <w:r w:rsidR="00ED519F" w:rsidRPr="00ED519F">
        <w:rPr>
          <w:rFonts w:ascii="Times New Roman" w:eastAsia="Times New Roman" w:hAnsi="Times New Roman" w:cs="Times New Roman"/>
          <w:sz w:val="24"/>
          <w:szCs w:val="24"/>
          <w:lang w:eastAsia="et-EE"/>
        </w:rPr>
        <w:t>Renāts</w:t>
      </w:r>
      <w:r w:rsidRPr="00E970E7">
        <w:rPr>
          <w:rFonts w:ascii="Times New Roman" w:eastAsia="Times New Roman" w:hAnsi="Times New Roman" w:cs="Times New Roman"/>
          <w:sz w:val="24"/>
          <w:szCs w:val="24"/>
          <w:lang w:eastAsia="et-EE"/>
        </w:rPr>
        <w:t>iga Olybet kasiinos, ühe korra üksi. Mayakoviga vahetult suhelnud või telefoni teel ei ole.</w:t>
      </w:r>
    </w:p>
    <w:p w14:paraId="387DE490" w14:textId="1F88678F" w:rsidR="00E970E7" w:rsidRPr="00E970E7" w:rsidRDefault="00E970E7" w:rsidP="00E970E7">
      <w:pPr>
        <w:spacing w:line="240" w:lineRule="auto"/>
        <w:jc w:val="both"/>
        <w:rPr>
          <w:rFonts w:ascii="Times New Roman" w:eastAsia="Times New Roman" w:hAnsi="Times New Roman" w:cs="Times New Roman"/>
          <w:sz w:val="24"/>
          <w:szCs w:val="24"/>
          <w:lang w:eastAsia="et-EE"/>
        </w:rPr>
      </w:pPr>
      <w:r w:rsidRPr="00E970E7">
        <w:rPr>
          <w:rFonts w:ascii="Times New Roman" w:eastAsia="Times New Roman" w:hAnsi="Times New Roman" w:cs="Times New Roman"/>
          <w:sz w:val="24"/>
          <w:szCs w:val="24"/>
          <w:lang w:eastAsia="et-EE"/>
        </w:rPr>
        <w:t xml:space="preserve">Pärast ennetähtaegselt vanglast vabanemist ei ole narkootikumidega kokku puutunud ega neid tarvitanud. Enne tarvitas kokaiini aga vanglas läbis sõltuvusega seotud programmid. Tema kodust leitud 10 000 eurot kasutas elektrooniliste sigarettide ostu-müügiga tegelemiseks, oli selleks võtnud mitu laenu, ühe 2021 alguses või keskel. Laenud laekusid kontole. Tellis kaupa Hiinast, makse tegi ülekandega tema tuttav Saksamaalt, kes saatis need Eestisse ja müüs kauba edasi, tegeles sellega umbes </w:t>
      </w:r>
      <w:r w:rsidR="006029E7">
        <w:rPr>
          <w:rFonts w:ascii="Times New Roman" w:eastAsia="Times New Roman" w:hAnsi="Times New Roman" w:cs="Times New Roman"/>
          <w:sz w:val="24"/>
          <w:szCs w:val="24"/>
          <w:lang w:eastAsia="et-EE"/>
        </w:rPr>
        <w:t>kaks</w:t>
      </w:r>
      <w:r w:rsidRPr="00E970E7">
        <w:rPr>
          <w:rFonts w:ascii="Times New Roman" w:eastAsia="Times New Roman" w:hAnsi="Times New Roman" w:cs="Times New Roman"/>
          <w:sz w:val="24"/>
          <w:szCs w:val="24"/>
          <w:lang w:eastAsia="et-EE"/>
        </w:rPr>
        <w:t xml:space="preserve"> ja pool aastat, kuni augustini 2023, edasi ostis enda tarbeks. Tunnistaja Mayakov oli talle ka nende sigarettide eest võlgu, kellele oli müünud </w:t>
      </w:r>
      <w:r w:rsidR="006029E7" w:rsidRPr="006029E7">
        <w:rPr>
          <w:rFonts w:ascii="Times New Roman" w:eastAsia="Times New Roman" w:hAnsi="Times New Roman" w:cs="Times New Roman"/>
          <w:sz w:val="24"/>
          <w:szCs w:val="24"/>
          <w:lang w:eastAsia="et-EE"/>
        </w:rPr>
        <w:t>Renāts</w:t>
      </w:r>
      <w:r w:rsidRPr="00E970E7">
        <w:rPr>
          <w:rFonts w:ascii="Times New Roman" w:eastAsia="Times New Roman" w:hAnsi="Times New Roman" w:cs="Times New Roman"/>
          <w:sz w:val="24"/>
          <w:szCs w:val="24"/>
          <w:lang w:eastAsia="et-EE"/>
        </w:rPr>
        <w:t xml:space="preserve">i kaudu, ei tagastanud 100 eurot ja seetõttu oli temaga ebameeldiv vestlus. Igakuiselt teenib selle tegevusega 2000-3000 eurot, müüs neid nädalas 20-200. Maksumärke neil ei olnud, saab aru, et ka see on kuritegu. Tulusid ei deklareerinud. Teab, et tal on katseaeg, kui on üldteada, et selle eest karistatakse trahviga, aeg oli raske ja otsustas proovida. Sigarettide eest tasuti sularahas. </w:t>
      </w:r>
    </w:p>
    <w:p w14:paraId="50B64752" w14:textId="7D99378D" w:rsidR="00E970E7" w:rsidRPr="00E970E7" w:rsidRDefault="00E970E7" w:rsidP="00E970E7">
      <w:pPr>
        <w:spacing w:line="240" w:lineRule="auto"/>
        <w:jc w:val="both"/>
        <w:rPr>
          <w:rFonts w:ascii="Times New Roman" w:eastAsia="Times New Roman" w:hAnsi="Times New Roman" w:cs="Times New Roman"/>
          <w:sz w:val="24"/>
          <w:szCs w:val="24"/>
          <w:lang w:eastAsia="et-EE"/>
        </w:rPr>
      </w:pPr>
      <w:r w:rsidRPr="00E970E7">
        <w:rPr>
          <w:rFonts w:ascii="Times New Roman" w:eastAsia="Times New Roman" w:hAnsi="Times New Roman" w:cs="Times New Roman"/>
          <w:sz w:val="24"/>
          <w:szCs w:val="24"/>
          <w:lang w:eastAsia="et-EE"/>
        </w:rPr>
        <w:t xml:space="preserve">Läbiotsimisel ära võetud televiisori ostis tema ema, sülearvuti Lenovo </w:t>
      </w:r>
      <w:r w:rsidR="006029E7">
        <w:rPr>
          <w:rFonts w:ascii="Times New Roman" w:eastAsia="Times New Roman" w:hAnsi="Times New Roman" w:cs="Times New Roman"/>
          <w:sz w:val="24"/>
          <w:szCs w:val="24"/>
          <w:lang w:eastAsia="et-EE"/>
        </w:rPr>
        <w:t xml:space="preserve">on </w:t>
      </w:r>
      <w:r w:rsidRPr="00E970E7">
        <w:rPr>
          <w:rFonts w:ascii="Times New Roman" w:eastAsia="Times New Roman" w:hAnsi="Times New Roman" w:cs="Times New Roman"/>
          <w:sz w:val="24"/>
          <w:szCs w:val="24"/>
          <w:lang w:eastAsia="et-EE"/>
        </w:rPr>
        <w:t>ostetud aastaid tagasi elukaaslasele (8-9 aastat tagasi enne esimest karistamist), samuti roosa Apple kell, mille ostis pärast vabanemist vabanemise fondis olnud raha eest. Samsungi telefoni kinkis talle elukaaslane. Kinnipidamisel äravõetud sularahast 6000 eurot oli mõeldud raua ostmiseks ja müümiseks, selle raha sai aprillis surnud onult. Temale kuuluv auto on abikaasa oma, selle ostis süüdistatava ema pensioniraha eest, maksis 12 000 eurot, süüdistatav kasutas seda. Tema nimele on registreeritud ka Mercedes Benz, mis kuulub tema onule Muratile (kelle perekonnanime ei tea, kuna tuli hiljuti Ukrainast), kes seda hetkel kas kasutab. 2021</w:t>
      </w:r>
      <w:r w:rsidR="006029E7">
        <w:rPr>
          <w:rFonts w:ascii="Times New Roman" w:eastAsia="Times New Roman" w:hAnsi="Times New Roman" w:cs="Times New Roman"/>
          <w:sz w:val="24"/>
          <w:szCs w:val="24"/>
          <w:lang w:eastAsia="et-EE"/>
        </w:rPr>
        <w:t>.</w:t>
      </w:r>
      <w:r w:rsidRPr="00E970E7">
        <w:rPr>
          <w:rFonts w:ascii="Times New Roman" w:eastAsia="Times New Roman" w:hAnsi="Times New Roman" w:cs="Times New Roman"/>
          <w:sz w:val="24"/>
          <w:szCs w:val="24"/>
          <w:lang w:eastAsia="et-EE"/>
        </w:rPr>
        <w:t xml:space="preserve"> aastal sissetulekuna pangakontol oli töötasu, eraisikutelt laekumisi ei oska selgitada, </w:t>
      </w:r>
      <w:r w:rsidR="006029E7">
        <w:rPr>
          <w:rFonts w:ascii="Times New Roman" w:eastAsia="Times New Roman" w:hAnsi="Times New Roman" w:cs="Times New Roman"/>
          <w:sz w:val="24"/>
          <w:szCs w:val="24"/>
          <w:lang w:eastAsia="et-EE"/>
        </w:rPr>
        <w:t xml:space="preserve">nähtuvad pigem </w:t>
      </w:r>
      <w:r w:rsidRPr="00E970E7">
        <w:rPr>
          <w:rFonts w:ascii="Times New Roman" w:eastAsia="Times New Roman" w:hAnsi="Times New Roman" w:cs="Times New Roman"/>
          <w:sz w:val="24"/>
          <w:szCs w:val="24"/>
          <w:lang w:eastAsia="et-EE"/>
        </w:rPr>
        <w:t xml:space="preserve">naise laenu tagasimaksed ja üldine käive. Sularaha pani ise isiklikult sisse, mis sai elektrooniliste sigarettide müügist ja 2022 aastal raua müügist. Rauda müüs OÜ Tolmet alt. Sissetulekute erinevus väljaminekutega tuleb sellest, et laenas emalt raha. Hetkel teenib rauaga raha, selle eest raha laekub kontole. </w:t>
      </w:r>
    </w:p>
    <w:p w14:paraId="0F4489A1" w14:textId="7BDAFAEA" w:rsidR="00ED1EF3" w:rsidRDefault="00E970E7" w:rsidP="00E970E7">
      <w:pPr>
        <w:spacing w:line="240" w:lineRule="auto"/>
        <w:jc w:val="both"/>
        <w:rPr>
          <w:rFonts w:ascii="Times New Roman" w:eastAsia="Times New Roman" w:hAnsi="Times New Roman" w:cs="Times New Roman"/>
          <w:sz w:val="24"/>
          <w:szCs w:val="24"/>
          <w:lang w:eastAsia="et-EE"/>
        </w:rPr>
      </w:pPr>
      <w:r w:rsidRPr="00E970E7">
        <w:rPr>
          <w:rFonts w:ascii="Times New Roman" w:eastAsia="Times New Roman" w:hAnsi="Times New Roman" w:cs="Times New Roman"/>
          <w:sz w:val="24"/>
          <w:szCs w:val="24"/>
          <w:lang w:eastAsia="et-EE"/>
        </w:rPr>
        <w:t>Elab koos elukaaslase ja 7-aastase tütrega, ootavad mai kuus veel ühte last.</w:t>
      </w:r>
    </w:p>
    <w:p w14:paraId="4B67524F" w14:textId="5BBF8023" w:rsidR="006029E7" w:rsidRDefault="006029E7"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Kohus suhtub süüdistatava kohtuistungil antud ütlustesse kriitiliselt ning peab võimalikuks nendega arvestada vaid selles ulatuses, mis riimub teiste kohtule esitatud tõenditega. Seega saab kohus pidada usaldusväärseks süüdistatava ütlusi selles, et süüdistataval olid sõbralikud suhted </w:t>
      </w:r>
      <w:r w:rsidRPr="006029E7">
        <w:rPr>
          <w:rFonts w:ascii="Times New Roman" w:eastAsia="Times New Roman" w:hAnsi="Times New Roman" w:cs="Times New Roman"/>
          <w:sz w:val="24"/>
          <w:szCs w:val="24"/>
          <w:lang w:eastAsia="et-EE"/>
        </w:rPr>
        <w:t xml:space="preserve">Renāts </w:t>
      </w:r>
      <w:r>
        <w:rPr>
          <w:rFonts w:ascii="Times New Roman" w:eastAsia="Times New Roman" w:hAnsi="Times New Roman" w:cs="Times New Roman"/>
          <w:sz w:val="24"/>
          <w:szCs w:val="24"/>
          <w:lang w:eastAsia="et-EE"/>
        </w:rPr>
        <w:t>Granovskisega</w:t>
      </w:r>
      <w:r w:rsidR="00CE4B54">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et ta tundis Roman Mayakovi</w:t>
      </w:r>
      <w:r w:rsidR="00CE4B54">
        <w:rPr>
          <w:rFonts w:ascii="Times New Roman" w:eastAsia="Times New Roman" w:hAnsi="Times New Roman" w:cs="Times New Roman"/>
          <w:sz w:val="24"/>
          <w:szCs w:val="24"/>
          <w:lang w:eastAsia="et-EE"/>
        </w:rPr>
        <w:t xml:space="preserve"> ja et ta andis Magistrali keskuse juures R. Granovskise juhiste järgi Alexey Kulkovile</w:t>
      </w:r>
      <w:r w:rsidR="00ED519F">
        <w:rPr>
          <w:rFonts w:ascii="Times New Roman" w:eastAsia="Times New Roman" w:hAnsi="Times New Roman" w:cs="Times New Roman"/>
          <w:sz w:val="24"/>
          <w:szCs w:val="24"/>
          <w:lang w:eastAsia="et-EE"/>
        </w:rPr>
        <w:t>, keda ta väidetavalt ei tunne,</w:t>
      </w:r>
      <w:r w:rsidR="00CE4B54">
        <w:rPr>
          <w:rFonts w:ascii="Times New Roman" w:eastAsia="Times New Roman" w:hAnsi="Times New Roman" w:cs="Times New Roman"/>
          <w:sz w:val="24"/>
          <w:szCs w:val="24"/>
          <w:lang w:eastAsia="et-EE"/>
        </w:rPr>
        <w:t xml:space="preserve"> üle auto võtmed.</w:t>
      </w:r>
      <w:r>
        <w:rPr>
          <w:rFonts w:ascii="Times New Roman" w:eastAsia="Times New Roman" w:hAnsi="Times New Roman" w:cs="Times New Roman"/>
          <w:sz w:val="24"/>
          <w:szCs w:val="24"/>
          <w:lang w:eastAsia="et-EE"/>
        </w:rPr>
        <w:t xml:space="preserve"> Muus osas ei ole süüdistatava ütlusi võimalik arvestada</w:t>
      </w:r>
      <w:r w:rsidR="006B5FA1">
        <w:rPr>
          <w:rFonts w:ascii="Times New Roman" w:eastAsia="Times New Roman" w:hAnsi="Times New Roman" w:cs="Times New Roman"/>
          <w:sz w:val="24"/>
          <w:szCs w:val="24"/>
          <w:lang w:eastAsia="et-EE"/>
        </w:rPr>
        <w:t>, kuivõrd need on kas vastuolus teiste omavahel riimuvate tõenditega või on ütlustes esitatud väited jäetud tõendamata, s.t on paljasõnalised</w:t>
      </w:r>
      <w:r>
        <w:rPr>
          <w:rFonts w:ascii="Times New Roman" w:eastAsia="Times New Roman" w:hAnsi="Times New Roman" w:cs="Times New Roman"/>
          <w:sz w:val="24"/>
          <w:szCs w:val="24"/>
          <w:lang w:eastAsia="et-EE"/>
        </w:rPr>
        <w:t>. Seejuures nähtub süüdistatava ütlustest se</w:t>
      </w:r>
      <w:r w:rsidR="006B5FA1">
        <w:rPr>
          <w:rFonts w:ascii="Times New Roman" w:eastAsia="Times New Roman" w:hAnsi="Times New Roman" w:cs="Times New Roman"/>
          <w:sz w:val="24"/>
          <w:szCs w:val="24"/>
          <w:lang w:eastAsia="et-EE"/>
        </w:rPr>
        <w:t>dagi</w:t>
      </w:r>
      <w:r>
        <w:rPr>
          <w:rFonts w:ascii="Times New Roman" w:eastAsia="Times New Roman" w:hAnsi="Times New Roman" w:cs="Times New Roman"/>
          <w:sz w:val="24"/>
          <w:szCs w:val="24"/>
          <w:lang w:eastAsia="et-EE"/>
        </w:rPr>
        <w:t>, et ta on saanud töötasu ja sissetulekut metalliga äritsemisest, kuid need andmed tulenevad sellest, et küsitlusel võeti aluseks pangakontode väljavõtted ja rahaliste vahendite laekumine</w:t>
      </w:r>
      <w:r w:rsidR="006B5FA1">
        <w:rPr>
          <w:rFonts w:ascii="Times New Roman" w:eastAsia="Times New Roman" w:hAnsi="Times New Roman" w:cs="Times New Roman"/>
          <w:sz w:val="24"/>
          <w:szCs w:val="24"/>
          <w:lang w:eastAsia="et-EE"/>
        </w:rPr>
        <w:t xml:space="preserve"> konkreetsetelt äriühingutelt</w:t>
      </w:r>
      <w:r>
        <w:rPr>
          <w:rFonts w:ascii="Times New Roman" w:eastAsia="Times New Roman" w:hAnsi="Times New Roman" w:cs="Times New Roman"/>
          <w:sz w:val="24"/>
          <w:szCs w:val="24"/>
          <w:lang w:eastAsia="et-EE"/>
        </w:rPr>
        <w:t xml:space="preserve">. Samas ei ole võimalik teha mingeid järeldusi tema kontole laekunud eraisikute sissemaksetest </w:t>
      </w:r>
      <w:r w:rsidR="006B5FA1">
        <w:rPr>
          <w:rFonts w:ascii="Times New Roman" w:eastAsia="Times New Roman" w:hAnsi="Times New Roman" w:cs="Times New Roman"/>
          <w:sz w:val="24"/>
          <w:szCs w:val="24"/>
          <w:lang w:eastAsia="et-EE"/>
        </w:rPr>
        <w:t xml:space="preserve">ega ka leitud ja ära võetud sularaha kohta. Süüdistatav on küll küsitavate sissetulekute kohta andnud selgitusi, et ta tegeles elektrooniliste sigarettide äriga, jättes sissetulekult maksud maksmata, tunnistades osaliselt sissetuleku ebaseaduslikkust, kuid samas ei ole ta sellise äri toimumise kohta ühtegi tõendit </w:t>
      </w:r>
      <w:r w:rsidR="00401008">
        <w:rPr>
          <w:rFonts w:ascii="Times New Roman" w:eastAsia="Times New Roman" w:hAnsi="Times New Roman" w:cs="Times New Roman"/>
          <w:sz w:val="24"/>
          <w:szCs w:val="24"/>
          <w:lang w:eastAsia="et-EE"/>
        </w:rPr>
        <w:t xml:space="preserve">kogu menetluse vältel </w:t>
      </w:r>
      <w:r w:rsidR="006B5FA1">
        <w:rPr>
          <w:rFonts w:ascii="Times New Roman" w:eastAsia="Times New Roman" w:hAnsi="Times New Roman" w:cs="Times New Roman"/>
          <w:sz w:val="24"/>
          <w:szCs w:val="24"/>
          <w:lang w:eastAsia="et-EE"/>
        </w:rPr>
        <w:t xml:space="preserve">esitanud ning selliseid tõendeid ei ole võimalik ka koguda ning ta ei esitanud ka viiteid sellistele tõenditele, mida </w:t>
      </w:r>
      <w:r w:rsidR="00401008">
        <w:rPr>
          <w:rFonts w:ascii="Times New Roman" w:eastAsia="Times New Roman" w:hAnsi="Times New Roman" w:cs="Times New Roman"/>
          <w:sz w:val="24"/>
          <w:szCs w:val="24"/>
          <w:lang w:eastAsia="et-EE"/>
        </w:rPr>
        <w:t xml:space="preserve">menetleja </w:t>
      </w:r>
      <w:r w:rsidR="006B5FA1">
        <w:rPr>
          <w:rFonts w:ascii="Times New Roman" w:eastAsia="Times New Roman" w:hAnsi="Times New Roman" w:cs="Times New Roman"/>
          <w:sz w:val="24"/>
          <w:szCs w:val="24"/>
          <w:lang w:eastAsia="et-EE"/>
        </w:rPr>
        <w:t xml:space="preserve">saaks kontrollida. </w:t>
      </w:r>
      <w:r w:rsidR="00ED519F">
        <w:rPr>
          <w:rFonts w:ascii="Times New Roman" w:eastAsia="Times New Roman" w:hAnsi="Times New Roman" w:cs="Times New Roman"/>
          <w:sz w:val="24"/>
          <w:szCs w:val="24"/>
          <w:lang w:eastAsia="et-EE"/>
        </w:rPr>
        <w:t>Lisaks on ta viidanud sissetuleku saamisele seoses onu äriga, kuid onu on väidetavalt surnud, mistõttu ei ole võimalik onult kinnitust saada. Samuti on ta seotud sõidukiga, mis tegelikult kuulub onule, kelle perekonnanime ta ei tea. Taoline väide on aga kohtu jaoks elul</w:t>
      </w:r>
      <w:r w:rsidR="00414A7F">
        <w:rPr>
          <w:rFonts w:ascii="Times New Roman" w:eastAsia="Times New Roman" w:hAnsi="Times New Roman" w:cs="Times New Roman"/>
          <w:sz w:val="24"/>
          <w:szCs w:val="24"/>
          <w:lang w:eastAsia="et-EE"/>
        </w:rPr>
        <w:t>i</w:t>
      </w:r>
      <w:r w:rsidR="00ED519F">
        <w:rPr>
          <w:rFonts w:ascii="Times New Roman" w:eastAsia="Times New Roman" w:hAnsi="Times New Roman" w:cs="Times New Roman"/>
          <w:sz w:val="24"/>
          <w:szCs w:val="24"/>
          <w:lang w:eastAsia="et-EE"/>
        </w:rPr>
        <w:t xml:space="preserve">selt ebausutav, et </w:t>
      </w:r>
      <w:r w:rsidR="00414A7F">
        <w:rPr>
          <w:rFonts w:ascii="Times New Roman" w:eastAsia="Times New Roman" w:hAnsi="Times New Roman" w:cs="Times New Roman"/>
          <w:sz w:val="24"/>
          <w:szCs w:val="24"/>
          <w:lang w:eastAsia="et-EE"/>
        </w:rPr>
        <w:t xml:space="preserve">isik ei tea oma onu perekonnanime. Kui isik ei tea oma onu perekonnanime, siis ei saa ta väita, et tegemist on tema onuga. Lisaks esitas süüdistatav väite, et ta käis 20.02.2023 vennale Leedus autot vaatamas ja vend sai auto kaks päeva hiljem kätte </w:t>
      </w:r>
      <w:r w:rsidR="00414A7F">
        <w:rPr>
          <w:rFonts w:ascii="Times New Roman" w:eastAsia="Times New Roman" w:hAnsi="Times New Roman" w:cs="Times New Roman"/>
          <w:sz w:val="24"/>
          <w:szCs w:val="24"/>
          <w:lang w:eastAsia="et-EE"/>
        </w:rPr>
        <w:lastRenderedPageBreak/>
        <w:t xml:space="preserve">ja tema arvates on võimalik seda ka kontrollida, kuid jättis samas oma venna nime ja sõiduki andmed avaldamata. Ka elektrooniliste sigarettidega ebaseadusliku äritsemise kohta esitatav versioon ei ole kontrollitav, kuivõrd mingit menetlust selles osas alustatud ei ole. </w:t>
      </w:r>
      <w:r w:rsidR="006B5FA1">
        <w:rPr>
          <w:rFonts w:ascii="Times New Roman" w:eastAsia="Times New Roman" w:hAnsi="Times New Roman" w:cs="Times New Roman"/>
          <w:sz w:val="24"/>
          <w:szCs w:val="24"/>
          <w:lang w:eastAsia="et-EE"/>
        </w:rPr>
        <w:t>Seega esitas süüdistatav teadlikult oma versiooni</w:t>
      </w:r>
      <w:r w:rsidR="00414A7F">
        <w:rPr>
          <w:rFonts w:ascii="Times New Roman" w:eastAsia="Times New Roman" w:hAnsi="Times New Roman" w:cs="Times New Roman"/>
          <w:sz w:val="24"/>
          <w:szCs w:val="24"/>
          <w:lang w:eastAsia="et-EE"/>
        </w:rPr>
        <w:t>d</w:t>
      </w:r>
      <w:r w:rsidR="006B5FA1">
        <w:rPr>
          <w:rFonts w:ascii="Times New Roman" w:eastAsia="Times New Roman" w:hAnsi="Times New Roman" w:cs="Times New Roman"/>
          <w:sz w:val="24"/>
          <w:szCs w:val="24"/>
          <w:lang w:eastAsia="et-EE"/>
        </w:rPr>
        <w:t>, mi</w:t>
      </w:r>
      <w:r w:rsidR="00414A7F">
        <w:rPr>
          <w:rFonts w:ascii="Times New Roman" w:eastAsia="Times New Roman" w:hAnsi="Times New Roman" w:cs="Times New Roman"/>
          <w:sz w:val="24"/>
          <w:szCs w:val="24"/>
          <w:lang w:eastAsia="et-EE"/>
        </w:rPr>
        <w:t>llistest ühtegi ei ole võimalik kontrollida</w:t>
      </w:r>
      <w:r w:rsidR="006B5FA1">
        <w:rPr>
          <w:rFonts w:ascii="Times New Roman" w:eastAsia="Times New Roman" w:hAnsi="Times New Roman" w:cs="Times New Roman"/>
          <w:sz w:val="24"/>
          <w:szCs w:val="24"/>
          <w:lang w:eastAsia="et-EE"/>
        </w:rPr>
        <w:t xml:space="preserve">. Lisaks sellele on ta esitanud selgitusi temalt ära võetud ja konfiskeerimise tagamiseks arestitud esemete päritolu ja kuuluvuse kohta, kuid samas ei ole ta </w:t>
      </w:r>
      <w:r w:rsidR="00401008">
        <w:rPr>
          <w:rFonts w:ascii="Times New Roman" w:eastAsia="Times New Roman" w:hAnsi="Times New Roman" w:cs="Times New Roman"/>
          <w:sz w:val="24"/>
          <w:szCs w:val="24"/>
          <w:lang w:eastAsia="et-EE"/>
        </w:rPr>
        <w:t xml:space="preserve">alates esemete äravõtmisest ja arestimisest </w:t>
      </w:r>
      <w:r w:rsidR="006B5FA1">
        <w:rPr>
          <w:rFonts w:ascii="Times New Roman" w:eastAsia="Times New Roman" w:hAnsi="Times New Roman" w:cs="Times New Roman"/>
          <w:sz w:val="24"/>
          <w:szCs w:val="24"/>
          <w:lang w:eastAsia="et-EE"/>
        </w:rPr>
        <w:t xml:space="preserve">esitanud selgituse kinnitamiseks </w:t>
      </w:r>
      <w:r w:rsidR="00414A7F">
        <w:rPr>
          <w:rFonts w:ascii="Times New Roman" w:eastAsia="Times New Roman" w:hAnsi="Times New Roman" w:cs="Times New Roman"/>
          <w:sz w:val="24"/>
          <w:szCs w:val="24"/>
          <w:lang w:eastAsia="et-EE"/>
        </w:rPr>
        <w:t xml:space="preserve">enam kui aasta jooksul </w:t>
      </w:r>
      <w:r w:rsidR="006B5FA1">
        <w:rPr>
          <w:rFonts w:ascii="Times New Roman" w:eastAsia="Times New Roman" w:hAnsi="Times New Roman" w:cs="Times New Roman"/>
          <w:sz w:val="24"/>
          <w:szCs w:val="24"/>
          <w:lang w:eastAsia="et-EE"/>
        </w:rPr>
        <w:t xml:space="preserve">mitte ühtegi tõendit </w:t>
      </w:r>
      <w:r w:rsidR="00783062">
        <w:rPr>
          <w:rFonts w:ascii="Times New Roman" w:eastAsia="Times New Roman" w:hAnsi="Times New Roman" w:cs="Times New Roman"/>
          <w:sz w:val="24"/>
          <w:szCs w:val="24"/>
          <w:lang w:eastAsia="et-EE"/>
        </w:rPr>
        <w:t xml:space="preserve">vaidlusaluste esemete </w:t>
      </w:r>
      <w:r w:rsidR="006B5FA1">
        <w:rPr>
          <w:rFonts w:ascii="Times New Roman" w:eastAsia="Times New Roman" w:hAnsi="Times New Roman" w:cs="Times New Roman"/>
          <w:sz w:val="24"/>
          <w:szCs w:val="24"/>
          <w:lang w:eastAsia="et-EE"/>
        </w:rPr>
        <w:t>soetamise kohta, kuigi neid esemeid o</w:t>
      </w:r>
      <w:r w:rsidR="00783062">
        <w:rPr>
          <w:rFonts w:ascii="Times New Roman" w:eastAsia="Times New Roman" w:hAnsi="Times New Roman" w:cs="Times New Roman"/>
          <w:sz w:val="24"/>
          <w:szCs w:val="24"/>
          <w:lang w:eastAsia="et-EE"/>
        </w:rPr>
        <w:t>li võimalik</w:t>
      </w:r>
      <w:r w:rsidR="006B5FA1">
        <w:rPr>
          <w:rFonts w:ascii="Times New Roman" w:eastAsia="Times New Roman" w:hAnsi="Times New Roman" w:cs="Times New Roman"/>
          <w:sz w:val="24"/>
          <w:szCs w:val="24"/>
          <w:lang w:eastAsia="et-EE"/>
        </w:rPr>
        <w:t xml:space="preserve"> soeta</w:t>
      </w:r>
      <w:r w:rsidR="00783062">
        <w:rPr>
          <w:rFonts w:ascii="Times New Roman" w:eastAsia="Times New Roman" w:hAnsi="Times New Roman" w:cs="Times New Roman"/>
          <w:sz w:val="24"/>
          <w:szCs w:val="24"/>
          <w:lang w:eastAsia="et-EE"/>
        </w:rPr>
        <w:t>da</w:t>
      </w:r>
      <w:r w:rsidR="006B5FA1">
        <w:rPr>
          <w:rFonts w:ascii="Times New Roman" w:eastAsia="Times New Roman" w:hAnsi="Times New Roman" w:cs="Times New Roman"/>
          <w:sz w:val="24"/>
          <w:szCs w:val="24"/>
          <w:lang w:eastAsia="et-EE"/>
        </w:rPr>
        <w:t xml:space="preserve"> kaubandusvõrgust, mis tähendab seda, et </w:t>
      </w:r>
      <w:r w:rsidR="00783062">
        <w:rPr>
          <w:rFonts w:ascii="Times New Roman" w:eastAsia="Times New Roman" w:hAnsi="Times New Roman" w:cs="Times New Roman"/>
          <w:sz w:val="24"/>
          <w:szCs w:val="24"/>
          <w:lang w:eastAsia="et-EE"/>
        </w:rPr>
        <w:t xml:space="preserve">konkreetese isiku </w:t>
      </w:r>
      <w:r w:rsidR="006B5FA1">
        <w:rPr>
          <w:rFonts w:ascii="Times New Roman" w:eastAsia="Times New Roman" w:hAnsi="Times New Roman" w:cs="Times New Roman"/>
          <w:sz w:val="24"/>
          <w:szCs w:val="24"/>
          <w:lang w:eastAsia="et-EE"/>
        </w:rPr>
        <w:t>rahaliste vahendite liikumist</w:t>
      </w:r>
      <w:r w:rsidR="00401008">
        <w:rPr>
          <w:rFonts w:ascii="Times New Roman" w:eastAsia="Times New Roman" w:hAnsi="Times New Roman" w:cs="Times New Roman"/>
          <w:sz w:val="24"/>
          <w:szCs w:val="24"/>
          <w:lang w:eastAsia="et-EE"/>
        </w:rPr>
        <w:t xml:space="preserve"> eseme soetamisel</w:t>
      </w:r>
      <w:r w:rsidR="006B5FA1">
        <w:rPr>
          <w:rFonts w:ascii="Times New Roman" w:eastAsia="Times New Roman" w:hAnsi="Times New Roman" w:cs="Times New Roman"/>
          <w:sz w:val="24"/>
          <w:szCs w:val="24"/>
          <w:lang w:eastAsia="et-EE"/>
        </w:rPr>
        <w:t xml:space="preserve"> peaksid tõendama kas ostu-müügi lepingud, </w:t>
      </w:r>
      <w:r w:rsidR="0008763F">
        <w:rPr>
          <w:rFonts w:ascii="Times New Roman" w:eastAsia="Times New Roman" w:hAnsi="Times New Roman" w:cs="Times New Roman"/>
          <w:sz w:val="24"/>
          <w:szCs w:val="24"/>
          <w:lang w:eastAsia="et-EE"/>
        </w:rPr>
        <w:t xml:space="preserve">arved, </w:t>
      </w:r>
      <w:r w:rsidR="006B5FA1">
        <w:rPr>
          <w:rFonts w:ascii="Times New Roman" w:eastAsia="Times New Roman" w:hAnsi="Times New Roman" w:cs="Times New Roman"/>
          <w:sz w:val="24"/>
          <w:szCs w:val="24"/>
          <w:lang w:eastAsia="et-EE"/>
        </w:rPr>
        <w:t>tšekid, kviitungid</w:t>
      </w:r>
      <w:r w:rsidR="00783062">
        <w:rPr>
          <w:rFonts w:ascii="Times New Roman" w:eastAsia="Times New Roman" w:hAnsi="Times New Roman" w:cs="Times New Roman"/>
          <w:sz w:val="24"/>
          <w:szCs w:val="24"/>
          <w:lang w:eastAsia="et-EE"/>
        </w:rPr>
        <w:t>, pangakonto väljavõtted</w:t>
      </w:r>
      <w:r w:rsidR="006B5FA1">
        <w:rPr>
          <w:rFonts w:ascii="Times New Roman" w:eastAsia="Times New Roman" w:hAnsi="Times New Roman" w:cs="Times New Roman"/>
          <w:sz w:val="24"/>
          <w:szCs w:val="24"/>
          <w:lang w:eastAsia="et-EE"/>
        </w:rPr>
        <w:t xml:space="preserve"> jne. Samamoodi saanuks oma väiteid kinnitada tunnistajate ütlustega, millistele tunnistajatele väidetavalt esemed kuuluvad, kuid ei süüdistatav ega tema kaitsja seda ei </w:t>
      </w:r>
      <w:r w:rsidR="00401008">
        <w:rPr>
          <w:rFonts w:ascii="Times New Roman" w:eastAsia="Times New Roman" w:hAnsi="Times New Roman" w:cs="Times New Roman"/>
          <w:sz w:val="24"/>
          <w:szCs w:val="24"/>
          <w:lang w:eastAsia="et-EE"/>
        </w:rPr>
        <w:t xml:space="preserve">kaitseaktis ega ka kohtuliku menetluse </w:t>
      </w:r>
      <w:r w:rsidR="002A1F40">
        <w:rPr>
          <w:rFonts w:ascii="Times New Roman" w:eastAsia="Times New Roman" w:hAnsi="Times New Roman" w:cs="Times New Roman"/>
          <w:sz w:val="24"/>
          <w:szCs w:val="24"/>
          <w:lang w:eastAsia="et-EE"/>
        </w:rPr>
        <w:t xml:space="preserve">kestel </w:t>
      </w:r>
      <w:r w:rsidR="0008763F">
        <w:rPr>
          <w:rFonts w:ascii="Times New Roman" w:eastAsia="Times New Roman" w:hAnsi="Times New Roman" w:cs="Times New Roman"/>
          <w:sz w:val="24"/>
          <w:szCs w:val="24"/>
          <w:lang w:eastAsia="et-EE"/>
        </w:rPr>
        <w:t xml:space="preserve">ei ole </w:t>
      </w:r>
      <w:r w:rsidR="006B5FA1">
        <w:rPr>
          <w:rFonts w:ascii="Times New Roman" w:eastAsia="Times New Roman" w:hAnsi="Times New Roman" w:cs="Times New Roman"/>
          <w:sz w:val="24"/>
          <w:szCs w:val="24"/>
          <w:lang w:eastAsia="et-EE"/>
        </w:rPr>
        <w:t>taotlenud</w:t>
      </w:r>
      <w:r w:rsidR="0008763F">
        <w:rPr>
          <w:rFonts w:ascii="Times New Roman" w:eastAsia="Times New Roman" w:hAnsi="Times New Roman" w:cs="Times New Roman"/>
          <w:sz w:val="24"/>
          <w:szCs w:val="24"/>
          <w:lang w:eastAsia="et-EE"/>
        </w:rPr>
        <w:t>, s.t</w:t>
      </w:r>
      <w:r w:rsidR="00414A7F">
        <w:rPr>
          <w:rFonts w:ascii="Times New Roman" w:eastAsia="Times New Roman" w:hAnsi="Times New Roman" w:cs="Times New Roman"/>
          <w:sz w:val="24"/>
          <w:szCs w:val="24"/>
          <w:lang w:eastAsia="et-EE"/>
        </w:rPr>
        <w:t xml:space="preserve"> ei </w:t>
      </w:r>
      <w:r w:rsidR="0008763F">
        <w:rPr>
          <w:rFonts w:ascii="Times New Roman" w:eastAsia="Times New Roman" w:hAnsi="Times New Roman" w:cs="Times New Roman"/>
          <w:sz w:val="24"/>
          <w:szCs w:val="24"/>
          <w:lang w:eastAsia="et-EE"/>
        </w:rPr>
        <w:t xml:space="preserve">ole taotlenud </w:t>
      </w:r>
      <w:r w:rsidR="00414A7F">
        <w:rPr>
          <w:rFonts w:ascii="Times New Roman" w:eastAsia="Times New Roman" w:hAnsi="Times New Roman" w:cs="Times New Roman"/>
          <w:sz w:val="24"/>
          <w:szCs w:val="24"/>
          <w:lang w:eastAsia="et-EE"/>
        </w:rPr>
        <w:t>tõendite esitamist ega tunnistajate ülekuulamist</w:t>
      </w:r>
      <w:r w:rsidR="006B5FA1">
        <w:rPr>
          <w:rFonts w:ascii="Times New Roman" w:eastAsia="Times New Roman" w:hAnsi="Times New Roman" w:cs="Times New Roman"/>
          <w:sz w:val="24"/>
          <w:szCs w:val="24"/>
          <w:lang w:eastAsia="et-EE"/>
        </w:rPr>
        <w:t>, s.</w:t>
      </w:r>
      <w:r w:rsidR="0008763F">
        <w:rPr>
          <w:rFonts w:ascii="Times New Roman" w:eastAsia="Times New Roman" w:hAnsi="Times New Roman" w:cs="Times New Roman"/>
          <w:sz w:val="24"/>
          <w:szCs w:val="24"/>
          <w:lang w:eastAsia="et-EE"/>
        </w:rPr>
        <w:t>o</w:t>
      </w:r>
      <w:r w:rsidR="006B5FA1">
        <w:rPr>
          <w:rFonts w:ascii="Times New Roman" w:eastAsia="Times New Roman" w:hAnsi="Times New Roman" w:cs="Times New Roman"/>
          <w:sz w:val="24"/>
          <w:szCs w:val="24"/>
          <w:lang w:eastAsia="et-EE"/>
        </w:rPr>
        <w:t xml:space="preserve"> süüdistataval ei ole olnud huvi oma väidete tõendamiseks.</w:t>
      </w:r>
      <w:r w:rsidR="00414A7F">
        <w:rPr>
          <w:rFonts w:ascii="Times New Roman" w:eastAsia="Times New Roman" w:hAnsi="Times New Roman" w:cs="Times New Roman"/>
          <w:sz w:val="24"/>
          <w:szCs w:val="24"/>
          <w:lang w:eastAsia="et-EE"/>
        </w:rPr>
        <w:t xml:space="preserve"> Taolist huvi puudumist saab seletada sellega, et neid väiteid ei olegi võimalik tõendada, sest need ei vasta tõele.</w:t>
      </w:r>
      <w:r w:rsidR="006B5FA1">
        <w:rPr>
          <w:rFonts w:ascii="Times New Roman" w:eastAsia="Times New Roman" w:hAnsi="Times New Roman" w:cs="Times New Roman"/>
          <w:sz w:val="24"/>
          <w:szCs w:val="24"/>
          <w:lang w:eastAsia="et-EE"/>
        </w:rPr>
        <w:t xml:space="preserve"> </w:t>
      </w:r>
    </w:p>
    <w:p w14:paraId="48AEBD1D" w14:textId="45E05660" w:rsidR="006029E7" w:rsidRDefault="002A1F40"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Seega asub kohus eelmärgitud tõendeid kogumis hinnates alljärgnevale seisukohale. </w:t>
      </w:r>
    </w:p>
    <w:p w14:paraId="6556A4ED" w14:textId="1BD387D8" w:rsidR="0077484B" w:rsidRDefault="00CE4B54" w:rsidP="00E970E7">
      <w:pPr>
        <w:spacing w:line="240" w:lineRule="auto"/>
        <w:jc w:val="both"/>
        <w:rPr>
          <w:rFonts w:ascii="Times New Roman" w:eastAsia="Times New Roman" w:hAnsi="Times New Roman" w:cs="Times New Roman"/>
          <w:sz w:val="24"/>
          <w:szCs w:val="24"/>
          <w:lang w:eastAsia="et-EE"/>
        </w:rPr>
      </w:pPr>
      <w:r w:rsidRPr="00414A7F">
        <w:rPr>
          <w:rFonts w:ascii="Times New Roman" w:eastAsia="Times New Roman" w:hAnsi="Times New Roman" w:cs="Times New Roman"/>
          <w:sz w:val="24"/>
          <w:szCs w:val="24"/>
          <w:lang w:eastAsia="et-EE"/>
        </w:rPr>
        <w:t>22.02.2023 aset leidnud narkootilise aine kokaiin käitlemise</w:t>
      </w:r>
      <w:r w:rsidR="00657CEC" w:rsidRPr="00414A7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osas saab ülaltoodud tõenditest tulenevalt järeldada, et </w:t>
      </w:r>
      <w:r w:rsidR="005330A5">
        <w:rPr>
          <w:rFonts w:ascii="Times New Roman" w:eastAsia="Times New Roman" w:hAnsi="Times New Roman" w:cs="Times New Roman"/>
          <w:sz w:val="24"/>
          <w:szCs w:val="24"/>
          <w:lang w:eastAsia="et-EE"/>
        </w:rPr>
        <w:t xml:space="preserve">politseiga koostööd teinud R. Mayakovi ütluste kohaselt </w:t>
      </w:r>
      <w:r w:rsidR="005330A5" w:rsidRPr="0025516C">
        <w:rPr>
          <w:rFonts w:ascii="Times New Roman" w:eastAsia="Times New Roman" w:hAnsi="Times New Roman" w:cs="Times New Roman"/>
          <w:sz w:val="24"/>
          <w:szCs w:val="24"/>
          <w:lang w:eastAsia="et-EE"/>
        </w:rPr>
        <w:t xml:space="preserve">ostis ta R. Granovskiselt 50 grammi kokaiini, mida nimetati venekeelses suhtluses „nos“ ehk tõlkes </w:t>
      </w:r>
      <w:r w:rsidR="00414A7F" w:rsidRPr="0025516C">
        <w:rPr>
          <w:rFonts w:ascii="Times New Roman" w:eastAsia="Times New Roman" w:hAnsi="Times New Roman" w:cs="Times New Roman"/>
          <w:sz w:val="24"/>
          <w:szCs w:val="24"/>
          <w:lang w:eastAsia="et-EE"/>
        </w:rPr>
        <w:t>„</w:t>
      </w:r>
      <w:r w:rsidR="005330A5" w:rsidRPr="0025516C">
        <w:rPr>
          <w:rFonts w:ascii="Times New Roman" w:eastAsia="Times New Roman" w:hAnsi="Times New Roman" w:cs="Times New Roman"/>
          <w:sz w:val="24"/>
          <w:szCs w:val="24"/>
          <w:lang w:eastAsia="et-EE"/>
        </w:rPr>
        <w:t>nina</w:t>
      </w:r>
      <w:r w:rsidR="00414A7F" w:rsidRPr="0025516C">
        <w:rPr>
          <w:rFonts w:ascii="Times New Roman" w:eastAsia="Times New Roman" w:hAnsi="Times New Roman" w:cs="Times New Roman"/>
          <w:sz w:val="24"/>
          <w:szCs w:val="24"/>
          <w:lang w:eastAsia="et-EE"/>
        </w:rPr>
        <w:t>“</w:t>
      </w:r>
      <w:r w:rsidR="005330A5" w:rsidRPr="0025516C">
        <w:rPr>
          <w:rFonts w:ascii="Times New Roman" w:eastAsia="Times New Roman" w:hAnsi="Times New Roman" w:cs="Times New Roman"/>
          <w:sz w:val="24"/>
          <w:szCs w:val="24"/>
          <w:lang w:eastAsia="et-EE"/>
        </w:rPr>
        <w:t xml:space="preserve"> ja seda ilmselt aine levinud </w:t>
      </w:r>
      <w:r w:rsidR="00414A7F" w:rsidRPr="0025516C">
        <w:rPr>
          <w:rFonts w:ascii="Times New Roman" w:eastAsia="Times New Roman" w:hAnsi="Times New Roman" w:cs="Times New Roman"/>
          <w:sz w:val="24"/>
          <w:szCs w:val="24"/>
          <w:lang w:eastAsia="et-EE"/>
        </w:rPr>
        <w:t xml:space="preserve">nina kaudu sissetõmbamise ehk </w:t>
      </w:r>
      <w:r w:rsidR="005330A5" w:rsidRPr="0025516C">
        <w:rPr>
          <w:rFonts w:ascii="Times New Roman" w:eastAsia="Times New Roman" w:hAnsi="Times New Roman" w:cs="Times New Roman"/>
          <w:sz w:val="24"/>
          <w:szCs w:val="24"/>
          <w:lang w:eastAsia="et-EE"/>
        </w:rPr>
        <w:t>tarvitamisviisi tõttu. Seejuures toimus nende omavaheline suhtlemine Telegram võrgustikus, kus R. Mayakovi kasutajanimi oli Artist112 ja R. Granovskise kasutajanimi Smokinemo. Seda asjaolu on kinnitanud nii R.</w:t>
      </w:r>
      <w:r w:rsidR="005330A5">
        <w:rPr>
          <w:rFonts w:ascii="Times New Roman" w:eastAsia="Times New Roman" w:hAnsi="Times New Roman" w:cs="Times New Roman"/>
          <w:sz w:val="24"/>
          <w:szCs w:val="24"/>
          <w:lang w:eastAsia="et-EE"/>
        </w:rPr>
        <w:t xml:space="preserve"> Mayakov kui ka R. Granovskis oma ütlustes</w:t>
      </w:r>
      <w:r w:rsidR="00EB3A86">
        <w:rPr>
          <w:rFonts w:ascii="Times New Roman" w:eastAsia="Times New Roman" w:hAnsi="Times New Roman" w:cs="Times New Roman"/>
          <w:sz w:val="24"/>
          <w:szCs w:val="24"/>
          <w:lang w:eastAsia="et-EE"/>
        </w:rPr>
        <w:t>, samuti kinnitab seda ka R. Granovskise telefoni vaatlus, millest nähtuvalt on Telegrami rakenduses selline konto loodud</w:t>
      </w:r>
      <w:r w:rsidR="005330A5">
        <w:rPr>
          <w:rFonts w:ascii="Times New Roman" w:eastAsia="Times New Roman" w:hAnsi="Times New Roman" w:cs="Times New Roman"/>
          <w:sz w:val="24"/>
          <w:szCs w:val="24"/>
          <w:lang w:eastAsia="et-EE"/>
        </w:rPr>
        <w:t xml:space="preserve">. </w:t>
      </w:r>
      <w:r w:rsidR="00EC71BF">
        <w:rPr>
          <w:rFonts w:ascii="Times New Roman" w:eastAsia="Times New Roman" w:hAnsi="Times New Roman" w:cs="Times New Roman"/>
          <w:sz w:val="24"/>
          <w:szCs w:val="24"/>
          <w:lang w:eastAsia="et-EE"/>
        </w:rPr>
        <w:t>50 grammi narkootilise aine käitlemiseks pidi R. Mayakov oma sõiduki parkima kokkulepitud aadressile ja jätma auto uksed lukustamata ning lahkuma auto juurest ning saatma Telegram rakenduse kaudu R. Granovskiselt saadud kulleri kasutajanimele küsimärgi ja kulleri küsimuse peale sõiduki numbrimärgi. Kui kuller oli narkootilise aine sõidukisse paigutanud, andis kuller talle sellest Telegrami rakenduses teada ning auto juurde jõudes avastas ostetud aine sõidukist. Selliseid ütlusi kinnitab ka jälitustoimingu protokoll, millest nähtuvalt toimus R. Mayakovi ja R. Granovskise vahel eelnev kohtumine, mille käigus lepiti kokku käideldava aine kogus ja hind ning 22.02.2023 toimus R. Mayakovi ja R. Granovskise vahel suhtlus ka Telegram rakenduses sõiduki registreerimisnumbri ja parkimise koha täpsustamiseks. Samuti nähtub jälitustoimingu protokollist, et R. Mayakoviga võttis Telegram rakenduses ühendust kasutaja nimega Uugv</w:t>
      </w:r>
      <w:r w:rsidR="00797B00">
        <w:rPr>
          <w:rFonts w:ascii="Times New Roman" w:eastAsia="Times New Roman" w:hAnsi="Times New Roman" w:cs="Times New Roman"/>
          <w:sz w:val="24"/>
          <w:szCs w:val="24"/>
          <w:lang w:eastAsia="et-EE"/>
        </w:rPr>
        <w:t xml:space="preserve">, kes küsis sõiduki registreerimisnumbrit ning teise jälitustoimingu protokollist nähtuvalt läks R. Mayakovi sõiduki juurde Alexey Kulkov, kes avas sõiduki ukse ja seejärel sulges selle. Seejuures rohkem isikuid selle sõiduki juures ei käinud. </w:t>
      </w:r>
      <w:r w:rsidR="00EB3A86">
        <w:rPr>
          <w:rFonts w:ascii="Times New Roman" w:eastAsia="Times New Roman" w:hAnsi="Times New Roman" w:cs="Times New Roman"/>
          <w:sz w:val="24"/>
          <w:szCs w:val="24"/>
          <w:lang w:eastAsia="et-EE"/>
        </w:rPr>
        <w:t xml:space="preserve">Kui R. Mayakov auto juurde tagasi läks, avastas ta sõidukist paki. </w:t>
      </w:r>
      <w:r w:rsidR="002E64C7">
        <w:rPr>
          <w:rFonts w:ascii="Times New Roman" w:eastAsia="Times New Roman" w:hAnsi="Times New Roman" w:cs="Times New Roman"/>
          <w:sz w:val="24"/>
          <w:szCs w:val="24"/>
          <w:lang w:eastAsia="et-EE"/>
        </w:rPr>
        <w:t xml:space="preserve">A. Kulkovi poolt sõidukisse paigutatud pakendist avastati pulbriline aine, mis ekspertiisiakti kohaselt osutus kokaiiniks 49,07 grammi ja DNA ekspertiiside tulemusena avastati aine pakendilt A. Kulkovile kuuluvat bioloogilist materjali. </w:t>
      </w:r>
      <w:r w:rsidR="00797B00">
        <w:rPr>
          <w:rFonts w:ascii="Times New Roman" w:eastAsia="Times New Roman" w:hAnsi="Times New Roman" w:cs="Times New Roman"/>
          <w:sz w:val="24"/>
          <w:szCs w:val="24"/>
          <w:lang w:eastAsia="et-EE"/>
        </w:rPr>
        <w:t>Süüdistatavana ülekuulatud A. Kulkov on sellise teo toimepanemist tunnistanud ja oma ütlustes märkinud ka seda, et Telegram rakenduses kasutas ta kasutajanime Uugv. Telegram rakenduse kaudu andmete edastamine sõiduki parkimise aadressi ja sõiduki kohta kasutaja Smokinemo poolt nähtub ka A. Kulkovi telefoni vaatlusprotokollist. Seejuures nähtub A. Kulkovi ütlustest, et see ei olnud tal esimene kord narkootilisi aineid käidelda, vaid ta tegi seda 8 kuu jooksul ning korraldusi jagasid talle Telegram rakenduses kaks kasutajat: Smokinemo ja Big B</w:t>
      </w:r>
      <w:r w:rsidR="002E64C7">
        <w:rPr>
          <w:rFonts w:ascii="Times New Roman" w:eastAsia="Times New Roman" w:hAnsi="Times New Roman" w:cs="Times New Roman"/>
          <w:sz w:val="24"/>
          <w:szCs w:val="24"/>
          <w:lang w:eastAsia="et-EE"/>
        </w:rPr>
        <w:t>, kellest esimest ta ei teadnud ja Big B kohta arvas, et tegemist on Mihhail Vassiljeviga, kuivõrd suurema osa korraldustest sai ta Big B käest ja kui maksti töö eest tasu, siis teatas sellest talle Telegrami rakenduses Big B ja raha tõi talle Mihhail Vassiljev, mistõttu arvab, et Mihhail Vassiljev kasutas</w:t>
      </w:r>
      <w:r w:rsidR="0081615D">
        <w:rPr>
          <w:rFonts w:ascii="Times New Roman" w:eastAsia="Times New Roman" w:hAnsi="Times New Roman" w:cs="Times New Roman"/>
          <w:sz w:val="24"/>
          <w:szCs w:val="24"/>
          <w:lang w:eastAsia="et-EE"/>
        </w:rPr>
        <w:t>ki Telegram rakenduses</w:t>
      </w:r>
      <w:r w:rsidR="002E64C7">
        <w:rPr>
          <w:rFonts w:ascii="Times New Roman" w:eastAsia="Times New Roman" w:hAnsi="Times New Roman" w:cs="Times New Roman"/>
          <w:sz w:val="24"/>
          <w:szCs w:val="24"/>
          <w:lang w:eastAsia="et-EE"/>
        </w:rPr>
        <w:t xml:space="preserve"> </w:t>
      </w:r>
      <w:r w:rsidR="00EB3A86">
        <w:rPr>
          <w:rFonts w:ascii="Times New Roman" w:eastAsia="Times New Roman" w:hAnsi="Times New Roman" w:cs="Times New Roman"/>
          <w:sz w:val="24"/>
          <w:szCs w:val="24"/>
          <w:lang w:eastAsia="et-EE"/>
        </w:rPr>
        <w:t>kasutaja</w:t>
      </w:r>
      <w:r w:rsidR="002E64C7">
        <w:rPr>
          <w:rFonts w:ascii="Times New Roman" w:eastAsia="Times New Roman" w:hAnsi="Times New Roman" w:cs="Times New Roman"/>
          <w:sz w:val="24"/>
          <w:szCs w:val="24"/>
          <w:lang w:eastAsia="et-EE"/>
        </w:rPr>
        <w:t>nime Big B</w:t>
      </w:r>
      <w:r w:rsidR="00797B00">
        <w:rPr>
          <w:rFonts w:ascii="Times New Roman" w:eastAsia="Times New Roman" w:hAnsi="Times New Roman" w:cs="Times New Roman"/>
          <w:sz w:val="24"/>
          <w:szCs w:val="24"/>
          <w:lang w:eastAsia="et-EE"/>
        </w:rPr>
        <w:t>.</w:t>
      </w:r>
      <w:r w:rsidR="002E64C7">
        <w:rPr>
          <w:rFonts w:ascii="Times New Roman" w:eastAsia="Times New Roman" w:hAnsi="Times New Roman" w:cs="Times New Roman"/>
          <w:sz w:val="24"/>
          <w:szCs w:val="24"/>
          <w:lang w:eastAsia="et-EE"/>
        </w:rPr>
        <w:t xml:space="preserve"> Seejuures ei tundnud A. Kulkov kohtuistungil isikut, kelle nimi oli R. Granovskis, küll tundis ära M. Vassiljevi.</w:t>
      </w:r>
      <w:r w:rsidR="0081615D">
        <w:rPr>
          <w:rFonts w:ascii="Times New Roman" w:eastAsia="Times New Roman" w:hAnsi="Times New Roman" w:cs="Times New Roman"/>
          <w:sz w:val="24"/>
          <w:szCs w:val="24"/>
          <w:lang w:eastAsia="et-EE"/>
        </w:rPr>
        <w:t xml:space="preserve"> Mis puudutab narkootilise aine eest tasu maksmist, siis on R. Mayakov selgitanud, et R. Granovskise kaudu ostetava kokaiini hinnaks on 60 eurot gramm ja võlgnevus saab kaetud kui R. Mayakov tasub </w:t>
      </w:r>
      <w:r w:rsidR="00EB3A86">
        <w:rPr>
          <w:rFonts w:ascii="Times New Roman" w:eastAsia="Times New Roman" w:hAnsi="Times New Roman" w:cs="Times New Roman"/>
          <w:sz w:val="24"/>
          <w:szCs w:val="24"/>
          <w:lang w:eastAsia="et-EE"/>
        </w:rPr>
        <w:lastRenderedPageBreak/>
        <w:t xml:space="preserve">saadud narkootilise aine eest </w:t>
      </w:r>
      <w:r w:rsidR="0081615D">
        <w:rPr>
          <w:rFonts w:ascii="Times New Roman" w:eastAsia="Times New Roman" w:hAnsi="Times New Roman" w:cs="Times New Roman"/>
          <w:sz w:val="24"/>
          <w:szCs w:val="24"/>
          <w:lang w:eastAsia="et-EE"/>
        </w:rPr>
        <w:t>3900 eurot. Seejuures nähtub tõenditest, et enne narkootilise aine eest tasumist anti politseiamet</w:t>
      </w:r>
      <w:r w:rsidR="0077484B">
        <w:rPr>
          <w:rFonts w:ascii="Times New Roman" w:eastAsia="Times New Roman" w:hAnsi="Times New Roman" w:cs="Times New Roman"/>
          <w:sz w:val="24"/>
          <w:szCs w:val="24"/>
          <w:lang w:eastAsia="et-EE"/>
        </w:rPr>
        <w:t>n</w:t>
      </w:r>
      <w:r w:rsidR="0081615D">
        <w:rPr>
          <w:rFonts w:ascii="Times New Roman" w:eastAsia="Times New Roman" w:hAnsi="Times New Roman" w:cs="Times New Roman"/>
          <w:sz w:val="24"/>
          <w:szCs w:val="24"/>
          <w:lang w:eastAsia="et-EE"/>
        </w:rPr>
        <w:t xml:space="preserve">ike poolt R. Mayakovile narkootilise aine </w:t>
      </w:r>
      <w:r w:rsidR="0077484B">
        <w:rPr>
          <w:rFonts w:ascii="Times New Roman" w:eastAsia="Times New Roman" w:hAnsi="Times New Roman" w:cs="Times New Roman"/>
          <w:sz w:val="24"/>
          <w:szCs w:val="24"/>
          <w:lang w:eastAsia="et-EE"/>
        </w:rPr>
        <w:t>ostmise matkimiseks sularaha ning jälitusprotokolli kohaselt teostati R. Granovskise varjatud jälgimist, millest nähtuvalt istus R. Granovskis 03.03.2023 õhtul R. Mayakovi juhitud sõidukisse A-terminali juures ja sõitsid ringi kuni peatusid Paepargi 47 juures, milline asjaolu riimub ka R. Mayakovi antud ütlustega narkootilise aine eest raha üleandmise aja ja koha kohta. Seega riimuvad omavahel R. Mayakovi, A. Kulkovi ja R. Granovskise ütlused, mis omakorda riimuvad muude kirjalike tõenditega, s.o ekspertiisitulemuste, vaatluste ja jälitustoimingutel saadud informatsiooniga isikute liikumise kohta. Kuigi eelmärgitud tõenditest ei nähtu otseselt M. Vassiljevi rolli, peatub kohus sellel asjaolul allpool.</w:t>
      </w:r>
    </w:p>
    <w:p w14:paraId="130C37EA" w14:textId="6E5B32FD" w:rsidR="0077484B" w:rsidRDefault="00657CEC"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22.02.2023 aset leidnud narkootilise aine amfetamiin käi</w:t>
      </w:r>
      <w:r w:rsidR="00EB3A86">
        <w:rPr>
          <w:rFonts w:ascii="Times New Roman" w:eastAsia="Times New Roman" w:hAnsi="Times New Roman" w:cs="Times New Roman"/>
          <w:sz w:val="24"/>
          <w:szCs w:val="24"/>
          <w:lang w:eastAsia="et-EE"/>
        </w:rPr>
        <w:t>t</w:t>
      </w:r>
      <w:r>
        <w:rPr>
          <w:rFonts w:ascii="Times New Roman" w:eastAsia="Times New Roman" w:hAnsi="Times New Roman" w:cs="Times New Roman"/>
          <w:sz w:val="24"/>
          <w:szCs w:val="24"/>
          <w:lang w:eastAsia="et-EE"/>
        </w:rPr>
        <w:t>lemise osas saab ülaltoodud tõenditest tulenevalt järeldada</w:t>
      </w:r>
      <w:r w:rsidR="00163E47">
        <w:rPr>
          <w:rFonts w:ascii="Times New Roman" w:eastAsia="Times New Roman" w:hAnsi="Times New Roman" w:cs="Times New Roman"/>
          <w:sz w:val="24"/>
          <w:szCs w:val="24"/>
          <w:lang w:eastAsia="et-EE"/>
        </w:rPr>
        <w:t>, et politseiga koostööd teinud R. Mayakovi ütluste kohaselt pidi ta Maardus Olerexi tankla juures vastu võtma Lätist toodava auto BMW X5, mille pagasiruumis on koodlukuga lukustatud kohvrid narkootilise ainega ning andma sõiduki võtmed R. Granovskisele, mille eest ta pidi saama tasuna 1000 eurot. Seejuures pidi seekord olema narkootiliseks aineks n.n odav aine</w:t>
      </w:r>
      <w:r w:rsidR="008E073D">
        <w:rPr>
          <w:rFonts w:ascii="Times New Roman" w:eastAsia="Times New Roman" w:hAnsi="Times New Roman" w:cs="Times New Roman"/>
          <w:sz w:val="24"/>
          <w:szCs w:val="24"/>
          <w:lang w:eastAsia="et-EE"/>
        </w:rPr>
        <w:t>, millist väljendit kasutati amfetamiini kohta</w:t>
      </w:r>
      <w:r w:rsidR="00163E47">
        <w:rPr>
          <w:rFonts w:ascii="Times New Roman" w:eastAsia="Times New Roman" w:hAnsi="Times New Roman" w:cs="Times New Roman"/>
          <w:sz w:val="24"/>
          <w:szCs w:val="24"/>
          <w:lang w:eastAsia="et-EE"/>
        </w:rPr>
        <w:t xml:space="preserve"> ja seda pidi olema suurusjärgus 10 kg. Seejuures sai ta kõik juhised R. Granovskiselt, milleks pidi muretsema endale sõidukit kohale toimetava juhiga suhtlemiseks eraldi </w:t>
      </w:r>
      <w:r w:rsidR="0008763F">
        <w:rPr>
          <w:rFonts w:ascii="Times New Roman" w:eastAsia="Times New Roman" w:hAnsi="Times New Roman" w:cs="Times New Roman"/>
          <w:sz w:val="24"/>
          <w:szCs w:val="24"/>
          <w:lang w:eastAsia="et-EE"/>
        </w:rPr>
        <w:t xml:space="preserve">telefoni ja </w:t>
      </w:r>
      <w:r w:rsidR="008E073D">
        <w:rPr>
          <w:rFonts w:ascii="Times New Roman" w:eastAsia="Times New Roman" w:hAnsi="Times New Roman" w:cs="Times New Roman"/>
          <w:sz w:val="24"/>
          <w:szCs w:val="24"/>
          <w:lang w:eastAsia="et-EE"/>
        </w:rPr>
        <w:t>sim-kaardi</w:t>
      </w:r>
      <w:r w:rsidR="00163E47">
        <w:rPr>
          <w:rFonts w:ascii="Times New Roman" w:eastAsia="Times New Roman" w:hAnsi="Times New Roman" w:cs="Times New Roman"/>
          <w:sz w:val="24"/>
          <w:szCs w:val="24"/>
          <w:lang w:eastAsia="et-EE"/>
        </w:rPr>
        <w:t>.</w:t>
      </w:r>
      <w:r w:rsidR="008E073D">
        <w:rPr>
          <w:rFonts w:ascii="Times New Roman" w:eastAsia="Times New Roman" w:hAnsi="Times New Roman" w:cs="Times New Roman"/>
          <w:sz w:val="24"/>
          <w:szCs w:val="24"/>
          <w:lang w:eastAsia="et-EE"/>
        </w:rPr>
        <w:t xml:space="preserve"> R. Mayakovi ütluste kohaselt ta ootas kokkulepitud kohas, kuid sõidukit ei tulnud ja telefoni teel pärast </w:t>
      </w:r>
      <w:r w:rsidR="00AC3C1A">
        <w:rPr>
          <w:rFonts w:ascii="Times New Roman" w:eastAsia="Times New Roman" w:hAnsi="Times New Roman" w:cs="Times New Roman"/>
          <w:sz w:val="24"/>
          <w:szCs w:val="24"/>
          <w:lang w:eastAsia="et-EE"/>
        </w:rPr>
        <w:t xml:space="preserve">vedaja poolt </w:t>
      </w:r>
      <w:r w:rsidR="008E073D">
        <w:rPr>
          <w:rFonts w:ascii="Times New Roman" w:eastAsia="Times New Roman" w:hAnsi="Times New Roman" w:cs="Times New Roman"/>
          <w:sz w:val="24"/>
          <w:szCs w:val="24"/>
          <w:lang w:eastAsia="et-EE"/>
        </w:rPr>
        <w:t>piiri ületamist ta enam autojuhiga ühendust ei saanud. Vedaja firmasse helistades teatati talle, et juht on narkootilise aine veo tõttu kinni peetud</w:t>
      </w:r>
      <w:r w:rsidR="00AC3C1A">
        <w:rPr>
          <w:rFonts w:ascii="Times New Roman" w:eastAsia="Times New Roman" w:hAnsi="Times New Roman" w:cs="Times New Roman"/>
          <w:sz w:val="24"/>
          <w:szCs w:val="24"/>
          <w:lang w:eastAsia="et-EE"/>
        </w:rPr>
        <w:t>, millest teatas ka R. Granovskisele</w:t>
      </w:r>
      <w:r w:rsidR="008E073D">
        <w:rPr>
          <w:rFonts w:ascii="Times New Roman" w:eastAsia="Times New Roman" w:hAnsi="Times New Roman" w:cs="Times New Roman"/>
          <w:sz w:val="24"/>
          <w:szCs w:val="24"/>
          <w:lang w:eastAsia="et-EE"/>
        </w:rPr>
        <w:t xml:space="preserve">. </w:t>
      </w:r>
      <w:r w:rsidR="00AC3C1A">
        <w:rPr>
          <w:rFonts w:ascii="Times New Roman" w:eastAsia="Times New Roman" w:hAnsi="Times New Roman" w:cs="Times New Roman"/>
          <w:sz w:val="24"/>
          <w:szCs w:val="24"/>
          <w:lang w:eastAsia="et-EE"/>
        </w:rPr>
        <w:t xml:space="preserve">Sellist suhtlust R. Granovskisega tõendab ka jälitustoimingu protokoll. Samamoodi tõendavad taolist R. Mayakovi väidetud narkootilise aine käitlemise fakti ja tehiolusid ka muud </w:t>
      </w:r>
      <w:r w:rsidR="00F918CE">
        <w:rPr>
          <w:rFonts w:ascii="Times New Roman" w:eastAsia="Times New Roman" w:hAnsi="Times New Roman" w:cs="Times New Roman"/>
          <w:sz w:val="24"/>
          <w:szCs w:val="24"/>
          <w:lang w:eastAsia="et-EE"/>
        </w:rPr>
        <w:t xml:space="preserve">R. Mayakovi </w:t>
      </w:r>
      <w:r w:rsidR="00EB3A86">
        <w:rPr>
          <w:rFonts w:ascii="Times New Roman" w:eastAsia="Times New Roman" w:hAnsi="Times New Roman" w:cs="Times New Roman"/>
          <w:sz w:val="24"/>
          <w:szCs w:val="24"/>
          <w:lang w:eastAsia="et-EE"/>
        </w:rPr>
        <w:t>ütluste v</w:t>
      </w:r>
      <w:r w:rsidR="00425BB6">
        <w:rPr>
          <w:rFonts w:ascii="Times New Roman" w:eastAsia="Times New Roman" w:hAnsi="Times New Roman" w:cs="Times New Roman"/>
          <w:sz w:val="24"/>
          <w:szCs w:val="24"/>
          <w:lang w:eastAsia="et-EE"/>
        </w:rPr>
        <w:t>ä</w:t>
      </w:r>
      <w:r w:rsidR="00EB3A86">
        <w:rPr>
          <w:rFonts w:ascii="Times New Roman" w:eastAsia="Times New Roman" w:hAnsi="Times New Roman" w:cs="Times New Roman"/>
          <w:sz w:val="24"/>
          <w:szCs w:val="24"/>
          <w:lang w:eastAsia="et-EE"/>
        </w:rPr>
        <w:t>lised</w:t>
      </w:r>
      <w:r w:rsidR="00F918CE">
        <w:rPr>
          <w:rFonts w:ascii="Times New Roman" w:eastAsia="Times New Roman" w:hAnsi="Times New Roman" w:cs="Times New Roman"/>
          <w:sz w:val="24"/>
          <w:szCs w:val="24"/>
          <w:lang w:eastAsia="et-EE"/>
        </w:rPr>
        <w:t xml:space="preserve"> </w:t>
      </w:r>
      <w:r w:rsidR="00AC3C1A">
        <w:rPr>
          <w:rFonts w:ascii="Times New Roman" w:eastAsia="Times New Roman" w:hAnsi="Times New Roman" w:cs="Times New Roman"/>
          <w:sz w:val="24"/>
          <w:szCs w:val="24"/>
          <w:lang w:eastAsia="et-EE"/>
        </w:rPr>
        <w:t>tõendid</w:t>
      </w:r>
      <w:r w:rsidR="00F918CE">
        <w:rPr>
          <w:rFonts w:ascii="Times New Roman" w:eastAsia="Times New Roman" w:hAnsi="Times New Roman" w:cs="Times New Roman"/>
          <w:sz w:val="24"/>
          <w:szCs w:val="24"/>
          <w:lang w:eastAsia="et-EE"/>
        </w:rPr>
        <w:t xml:space="preserve">. Nimelt sisenes automaatse numbrituvastussüsteemi </w:t>
      </w:r>
      <w:r w:rsidR="00425BB6">
        <w:rPr>
          <w:rFonts w:ascii="Times New Roman" w:eastAsia="Times New Roman" w:hAnsi="Times New Roman" w:cs="Times New Roman"/>
          <w:sz w:val="24"/>
          <w:szCs w:val="24"/>
          <w:lang w:eastAsia="et-EE"/>
        </w:rPr>
        <w:t>salvestise</w:t>
      </w:r>
      <w:r w:rsidR="00F918CE">
        <w:rPr>
          <w:rFonts w:ascii="Times New Roman" w:eastAsia="Times New Roman" w:hAnsi="Times New Roman" w:cs="Times New Roman"/>
          <w:sz w:val="24"/>
          <w:szCs w:val="24"/>
          <w:lang w:eastAsia="et-EE"/>
        </w:rPr>
        <w:t xml:space="preserve"> vaatlusprotokollist nähtuvalt</w:t>
      </w:r>
      <w:r w:rsidR="00AC3C1A">
        <w:rPr>
          <w:rFonts w:ascii="Times New Roman" w:eastAsia="Times New Roman" w:hAnsi="Times New Roman" w:cs="Times New Roman"/>
          <w:sz w:val="24"/>
          <w:szCs w:val="24"/>
          <w:lang w:eastAsia="et-EE"/>
        </w:rPr>
        <w:t xml:space="preserve"> 22.02.2023 kell 14.39 Ikla piiripunkti kaudu Eesti territooriumile Läti registreerimismärgiga treiler, millele oli laaditud Suurbritannia registreerimismärkidega sõiduauto. Lisaks tehnilistele tõenditele kinnitavad sama asjaolu ka isikulised tõendiallikad, milliste kohaselt peatati tunnistaja Sandra Perez ütluste kohaselt Pärnu linna piiril Eesti territooriumile jõudnud </w:t>
      </w:r>
      <w:r w:rsidR="00F918CE">
        <w:rPr>
          <w:rFonts w:ascii="Times New Roman" w:eastAsia="Times New Roman" w:hAnsi="Times New Roman" w:cs="Times New Roman"/>
          <w:sz w:val="24"/>
          <w:szCs w:val="24"/>
          <w:lang w:eastAsia="et-EE"/>
        </w:rPr>
        <w:t>Läti registreerimismärkidega</w:t>
      </w:r>
      <w:r w:rsidR="0008763F" w:rsidRPr="0008763F">
        <w:rPr>
          <w:rFonts w:ascii="Times New Roman" w:eastAsia="Times New Roman" w:hAnsi="Times New Roman" w:cs="Times New Roman"/>
          <w:sz w:val="24"/>
          <w:szCs w:val="24"/>
          <w:lang w:eastAsia="et-EE"/>
        </w:rPr>
        <w:t xml:space="preserve"> </w:t>
      </w:r>
      <w:r w:rsidR="0008763F">
        <w:rPr>
          <w:rFonts w:ascii="Times New Roman" w:eastAsia="Times New Roman" w:hAnsi="Times New Roman" w:cs="Times New Roman"/>
          <w:sz w:val="24"/>
          <w:szCs w:val="24"/>
          <w:lang w:eastAsia="et-EE"/>
        </w:rPr>
        <w:t>treiler</w:t>
      </w:r>
      <w:r w:rsidR="00AC3C1A">
        <w:rPr>
          <w:rFonts w:ascii="Times New Roman" w:eastAsia="Times New Roman" w:hAnsi="Times New Roman" w:cs="Times New Roman"/>
          <w:sz w:val="24"/>
          <w:szCs w:val="24"/>
          <w:lang w:eastAsia="et-EE"/>
        </w:rPr>
        <w:t xml:space="preserve">, mille juhi sõnade kohaselt pidi ta treileril oleva Suurbritannia registreerimismärkidega sõiduauto toimetama Maardusse ja juhil olid olemas nii aadress kui ka telefoninumber. </w:t>
      </w:r>
      <w:r w:rsidR="00ED08EE">
        <w:rPr>
          <w:rFonts w:ascii="Times New Roman" w:eastAsia="Times New Roman" w:hAnsi="Times New Roman" w:cs="Times New Roman"/>
          <w:sz w:val="24"/>
          <w:szCs w:val="24"/>
          <w:lang w:eastAsia="et-EE"/>
        </w:rPr>
        <w:t xml:space="preserve">Seejuures kattus sõiduauto toimetamise aadress R. Mayakovi asukohaga Roobu 2 Maardus, kus R. Mayakov ootas treileri saabumist ja kontakttelefon kattus R. Mayakovi kasutuses olnud abonentnumbriga 57918719. </w:t>
      </w:r>
      <w:r w:rsidR="00156EDE">
        <w:rPr>
          <w:rFonts w:ascii="Times New Roman" w:eastAsia="Times New Roman" w:hAnsi="Times New Roman" w:cs="Times New Roman"/>
          <w:sz w:val="24"/>
          <w:szCs w:val="24"/>
          <w:lang w:eastAsia="et-EE"/>
        </w:rPr>
        <w:t xml:space="preserve">Et R. Mayakov suhtles treileri juhi N. Baranovskisega nähtub </w:t>
      </w:r>
      <w:r w:rsidR="00151D1A">
        <w:rPr>
          <w:rFonts w:ascii="Times New Roman" w:eastAsia="Times New Roman" w:hAnsi="Times New Roman" w:cs="Times New Roman"/>
          <w:sz w:val="24"/>
          <w:szCs w:val="24"/>
          <w:lang w:eastAsia="et-EE"/>
        </w:rPr>
        <w:t xml:space="preserve">lisaks R. Mayakovi ütlustele </w:t>
      </w:r>
      <w:r w:rsidR="00156EDE">
        <w:rPr>
          <w:rFonts w:ascii="Times New Roman" w:eastAsia="Times New Roman" w:hAnsi="Times New Roman" w:cs="Times New Roman"/>
          <w:sz w:val="24"/>
          <w:szCs w:val="24"/>
          <w:lang w:eastAsia="et-EE"/>
        </w:rPr>
        <w:t xml:space="preserve">nii N. Baranovskise kohtueelses menetluses antud ütlustest kui ka N. Baranovskise telefoni vaatluse protokollist. </w:t>
      </w:r>
      <w:r w:rsidR="00AC3C1A">
        <w:rPr>
          <w:rFonts w:ascii="Times New Roman" w:eastAsia="Times New Roman" w:hAnsi="Times New Roman" w:cs="Times New Roman"/>
          <w:sz w:val="24"/>
          <w:szCs w:val="24"/>
          <w:lang w:eastAsia="et-EE"/>
        </w:rPr>
        <w:t xml:space="preserve">Treileril oleva sõiduauto kontrollimisel avastati </w:t>
      </w:r>
      <w:r w:rsidR="00151D1A">
        <w:rPr>
          <w:rFonts w:ascii="Times New Roman" w:eastAsia="Times New Roman" w:hAnsi="Times New Roman" w:cs="Times New Roman"/>
          <w:sz w:val="24"/>
          <w:szCs w:val="24"/>
          <w:lang w:eastAsia="et-EE"/>
        </w:rPr>
        <w:t xml:space="preserve">tunnistaja Sandra Perez ütluste kohaselt treileril oleva sõiduauto </w:t>
      </w:r>
      <w:r w:rsidR="00AC3C1A">
        <w:rPr>
          <w:rFonts w:ascii="Times New Roman" w:eastAsia="Times New Roman" w:hAnsi="Times New Roman" w:cs="Times New Roman"/>
          <w:sz w:val="24"/>
          <w:szCs w:val="24"/>
          <w:lang w:eastAsia="et-EE"/>
        </w:rPr>
        <w:t xml:space="preserve">pagasiruumist kaks kohvrit, mis olid koodlukuga suletud </w:t>
      </w:r>
      <w:r w:rsidR="00ED08EE">
        <w:rPr>
          <w:rFonts w:ascii="Times New Roman" w:eastAsia="Times New Roman" w:hAnsi="Times New Roman" w:cs="Times New Roman"/>
          <w:sz w:val="24"/>
          <w:szCs w:val="24"/>
          <w:lang w:eastAsia="et-EE"/>
        </w:rPr>
        <w:t>ja mille olemasolust treileri juht teadlik ei olnud. Kohvr</w:t>
      </w:r>
      <w:r w:rsidR="00403384">
        <w:rPr>
          <w:rFonts w:ascii="Times New Roman" w:eastAsia="Times New Roman" w:hAnsi="Times New Roman" w:cs="Times New Roman"/>
          <w:sz w:val="24"/>
          <w:szCs w:val="24"/>
          <w:lang w:eastAsia="et-EE"/>
        </w:rPr>
        <w:t>eid kontrolliti algselt teenistus</w:t>
      </w:r>
      <w:r w:rsidR="00ED08EE">
        <w:rPr>
          <w:rFonts w:ascii="Times New Roman" w:eastAsia="Times New Roman" w:hAnsi="Times New Roman" w:cs="Times New Roman"/>
          <w:sz w:val="24"/>
          <w:szCs w:val="24"/>
          <w:lang w:eastAsia="et-EE"/>
        </w:rPr>
        <w:t>koera</w:t>
      </w:r>
      <w:r w:rsidR="00156EDE">
        <w:rPr>
          <w:rFonts w:ascii="Times New Roman" w:eastAsia="Times New Roman" w:hAnsi="Times New Roman" w:cs="Times New Roman"/>
          <w:sz w:val="24"/>
          <w:szCs w:val="24"/>
          <w:lang w:eastAsia="et-EE"/>
        </w:rPr>
        <w:t>ga, kes kohvrid markeeris</w:t>
      </w:r>
      <w:r w:rsidR="00ED08EE">
        <w:rPr>
          <w:rFonts w:ascii="Times New Roman" w:eastAsia="Times New Roman" w:hAnsi="Times New Roman" w:cs="Times New Roman"/>
          <w:sz w:val="24"/>
          <w:szCs w:val="24"/>
          <w:lang w:eastAsia="et-EE"/>
        </w:rPr>
        <w:t xml:space="preserve"> ja seejärel röntgeniga</w:t>
      </w:r>
      <w:r w:rsidR="00156EDE">
        <w:rPr>
          <w:rFonts w:ascii="Times New Roman" w:eastAsia="Times New Roman" w:hAnsi="Times New Roman" w:cs="Times New Roman"/>
          <w:sz w:val="24"/>
          <w:szCs w:val="24"/>
          <w:lang w:eastAsia="et-EE"/>
        </w:rPr>
        <w:t xml:space="preserve"> kontrollides</w:t>
      </w:r>
      <w:r w:rsidR="00ED08EE">
        <w:rPr>
          <w:rFonts w:ascii="Times New Roman" w:eastAsia="Times New Roman" w:hAnsi="Times New Roman" w:cs="Times New Roman"/>
          <w:sz w:val="24"/>
          <w:szCs w:val="24"/>
          <w:lang w:eastAsia="et-EE"/>
        </w:rPr>
        <w:t xml:space="preserve"> tuvastati, et kohvrites on pakendid ning kohvrite avamisel tuvastati, et pakenditeks olid vaakumpakendid, mille sisu reageeris kiirtestil amfetamiinile. Samad asjaolud ilmnesid ka sõiduki läbivaatuse aktist ja kohvritest avastati lisaks muudele esemetele 20 vaakumpakendit, </w:t>
      </w:r>
      <w:r w:rsidR="00156EDE">
        <w:rPr>
          <w:rFonts w:ascii="Times New Roman" w:eastAsia="Times New Roman" w:hAnsi="Times New Roman" w:cs="Times New Roman"/>
          <w:sz w:val="24"/>
          <w:szCs w:val="24"/>
          <w:lang w:eastAsia="et-EE"/>
        </w:rPr>
        <w:t xml:space="preserve">mille kogukaal kohvrite avamise järgselt oli 21,455 kg ning narkootilise aine ekspertiisi kohaselt oli pärast kuivatamist </w:t>
      </w:r>
      <w:r w:rsidR="00151D1A">
        <w:rPr>
          <w:rFonts w:ascii="Times New Roman" w:eastAsia="Times New Roman" w:hAnsi="Times New Roman" w:cs="Times New Roman"/>
          <w:sz w:val="24"/>
          <w:szCs w:val="24"/>
          <w:lang w:eastAsia="et-EE"/>
        </w:rPr>
        <w:t xml:space="preserve">amfetamiini sisaldava </w:t>
      </w:r>
      <w:r w:rsidR="00156EDE">
        <w:rPr>
          <w:rFonts w:ascii="Times New Roman" w:eastAsia="Times New Roman" w:hAnsi="Times New Roman" w:cs="Times New Roman"/>
          <w:sz w:val="24"/>
          <w:szCs w:val="24"/>
          <w:lang w:eastAsia="et-EE"/>
        </w:rPr>
        <w:t xml:space="preserve">aine massiks 6,370 kg, milles puhta aine sisaldus 4,586 kg. </w:t>
      </w:r>
      <w:r w:rsidR="00403384">
        <w:rPr>
          <w:rFonts w:ascii="Times New Roman" w:eastAsia="Times New Roman" w:hAnsi="Times New Roman" w:cs="Times New Roman"/>
          <w:sz w:val="24"/>
          <w:szCs w:val="24"/>
          <w:lang w:eastAsia="et-EE"/>
        </w:rPr>
        <w:t>R. Mayakovi ütluste kohaselt k</w:t>
      </w:r>
      <w:r w:rsidR="00F918CE">
        <w:rPr>
          <w:rFonts w:ascii="Times New Roman" w:eastAsia="Times New Roman" w:hAnsi="Times New Roman" w:cs="Times New Roman"/>
          <w:sz w:val="24"/>
          <w:szCs w:val="24"/>
          <w:lang w:eastAsia="et-EE"/>
        </w:rPr>
        <w:t xml:space="preserve">ui </w:t>
      </w:r>
      <w:r w:rsidR="00403384">
        <w:rPr>
          <w:rFonts w:ascii="Times New Roman" w:eastAsia="Times New Roman" w:hAnsi="Times New Roman" w:cs="Times New Roman"/>
          <w:sz w:val="24"/>
          <w:szCs w:val="24"/>
          <w:lang w:eastAsia="et-EE"/>
        </w:rPr>
        <w:t>ta oli</w:t>
      </w:r>
      <w:r w:rsidR="00F918CE">
        <w:rPr>
          <w:rFonts w:ascii="Times New Roman" w:eastAsia="Times New Roman" w:hAnsi="Times New Roman" w:cs="Times New Roman"/>
          <w:sz w:val="24"/>
          <w:szCs w:val="24"/>
          <w:lang w:eastAsia="et-EE"/>
        </w:rPr>
        <w:t xml:space="preserve"> pärast telefoni teel suhtlust V. Baranovskisega teada saanud, et treiler on koos sellel olnud sõiduki ja sõidukis olnud narkootilise ainega kinni peetud ja sellest teatanud R. Granovskisele, sai ta R. Granovskisega kokku, et arutada tekkinud olukorda ning R. Granovskis arvas, et tegemist võib olla ka vedaja pettusega. Taolise kokkusaamise asetleidmine on lisaks R. Mayakovi ütlustele tõendamist leidnud ka jälitustoimingu protokolliga, millest nähtuvalt ööl vastu 23.02.2023 sai R. Mayakov R. Granovskisega kokku enda elukoha juures Arbu tänaval olevas pargis ja arutas edasise käitumise üle. </w:t>
      </w:r>
      <w:r w:rsidR="00403384">
        <w:rPr>
          <w:rFonts w:ascii="Times New Roman" w:eastAsia="Times New Roman" w:hAnsi="Times New Roman" w:cs="Times New Roman"/>
          <w:sz w:val="24"/>
          <w:szCs w:val="24"/>
          <w:lang w:eastAsia="et-EE"/>
        </w:rPr>
        <w:t>Kuigi tõenditest tulenevalt on kindlaks tehtud suhtlusringi</w:t>
      </w:r>
      <w:r w:rsidR="00111B90">
        <w:rPr>
          <w:rFonts w:ascii="Times New Roman" w:eastAsia="Times New Roman" w:hAnsi="Times New Roman" w:cs="Times New Roman"/>
          <w:sz w:val="24"/>
          <w:szCs w:val="24"/>
          <w:lang w:eastAsia="et-EE"/>
        </w:rPr>
        <w:t>s</w:t>
      </w:r>
      <w:r w:rsidR="00403384">
        <w:rPr>
          <w:rFonts w:ascii="Times New Roman" w:eastAsia="Times New Roman" w:hAnsi="Times New Roman" w:cs="Times New Roman"/>
          <w:sz w:val="24"/>
          <w:szCs w:val="24"/>
          <w:lang w:eastAsia="et-EE"/>
        </w:rPr>
        <w:t xml:space="preserve"> olevate isikute</w:t>
      </w:r>
      <w:r w:rsidR="00111B90">
        <w:rPr>
          <w:rFonts w:ascii="Times New Roman" w:eastAsia="Times New Roman" w:hAnsi="Times New Roman" w:cs="Times New Roman"/>
          <w:sz w:val="24"/>
          <w:szCs w:val="24"/>
          <w:lang w:eastAsia="et-EE"/>
        </w:rPr>
        <w:t>na</w:t>
      </w:r>
      <w:r w:rsidR="00403384">
        <w:rPr>
          <w:rFonts w:ascii="Times New Roman" w:eastAsia="Times New Roman" w:hAnsi="Times New Roman" w:cs="Times New Roman"/>
          <w:sz w:val="24"/>
          <w:szCs w:val="24"/>
          <w:lang w:eastAsia="et-EE"/>
        </w:rPr>
        <w:t xml:space="preserve"> vaid R. Granovskis, kes suhtles R. Mayakoviga, kes omakorda suhtles alguses N. Baranovskisega ja hiljem V. Baranovskisega, siis ilmneb R. Mayakovi ütlustest ja muudest tõenditest ka seda, et </w:t>
      </w:r>
      <w:r w:rsidR="00403384">
        <w:rPr>
          <w:rFonts w:ascii="Times New Roman" w:eastAsia="Times New Roman" w:hAnsi="Times New Roman" w:cs="Times New Roman"/>
          <w:sz w:val="24"/>
          <w:szCs w:val="24"/>
          <w:lang w:eastAsia="et-EE"/>
        </w:rPr>
        <w:lastRenderedPageBreak/>
        <w:t xml:space="preserve">vaidlusaluse narkootilise aine käitlemisega </w:t>
      </w:r>
      <w:r w:rsidR="00111B90">
        <w:rPr>
          <w:rFonts w:ascii="Times New Roman" w:eastAsia="Times New Roman" w:hAnsi="Times New Roman" w:cs="Times New Roman"/>
          <w:sz w:val="24"/>
          <w:szCs w:val="24"/>
          <w:lang w:eastAsia="et-EE"/>
        </w:rPr>
        <w:t xml:space="preserve">ei olnud seotud ainult need neli isikut, vaid ka </w:t>
      </w:r>
      <w:r w:rsidR="00403384">
        <w:rPr>
          <w:rFonts w:ascii="Times New Roman" w:eastAsia="Times New Roman" w:hAnsi="Times New Roman" w:cs="Times New Roman"/>
          <w:sz w:val="24"/>
          <w:szCs w:val="24"/>
          <w:lang w:eastAsia="et-EE"/>
        </w:rPr>
        <w:t>süüdistatav Mihhail Vassiljev.</w:t>
      </w:r>
      <w:r w:rsidR="00111B90">
        <w:rPr>
          <w:rFonts w:ascii="Times New Roman" w:eastAsia="Times New Roman" w:hAnsi="Times New Roman" w:cs="Times New Roman"/>
          <w:sz w:val="24"/>
          <w:szCs w:val="24"/>
          <w:lang w:eastAsia="et-EE"/>
        </w:rPr>
        <w:t xml:space="preserve"> R. Mayakovi ütluste kohaselt kui ta oli R. Granovskisele teatanud, et treiler ei ole tulnud, avaldas R. Granovskis kahtlust kas R. Mayakov üldse on kokkulepitud kohas ja teatas, et saadab oma sõbra kontrollima, misjärel sõitis mõne aja pärast R. Mayakovist mitu korda mööda sõiduauto BMW X6 registreerimismärgiga 077MHT, mis on registreeritud Irina Vassiljeva nimele ja mida kasutas Mihhail Vassiljev. Kohus leiab, et isik ei hakka lihtsalt heast peast kuhugi sõitma ja mingi auto kohalolekut kontrollima kui ta ei tea mida ta peab kontrollima ja kui tal selleks kontrollimiseks huvi puudub. Ometigi pidas M. Vassiljev vajalikuks selline pikk sõit ette võtta ja Õismäelt Maardusse sõita lihtsalt selleks, et R. Mayakovist mööda sõita</w:t>
      </w:r>
      <w:r w:rsidR="00151D1A">
        <w:rPr>
          <w:rFonts w:ascii="Times New Roman" w:eastAsia="Times New Roman" w:hAnsi="Times New Roman" w:cs="Times New Roman"/>
          <w:sz w:val="24"/>
          <w:szCs w:val="24"/>
          <w:lang w:eastAsia="et-EE"/>
        </w:rPr>
        <w:t xml:space="preserve"> ja R. Mayakovi kohalolekus veenduda</w:t>
      </w:r>
      <w:r w:rsidR="00111B90">
        <w:rPr>
          <w:rFonts w:ascii="Times New Roman" w:eastAsia="Times New Roman" w:hAnsi="Times New Roman" w:cs="Times New Roman"/>
          <w:sz w:val="24"/>
          <w:szCs w:val="24"/>
          <w:lang w:eastAsia="et-EE"/>
        </w:rPr>
        <w:t xml:space="preserve">. </w:t>
      </w:r>
      <w:r w:rsidR="00151D1A">
        <w:rPr>
          <w:rFonts w:ascii="Times New Roman" w:eastAsia="Times New Roman" w:hAnsi="Times New Roman" w:cs="Times New Roman"/>
          <w:sz w:val="24"/>
          <w:szCs w:val="24"/>
          <w:lang w:eastAsia="et-EE"/>
        </w:rPr>
        <w:t>Kuna R. Mayakov ja M. Vassiljev tundsid teineteist, siis teadis M. Vassiljev, keda ta peab kontrollima ja R. Mayakov teadis, kes teda kontrollimas käis. Samas</w:t>
      </w:r>
      <w:r w:rsidR="00111B90">
        <w:rPr>
          <w:rFonts w:ascii="Times New Roman" w:eastAsia="Times New Roman" w:hAnsi="Times New Roman" w:cs="Times New Roman"/>
          <w:sz w:val="24"/>
          <w:szCs w:val="24"/>
          <w:lang w:eastAsia="et-EE"/>
        </w:rPr>
        <w:t xml:space="preserve"> peab kohus vajalikuks viidata teistele tõenditele ja sündmustele, mis eelnesid M. Vassiljevi Maardusse sõitmisele ja mis ilmselgelt viitavad M. Vassiljevi huvile kontrollida seda, kas treileri ootaja on kohal ja kas tõepoolest treiler ei olegi kohale tulnud. Nimelt nähtub jälitustoimingu protokollist, et </w:t>
      </w:r>
      <w:r w:rsidR="00FA258A">
        <w:rPr>
          <w:rFonts w:ascii="Times New Roman" w:eastAsia="Times New Roman" w:hAnsi="Times New Roman" w:cs="Times New Roman"/>
          <w:sz w:val="24"/>
          <w:szCs w:val="24"/>
          <w:lang w:eastAsia="et-EE"/>
        </w:rPr>
        <w:t xml:space="preserve">mobiiltelefonide varjatud jälgimisega tuvastati, et Mihhail Vassiljev ja R. Granovskis liikusid 20.02.2023 öösel üheaegselt Läti Vabariigi suunas ja automaatse numbrituvastuse süsteemi fotode vaatlusprotokollist nähtuvalt ületas Irina Vassiljevale kuuluv ja Mihhail Vassiljevi kasutuses olev sõiduk registreerimismärgiga 077MHT Eesti Vabariigi piiri ja suundus Läti Vabariiki 20.02.2023 kell 05.58 ja sama sõiduk sisenes </w:t>
      </w:r>
      <w:r w:rsidR="00C20C85">
        <w:rPr>
          <w:rFonts w:ascii="Times New Roman" w:eastAsia="Times New Roman" w:hAnsi="Times New Roman" w:cs="Times New Roman"/>
          <w:sz w:val="24"/>
          <w:szCs w:val="24"/>
          <w:lang w:eastAsia="et-EE"/>
        </w:rPr>
        <w:t xml:space="preserve">Läti Vabariigist </w:t>
      </w:r>
      <w:r w:rsidR="00FA258A">
        <w:rPr>
          <w:rFonts w:ascii="Times New Roman" w:eastAsia="Times New Roman" w:hAnsi="Times New Roman" w:cs="Times New Roman"/>
          <w:sz w:val="24"/>
          <w:szCs w:val="24"/>
          <w:lang w:eastAsia="et-EE"/>
        </w:rPr>
        <w:t>Eesti Vabariiki uuesti 20.02.2023 kell 22.16.</w:t>
      </w:r>
      <w:r w:rsidR="00111B90">
        <w:rPr>
          <w:rFonts w:ascii="Times New Roman" w:eastAsia="Times New Roman" w:hAnsi="Times New Roman" w:cs="Times New Roman"/>
          <w:sz w:val="24"/>
          <w:szCs w:val="24"/>
          <w:lang w:eastAsia="et-EE"/>
        </w:rPr>
        <w:t xml:space="preserve"> </w:t>
      </w:r>
      <w:r w:rsidR="00FA258A">
        <w:rPr>
          <w:rFonts w:ascii="Times New Roman" w:eastAsia="Times New Roman" w:hAnsi="Times New Roman" w:cs="Times New Roman"/>
          <w:sz w:val="24"/>
          <w:szCs w:val="24"/>
          <w:lang w:eastAsia="et-EE"/>
        </w:rPr>
        <w:t>Kuivõrd nu</w:t>
      </w:r>
      <w:r w:rsidR="00C20C85">
        <w:rPr>
          <w:rFonts w:ascii="Times New Roman" w:eastAsia="Times New Roman" w:hAnsi="Times New Roman" w:cs="Times New Roman"/>
          <w:sz w:val="24"/>
          <w:szCs w:val="24"/>
          <w:lang w:eastAsia="et-EE"/>
        </w:rPr>
        <w:t>m</w:t>
      </w:r>
      <w:r w:rsidR="00FA258A">
        <w:rPr>
          <w:rFonts w:ascii="Times New Roman" w:eastAsia="Times New Roman" w:hAnsi="Times New Roman" w:cs="Times New Roman"/>
          <w:sz w:val="24"/>
          <w:szCs w:val="24"/>
          <w:lang w:eastAsia="et-EE"/>
        </w:rPr>
        <w:t>brituvastussüsteem tuvastas vaid M. Vassiljevi kasutuses oleva sõiduki piiriületuse ja R. Granovskisega seotud sõidukid piiri ei ületanud, saab järeldada, et M. Vassiljev ja R. Granovskis sai üheaegselt liikuda Läti suunas vaid ühes sõidukis viibides.</w:t>
      </w:r>
      <w:r w:rsidR="00C20C85">
        <w:rPr>
          <w:rFonts w:ascii="Times New Roman" w:eastAsia="Times New Roman" w:hAnsi="Times New Roman" w:cs="Times New Roman"/>
          <w:sz w:val="24"/>
          <w:szCs w:val="24"/>
          <w:lang w:eastAsia="et-EE"/>
        </w:rPr>
        <w:t xml:space="preserve"> Kuigi M. Vassiljev on põhjendanud Lätti sõitmist sellega, et ta läks vennaga Leetu Mercedest ostma, ei kinnita sellist asjaolu ükski tõend. Kuna M. Vassiljeviga viibis samas sõidukis hoopis R. Granovskis, siis ei saanud R. Granovskisel olla mingit huvi osta sõidukit Leedust</w:t>
      </w:r>
      <w:r w:rsidR="00CE2BC5">
        <w:rPr>
          <w:rFonts w:ascii="Times New Roman" w:eastAsia="Times New Roman" w:hAnsi="Times New Roman" w:cs="Times New Roman"/>
          <w:sz w:val="24"/>
          <w:szCs w:val="24"/>
          <w:lang w:eastAsia="et-EE"/>
        </w:rPr>
        <w:t xml:space="preserve"> olukorras, kus kaks päeva hiljem pidi ta tegelema </w:t>
      </w:r>
      <w:r w:rsidR="00151D1A">
        <w:rPr>
          <w:rFonts w:ascii="Times New Roman" w:eastAsia="Times New Roman" w:hAnsi="Times New Roman" w:cs="Times New Roman"/>
          <w:sz w:val="24"/>
          <w:szCs w:val="24"/>
          <w:lang w:eastAsia="et-EE"/>
        </w:rPr>
        <w:t xml:space="preserve">Lätist </w:t>
      </w:r>
      <w:r w:rsidR="00CE2BC5">
        <w:rPr>
          <w:rFonts w:ascii="Times New Roman" w:eastAsia="Times New Roman" w:hAnsi="Times New Roman" w:cs="Times New Roman"/>
          <w:sz w:val="24"/>
          <w:szCs w:val="24"/>
          <w:lang w:eastAsia="et-EE"/>
        </w:rPr>
        <w:t>treileril tuleva saadetise vastuvõtmisega. Kogutud tõendid annavad üheselt aluse väita, et M. Vassiljevil ja R. Granovskisel oli ühine huvi ja selleks oli narkootiline aine kaheks kohvris, mis oli paigutatud Suurbritannia registreerimismärkidega sõiduki pagasiruumi ja mille toimetamiseks Eesti Vabariiki telliti vedu treileriga 22.02.2023 ja millise saadetise vastuvõtmine delegeeriti R. Mayakovile, et vältida enda seotuse tuvastamist. Sellele viitab ka R. Granovskise ja R. Mayakovi vahel</w:t>
      </w:r>
      <w:r w:rsidR="00430E19">
        <w:rPr>
          <w:rFonts w:ascii="Times New Roman" w:eastAsia="Times New Roman" w:hAnsi="Times New Roman" w:cs="Times New Roman"/>
          <w:sz w:val="24"/>
          <w:szCs w:val="24"/>
          <w:lang w:eastAsia="et-EE"/>
        </w:rPr>
        <w:t xml:space="preserve"> toimunud vestlus 22.02.2023 ajavahemikul kella 00:45 kuni 01:20</w:t>
      </w:r>
      <w:r w:rsidR="00CE2BC5">
        <w:rPr>
          <w:rFonts w:ascii="Times New Roman" w:eastAsia="Times New Roman" w:hAnsi="Times New Roman" w:cs="Times New Roman"/>
          <w:sz w:val="24"/>
          <w:szCs w:val="24"/>
          <w:lang w:eastAsia="et-EE"/>
        </w:rPr>
        <w:t>, millest nähtuvalt</w:t>
      </w:r>
      <w:r w:rsidR="00430E19">
        <w:rPr>
          <w:rFonts w:ascii="Times New Roman" w:eastAsia="Times New Roman" w:hAnsi="Times New Roman" w:cs="Times New Roman"/>
          <w:sz w:val="24"/>
          <w:szCs w:val="24"/>
          <w:lang w:eastAsia="et-EE"/>
        </w:rPr>
        <w:t xml:space="preserve"> on saadetavaks kaubaks paroolidega kohvrid, milles on odav kaup ja auto kui ka selle eest nad, et kohale tõid, andsid ära 8000 ning koos R. Mayakovi seismisega kokku on kulu 9000. Samast vestlusest nähtuvalt ütles R. Granovskis ka seda, et inimene tegi Lätis ära ja saatis siia. Seega sõitsid M. Vassiljev ja R. Granovskis Lätti ainult selleks, et osta uus partii narkootilist ainet koos autoga, et maskeerida kauba olemust ja ka kulu kandsid nad koos, kuivõrd R. Granovskise sõnade kohaselt andsid nemad selle eest 8000. Kohtu arvates viitab see üheselt M. Vassiljevi võrdsele teopanusele R. Granovskisega</w:t>
      </w:r>
      <w:r w:rsidR="00151D1A">
        <w:rPr>
          <w:rFonts w:ascii="Times New Roman" w:eastAsia="Times New Roman" w:hAnsi="Times New Roman" w:cs="Times New Roman"/>
          <w:sz w:val="24"/>
          <w:szCs w:val="24"/>
          <w:lang w:eastAsia="et-EE"/>
        </w:rPr>
        <w:t xml:space="preserve"> narkootilise aine omandamisel</w:t>
      </w:r>
      <w:r w:rsidR="00430E19">
        <w:rPr>
          <w:rFonts w:ascii="Times New Roman" w:eastAsia="Times New Roman" w:hAnsi="Times New Roman" w:cs="Times New Roman"/>
          <w:sz w:val="24"/>
          <w:szCs w:val="24"/>
          <w:lang w:eastAsia="et-EE"/>
        </w:rPr>
        <w:t>.</w:t>
      </w:r>
    </w:p>
    <w:p w14:paraId="00B95019" w14:textId="685C8FF6" w:rsidR="00AA5425" w:rsidRDefault="00151D1A"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16.04</w:t>
      </w:r>
      <w:r w:rsidRPr="00151D1A">
        <w:rPr>
          <w:rFonts w:ascii="Times New Roman" w:eastAsia="Times New Roman" w:hAnsi="Times New Roman" w:cs="Times New Roman"/>
          <w:sz w:val="24"/>
          <w:szCs w:val="24"/>
          <w:lang w:eastAsia="et-EE"/>
        </w:rPr>
        <w:t>.2023 aset leidnud narkootilise aine amfetamiin käitlemise osas saab ülaltoodud tõenditest tulenevalt järeldada, et politseiga koostööd teinud R. Mayakovi</w:t>
      </w:r>
      <w:r w:rsidR="002352C7">
        <w:rPr>
          <w:rFonts w:ascii="Times New Roman" w:eastAsia="Times New Roman" w:hAnsi="Times New Roman" w:cs="Times New Roman"/>
          <w:sz w:val="24"/>
          <w:szCs w:val="24"/>
          <w:lang w:eastAsia="et-EE"/>
        </w:rPr>
        <w:t xml:space="preserve"> ütluste kohaselt andis R. Granovskis talle teada, et tal tuleb vastu võtta kaugelt maalt tulev saadetis, milleks on 20 kg odavat ja auto pidi tulema Puhkekodu tee 90 juurde. R. Mayakovi ülesandeks oli oma auto sinna parkida, kuller ära oodata, kullerile sularahas maksta ja kohvrid autosse panna ning auto võti R. Granovskisele üle anda. R. Mayakovi ütluste kohaselt ta selliselt ka toimis, kuid kuller tuli päev hiljem. Pärast kauba vastuvõtmist ja autosse paigutamist tuli R. Granovskis talle järele ja viis ta koju Arbu tänavale ning ta andis R. Granovskisele üle auto oma võtmed. </w:t>
      </w:r>
      <w:r w:rsidR="0046730F">
        <w:rPr>
          <w:rFonts w:ascii="Times New Roman" w:eastAsia="Times New Roman" w:hAnsi="Times New Roman" w:cs="Times New Roman"/>
          <w:sz w:val="24"/>
          <w:szCs w:val="24"/>
          <w:lang w:eastAsia="et-EE"/>
        </w:rPr>
        <w:t xml:space="preserve">Mõne aja pärast sai infot, et võib autole järele minna ja auto võti oli pandud juhipoolse rehvi peale. Kohvreid enam autos ei olnud. Jälitusprotokollidest nähtuvalt toimus R. Mayakovi ja R. Granovskise vahel kaks kohtumist 13.04.2023 ja 14.04.2023, milledest esimesel korral oli juttu Mihhasist kui vastutustundlikumast ja koti äravõtmisest ning sellest, et seal on vaid 16, kuid teisel kohtumisel rääkis R. Mayakov sellest, et Sanja tõi talle mopeedil raha ära, kuid R. Granovskis selgitas, et keegi tuleb kohale, on juba Riias ja tahab, et makstaks kaardiga, kuid R. Mayakov </w:t>
      </w:r>
      <w:r w:rsidR="0046730F">
        <w:rPr>
          <w:rFonts w:ascii="Times New Roman" w:eastAsia="Times New Roman" w:hAnsi="Times New Roman" w:cs="Times New Roman"/>
          <w:sz w:val="24"/>
          <w:szCs w:val="24"/>
          <w:lang w:eastAsia="et-EE"/>
        </w:rPr>
        <w:lastRenderedPageBreak/>
        <w:t>peab ütlema, et on vaid sularaha ja kontosid ei ole ning R. Mayakov paneks oma autosse ja ja pärast tullakse võtmega ja tegeletakse ning R. Mayakovile antakse raha kahe päeva jooksul. R. Mayakovi ütlusi kinnitab ka jälitusprotokoll, millest nähtuvalt jälgiti 16.04.2023 varjatult Puhkekodu tee ümbrust ja R. Mayakovi sõidukit ning kella 18.58 ajal saabus kohale Iveco buss, kelle juhiga suhtles R. Mayakov ja seejärel sõitis buss Puhkekodu tee 92 juurde, misjärel sai R. Mayakov bussist kaks kohvrit ja pani oma autosse.</w:t>
      </w:r>
      <w:r w:rsidR="00B30503">
        <w:rPr>
          <w:rFonts w:ascii="Times New Roman" w:eastAsia="Times New Roman" w:hAnsi="Times New Roman" w:cs="Times New Roman"/>
          <w:sz w:val="24"/>
          <w:szCs w:val="24"/>
          <w:lang w:eastAsia="et-EE"/>
        </w:rPr>
        <w:t xml:space="preserve"> Seejärel lukustas R. Mayakov auto uksed ja lahkus jalgsi. Kell 20.50 aga sõitis auto juurde valge Hyundai, mille roolis oli A. Kulkov, kes avas R. Mayakovi auto uksed, tõstis kohvrid ümber enda autosse, lukustas R. Mayakovi auto uksed ning pani midagi parema esiratta peale ja sõitis minema. Kohtuistungil tunnistajana üle kuulatud Rando Albo ütluste kohaselt sai ta tellimuse kahe kohvri toimetamiseks Hollandist Eestisse ja lõppsihtkohaks oli Puhkekodu tee 94. </w:t>
      </w:r>
      <w:r w:rsidR="00AA5425">
        <w:rPr>
          <w:rFonts w:ascii="Times New Roman" w:eastAsia="Times New Roman" w:hAnsi="Times New Roman" w:cs="Times New Roman"/>
          <w:sz w:val="24"/>
          <w:szCs w:val="24"/>
          <w:lang w:eastAsia="et-EE"/>
        </w:rPr>
        <w:t>Kuna pidi vahepeal olema Kaitseliidu õppustel, siis jäi tellimuse üleandmine hilisemaks ning kui kohvrid ära viis, siis tahtis vastuvõtjale arve saata, kuid vastuvõtja soovis tasuda sularahas. Seejärel ei viinud kohvrite vastuvõtja kohvreid majja, vaid oma autosse. Kohvrite toimetamiseks Eestisse tellimuse esitamist kinnitavad lisaks tunnistaja ütlustele ka tellimuslehele kantud andmed ja kalkulaatori väljatrükk, suhtlemist tellimuse esitajaga tõendab aga vestlusrakenduse väljatrükk, milles tellija telefoninumber kattub tellimuslehele märgitud telefoninumbriga. Seega riimuvad omavahel tunnistajate R. Mayakovi ja R. Albo ütlused narkootiliste ainetega kohvrite Eestisse saabumise ja nende vastuvõtmise kohta nii vastuvõtmise aja kui ka koha suhtes ning neid asjaolusid tõendavad ka dokumentaalsed tõendid ja varjatud jälgimise</w:t>
      </w:r>
      <w:r w:rsidR="00B26148">
        <w:rPr>
          <w:rFonts w:ascii="Times New Roman" w:eastAsia="Times New Roman" w:hAnsi="Times New Roman" w:cs="Times New Roman"/>
          <w:sz w:val="24"/>
          <w:szCs w:val="24"/>
          <w:lang w:eastAsia="et-EE"/>
        </w:rPr>
        <w:t>ga tuvastatu</w:t>
      </w:r>
      <w:r w:rsidR="00AA5425">
        <w:rPr>
          <w:rFonts w:ascii="Times New Roman" w:eastAsia="Times New Roman" w:hAnsi="Times New Roman" w:cs="Times New Roman"/>
          <w:sz w:val="24"/>
          <w:szCs w:val="24"/>
          <w:lang w:eastAsia="et-EE"/>
        </w:rPr>
        <w:t xml:space="preserve">. </w:t>
      </w:r>
    </w:p>
    <w:p w14:paraId="660A0CBC" w14:textId="13D77491" w:rsidR="00B30503" w:rsidRDefault="00AA5425"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Mis puudutab k</w:t>
      </w:r>
      <w:r w:rsidR="00530209">
        <w:rPr>
          <w:rFonts w:ascii="Times New Roman" w:eastAsia="Times New Roman" w:hAnsi="Times New Roman" w:cs="Times New Roman"/>
          <w:sz w:val="24"/>
          <w:szCs w:val="24"/>
          <w:lang w:eastAsia="et-EE"/>
        </w:rPr>
        <w:t>o</w:t>
      </w:r>
      <w:r>
        <w:rPr>
          <w:rFonts w:ascii="Times New Roman" w:eastAsia="Times New Roman" w:hAnsi="Times New Roman" w:cs="Times New Roman"/>
          <w:sz w:val="24"/>
          <w:szCs w:val="24"/>
          <w:lang w:eastAsia="et-EE"/>
        </w:rPr>
        <w:t xml:space="preserve">hvrite toimetamist vastuvõtmise kohast edasi, siis on R. Mayakov väitnud, et </w:t>
      </w:r>
      <w:r w:rsidR="00B26148">
        <w:rPr>
          <w:rFonts w:ascii="Times New Roman" w:eastAsia="Times New Roman" w:hAnsi="Times New Roman" w:cs="Times New Roman"/>
          <w:sz w:val="24"/>
          <w:szCs w:val="24"/>
          <w:lang w:eastAsia="et-EE"/>
        </w:rPr>
        <w:t xml:space="preserve">pärast kohvrite sõidukisse ümbertõstmist </w:t>
      </w:r>
      <w:r>
        <w:rPr>
          <w:rFonts w:ascii="Times New Roman" w:eastAsia="Times New Roman" w:hAnsi="Times New Roman" w:cs="Times New Roman"/>
          <w:sz w:val="24"/>
          <w:szCs w:val="24"/>
          <w:lang w:eastAsia="et-EE"/>
        </w:rPr>
        <w:t xml:space="preserve">lahkus </w:t>
      </w:r>
      <w:r w:rsidR="00B26148">
        <w:rPr>
          <w:rFonts w:ascii="Times New Roman" w:eastAsia="Times New Roman" w:hAnsi="Times New Roman" w:cs="Times New Roman"/>
          <w:sz w:val="24"/>
          <w:szCs w:val="24"/>
          <w:lang w:eastAsia="et-EE"/>
        </w:rPr>
        <w:t xml:space="preserve">ta </w:t>
      </w:r>
      <w:r>
        <w:rPr>
          <w:rFonts w:ascii="Times New Roman" w:eastAsia="Times New Roman" w:hAnsi="Times New Roman" w:cs="Times New Roman"/>
          <w:sz w:val="24"/>
          <w:szCs w:val="24"/>
          <w:lang w:eastAsia="et-EE"/>
        </w:rPr>
        <w:t xml:space="preserve">sõiduki juurest ja R. Granovskis viis ta koju ning võttis tema auto võtmed. Mobiiltelefoni positsioneerimisega on tuvastatud, et R. Granovskis asus kella 19.20 ajal, s.o mõni aeg pärast </w:t>
      </w:r>
      <w:r w:rsidR="005A5A93">
        <w:rPr>
          <w:rFonts w:ascii="Times New Roman" w:eastAsia="Times New Roman" w:hAnsi="Times New Roman" w:cs="Times New Roman"/>
          <w:sz w:val="24"/>
          <w:szCs w:val="24"/>
          <w:lang w:eastAsia="et-EE"/>
        </w:rPr>
        <w:t xml:space="preserve">R. Mayakovi poolt </w:t>
      </w:r>
      <w:r>
        <w:rPr>
          <w:rFonts w:ascii="Times New Roman" w:eastAsia="Times New Roman" w:hAnsi="Times New Roman" w:cs="Times New Roman"/>
          <w:sz w:val="24"/>
          <w:szCs w:val="24"/>
          <w:lang w:eastAsia="et-EE"/>
        </w:rPr>
        <w:t xml:space="preserve">kohvrite vastuvõtmist Puhkekodu tee ümbruses. </w:t>
      </w:r>
      <w:r w:rsidR="00B7164B">
        <w:rPr>
          <w:rFonts w:ascii="Times New Roman" w:eastAsia="Times New Roman" w:hAnsi="Times New Roman" w:cs="Times New Roman"/>
          <w:sz w:val="24"/>
          <w:szCs w:val="24"/>
          <w:lang w:eastAsia="et-EE"/>
        </w:rPr>
        <w:t xml:space="preserve">Taolisest asjaolust saab järeldada, et R. Granovskis ootas R. Mayakovi, et kätte saada R. Mayakovi Puhkekodu teele pargitud auto võtmed. Mihhail Vassiljevi ütluste kohaselt, millises osas kohus peab ütlusi </w:t>
      </w:r>
      <w:r w:rsidR="005A5A93">
        <w:rPr>
          <w:rFonts w:ascii="Times New Roman" w:eastAsia="Times New Roman" w:hAnsi="Times New Roman" w:cs="Times New Roman"/>
          <w:sz w:val="24"/>
          <w:szCs w:val="24"/>
          <w:lang w:eastAsia="et-EE"/>
        </w:rPr>
        <w:t xml:space="preserve">teiste tõenditega riimumise tõttu </w:t>
      </w:r>
      <w:r w:rsidR="00B7164B">
        <w:rPr>
          <w:rFonts w:ascii="Times New Roman" w:eastAsia="Times New Roman" w:hAnsi="Times New Roman" w:cs="Times New Roman"/>
          <w:sz w:val="24"/>
          <w:szCs w:val="24"/>
          <w:lang w:eastAsia="et-EE"/>
        </w:rPr>
        <w:t xml:space="preserve">usaldusväärseks, sai ta kokku R. Granovskisega, kes palus tal möödaminnes anda Magistrali keskuse juures ühele isikule üle auto võtmed. Süüdistatavana üle kuulatud Alexey Kulkovi selgituste kohaselt </w:t>
      </w:r>
      <w:r w:rsidR="00530209">
        <w:rPr>
          <w:rFonts w:ascii="Times New Roman" w:eastAsia="Times New Roman" w:hAnsi="Times New Roman" w:cs="Times New Roman"/>
          <w:sz w:val="24"/>
          <w:szCs w:val="24"/>
          <w:lang w:eastAsia="et-EE"/>
        </w:rPr>
        <w:t>sai ta päeval, mil ta kinni peeti</w:t>
      </w:r>
      <w:r w:rsidR="00B26148">
        <w:rPr>
          <w:rFonts w:ascii="Times New Roman" w:eastAsia="Times New Roman" w:hAnsi="Times New Roman" w:cs="Times New Roman"/>
          <w:sz w:val="24"/>
          <w:szCs w:val="24"/>
          <w:lang w:eastAsia="et-EE"/>
        </w:rPr>
        <w:t xml:space="preserve"> (16.04.2023)</w:t>
      </w:r>
      <w:r w:rsidR="00530209">
        <w:rPr>
          <w:rFonts w:ascii="Times New Roman" w:eastAsia="Times New Roman" w:hAnsi="Times New Roman" w:cs="Times New Roman"/>
          <w:sz w:val="24"/>
          <w:szCs w:val="24"/>
          <w:lang w:eastAsia="et-EE"/>
        </w:rPr>
        <w:t>, Big B-</w:t>
      </w:r>
      <w:r w:rsidR="003474D3">
        <w:rPr>
          <w:rFonts w:ascii="Times New Roman" w:eastAsia="Times New Roman" w:hAnsi="Times New Roman" w:cs="Times New Roman"/>
          <w:sz w:val="24"/>
          <w:szCs w:val="24"/>
          <w:lang w:eastAsia="et-EE"/>
        </w:rPr>
        <w:t>l</w:t>
      </w:r>
      <w:r w:rsidR="00530209">
        <w:rPr>
          <w:rFonts w:ascii="Times New Roman" w:eastAsia="Times New Roman" w:hAnsi="Times New Roman" w:cs="Times New Roman"/>
          <w:sz w:val="24"/>
          <w:szCs w:val="24"/>
          <w:lang w:eastAsia="et-EE"/>
        </w:rPr>
        <w:t xml:space="preserve">t Telegramis sõnumi, et peab minema Magistrali keskuse juurde, kus ta sai kokku Mihhail Vassiljeviga, kellelt sai BMW võtmed, </w:t>
      </w:r>
      <w:r w:rsidR="003474D3">
        <w:rPr>
          <w:rFonts w:ascii="Times New Roman" w:eastAsia="Times New Roman" w:hAnsi="Times New Roman" w:cs="Times New Roman"/>
          <w:sz w:val="24"/>
          <w:szCs w:val="24"/>
          <w:lang w:eastAsia="et-EE"/>
        </w:rPr>
        <w:t xml:space="preserve">milline oli pargitud Puhkekodu teele ja kust pidi võtma </w:t>
      </w:r>
      <w:r w:rsidR="00530209">
        <w:rPr>
          <w:rFonts w:ascii="Times New Roman" w:eastAsia="Times New Roman" w:hAnsi="Times New Roman" w:cs="Times New Roman"/>
          <w:sz w:val="24"/>
          <w:szCs w:val="24"/>
          <w:lang w:eastAsia="et-EE"/>
        </w:rPr>
        <w:t xml:space="preserve">kaks kohvrit ja millise ülesande andis talle Big B samal päeval juba varem. Puhkekodu tänaval võttis ta BMWst kaks kohvrit, millest üks oli pagasiruumis ja teine salongis ning jättis vastavalt Smokinemolt saadud korraldusele auto võtme ratta peale. BMWst võetud kohvrid pidi aga viima koju. Asjaolu, et A. Kulkov ja M. Vassiljev kohtusid Magistrali keskuse läheduses kinnitab ka kaudselt M. Vassiljevi telefoni positsioneerimise tulemus, mille kohaselt viibis M. Vassiljev ajavahemikul 20.30 kuni 20.50 Mustamäe linnaosas, viibides alguses Sütiste tee 1 juures, seejärel Sõpruse pst 201 juures, pärast seda Sütiste tee 6 ja </w:t>
      </w:r>
      <w:r w:rsidR="00584C8A">
        <w:rPr>
          <w:rFonts w:ascii="Times New Roman" w:eastAsia="Times New Roman" w:hAnsi="Times New Roman" w:cs="Times New Roman"/>
          <w:sz w:val="24"/>
          <w:szCs w:val="24"/>
          <w:lang w:eastAsia="et-EE"/>
        </w:rPr>
        <w:t xml:space="preserve">Ed. </w:t>
      </w:r>
      <w:r w:rsidR="00530209">
        <w:rPr>
          <w:rFonts w:ascii="Times New Roman" w:eastAsia="Times New Roman" w:hAnsi="Times New Roman" w:cs="Times New Roman"/>
          <w:sz w:val="24"/>
          <w:szCs w:val="24"/>
          <w:lang w:eastAsia="et-EE"/>
        </w:rPr>
        <w:t>Vilde tee 54 juures.</w:t>
      </w:r>
      <w:r w:rsidR="00584C8A">
        <w:rPr>
          <w:rFonts w:ascii="Times New Roman" w:eastAsia="Times New Roman" w:hAnsi="Times New Roman" w:cs="Times New Roman"/>
          <w:sz w:val="24"/>
          <w:szCs w:val="24"/>
          <w:lang w:eastAsia="et-EE"/>
        </w:rPr>
        <w:t xml:space="preserve"> Google kaardirakenduse kohaselt asub aadressil Sütiste tee 1 Cirkle K tankla Magistrali keskuse kõrval. Lisaks isikuliste tõendiallikate ja jälitustoimingute protokollides kajastuvale on taoline kohvrite toimetamine ja sõiduki võtmete üleandmine tuvastatav ka Alexey Kulkovi telef</w:t>
      </w:r>
      <w:r w:rsidR="003474D3">
        <w:rPr>
          <w:rFonts w:ascii="Times New Roman" w:eastAsia="Times New Roman" w:hAnsi="Times New Roman" w:cs="Times New Roman"/>
          <w:sz w:val="24"/>
          <w:szCs w:val="24"/>
          <w:lang w:eastAsia="et-EE"/>
        </w:rPr>
        <w:t>on</w:t>
      </w:r>
      <w:r w:rsidR="00584C8A">
        <w:rPr>
          <w:rFonts w:ascii="Times New Roman" w:eastAsia="Times New Roman" w:hAnsi="Times New Roman" w:cs="Times New Roman"/>
          <w:sz w:val="24"/>
          <w:szCs w:val="24"/>
          <w:lang w:eastAsia="et-EE"/>
        </w:rPr>
        <w:t xml:space="preserve">i vaatlusel tuvastatust. Nimelt nähtub telefonis olevatest vestlustest, et 16.04.2023 kell 20.13 kuni 20.43 on kasutaja Big B juhendanud kasutajat Uugv, mis oli A. Kulkovi kasutajanimeks Telegram rakenduses, minema Magistrali juurde kokkusaamisele, sealt peab minema Puhkekodu 92, misjärel teatab Uugv Big B-le, et võttis midagi ära ning seejärel on vestlus teemal kuhu kohvrid viia ning Uugv peab õigemaks garaažide juurde viia. Samas on Uugv olnud ühenduses ka Smokinemo nimelise kasutajaga, kellest viimane tunneb huvi kas Uugv on võtmed kätte saanud ja annab juhise jätta enne ära sõitmist võti auto rattale. Sellised sideandmed, jälitustoimingu protokollidest nähtuv, isikuliste tõendiallikate ütlused ja A. Kulkovi kinnipidamine koos narkootilist ainet sisaldavate kohvritega näitab üheselt ühtse süsteemi toimumist kindlate isikute vahel koos tööjaotusega. Kuna A. Kulkovi ütlustest tulenevalt arvas ta, et Big B nime taga on M. Vassiljev, kellega ta kohtus kui Big B andis selleks juhised, siis saab järeldada, et ülesanded olid jaotatud omavahel nii Big B ja Smokinemo vahel kui ka teiste isikute vahel, kellega Big B ja Smokinemo ise </w:t>
      </w:r>
      <w:r w:rsidR="00584C8A">
        <w:rPr>
          <w:rFonts w:ascii="Times New Roman" w:eastAsia="Times New Roman" w:hAnsi="Times New Roman" w:cs="Times New Roman"/>
          <w:sz w:val="24"/>
          <w:szCs w:val="24"/>
          <w:lang w:eastAsia="et-EE"/>
        </w:rPr>
        <w:lastRenderedPageBreak/>
        <w:t xml:space="preserve">ühenduses olid. Seejuures </w:t>
      </w:r>
      <w:r w:rsidR="002E5B4F">
        <w:rPr>
          <w:rFonts w:ascii="Times New Roman" w:eastAsia="Times New Roman" w:hAnsi="Times New Roman" w:cs="Times New Roman"/>
          <w:sz w:val="24"/>
          <w:szCs w:val="24"/>
          <w:lang w:eastAsia="et-EE"/>
        </w:rPr>
        <w:t xml:space="preserve">andsid A. Kulkovile juhiseid ja ülesandeid Big B ja Smokinemo, kuid R. Mayakovile ainult Smokinemo, mille tulemusena A. Kulkov ja R. Mayakov omavahel kokku ei puutunud ja teineteist ei teadnud, kuigi käitlesid ühte ja sama narkootilist ainet, tehes seda korda-mööda kindlas järjestuses omavahel kokku puutumata. Kohus leiab, et 16.04.2023 aset leidnud narkootiliste ainete käitlemisega ei olnud seotud vaid R. Mayakov, A. Kulkov ja R. Granovskis, vaid ka M. Vassiljev, kes ei olnud vaid juhuslikuks võtmeid üle andvaks kulleriks, vaid isikuks, kes hoidis kogu tegutseva grupi käitumist oma kontrolli all koos R. Granovskisega, jagades </w:t>
      </w:r>
      <w:r w:rsidR="0025516C">
        <w:rPr>
          <w:rFonts w:ascii="Times New Roman" w:eastAsia="Times New Roman" w:hAnsi="Times New Roman" w:cs="Times New Roman"/>
          <w:sz w:val="24"/>
          <w:szCs w:val="24"/>
          <w:lang w:eastAsia="et-EE"/>
        </w:rPr>
        <w:t xml:space="preserve">narkootilise aine käitlemise </w:t>
      </w:r>
      <w:r w:rsidR="002E5B4F">
        <w:rPr>
          <w:rFonts w:ascii="Times New Roman" w:eastAsia="Times New Roman" w:hAnsi="Times New Roman" w:cs="Times New Roman"/>
          <w:sz w:val="24"/>
          <w:szCs w:val="24"/>
          <w:lang w:eastAsia="et-EE"/>
        </w:rPr>
        <w:t>erinevates etappides erinevatele isikutele ülesandeid.</w:t>
      </w:r>
      <w:r w:rsidR="00584C8A">
        <w:rPr>
          <w:rFonts w:ascii="Times New Roman" w:eastAsia="Times New Roman" w:hAnsi="Times New Roman" w:cs="Times New Roman"/>
          <w:sz w:val="24"/>
          <w:szCs w:val="24"/>
          <w:lang w:eastAsia="et-EE"/>
        </w:rPr>
        <w:t xml:space="preserve">   </w:t>
      </w:r>
      <w:r w:rsidR="00530209">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w:t>
      </w:r>
      <w:r w:rsidR="00B30503">
        <w:rPr>
          <w:rFonts w:ascii="Times New Roman" w:eastAsia="Times New Roman" w:hAnsi="Times New Roman" w:cs="Times New Roman"/>
          <w:sz w:val="24"/>
          <w:szCs w:val="24"/>
          <w:lang w:eastAsia="et-EE"/>
        </w:rPr>
        <w:t xml:space="preserve"> </w:t>
      </w:r>
    </w:p>
    <w:p w14:paraId="111A76A9" w14:textId="52530384" w:rsidR="00B30503" w:rsidRDefault="002E5B4F"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Kriminaaltoimikust nähtuvalt peeti Alexey Kulkov 16.04.2023 kell 21.09 kinni Lastekodu 10 juures kui ta viibis sõidukis Hyundai i30 ning sõidukist leiti</w:t>
      </w:r>
      <w:r w:rsidR="0025516C">
        <w:rPr>
          <w:rFonts w:ascii="Times New Roman" w:eastAsia="Times New Roman" w:hAnsi="Times New Roman" w:cs="Times New Roman"/>
          <w:sz w:val="24"/>
          <w:szCs w:val="24"/>
          <w:lang w:eastAsia="et-EE"/>
        </w:rPr>
        <w:t xml:space="preserve"> kaks kohvrit, millest kummastki </w:t>
      </w:r>
      <w:r w:rsidR="0026004C">
        <w:rPr>
          <w:rFonts w:ascii="Times New Roman" w:eastAsia="Times New Roman" w:hAnsi="Times New Roman" w:cs="Times New Roman"/>
          <w:sz w:val="24"/>
          <w:szCs w:val="24"/>
          <w:lang w:eastAsia="et-EE"/>
        </w:rPr>
        <w:t xml:space="preserve">avastati </w:t>
      </w:r>
      <w:r w:rsidR="0025516C">
        <w:rPr>
          <w:rFonts w:ascii="Times New Roman" w:eastAsia="Times New Roman" w:hAnsi="Times New Roman" w:cs="Times New Roman"/>
          <w:sz w:val="24"/>
          <w:szCs w:val="24"/>
          <w:lang w:eastAsia="et-EE"/>
        </w:rPr>
        <w:t xml:space="preserve">läbiotsimise käigus 8 vaakumpakendit pastataolise ainega, mis kiirtesti kohaselt reageeris amfetamiinile. Sellele järgnevalt teostati läbiotsimine A. Kulkovi elukohas Nõmme tee 11-67 Tallinnas, kust leiti omakorda erinevaid narkootilisi aineid, mille sisaldus tuvastati narkootilise aine ekspertiisidega. Lisaks sellele teostati läbiotsimine garaažiboksis asukohaga Lastekodu 8b, kust leiti helesinine ja tumesinine plastikust kohver. Alexey Kulkovi ütluste kohaselt oli ta garaažist leitud kohvrid koos narkootiliste ainetega samamoodi vastu võtnud </w:t>
      </w:r>
      <w:r w:rsidR="0026004C">
        <w:rPr>
          <w:rFonts w:ascii="Times New Roman" w:eastAsia="Times New Roman" w:hAnsi="Times New Roman" w:cs="Times New Roman"/>
          <w:sz w:val="24"/>
          <w:szCs w:val="24"/>
          <w:lang w:eastAsia="et-EE"/>
        </w:rPr>
        <w:t>ja kohvrites olnud narkootilised ained koju viinud ning ümber pakendanud ja osa pakendatust ka vastavalt saadud juhistele laiali vedanud. See</w:t>
      </w:r>
      <w:r w:rsidR="00B3025C">
        <w:rPr>
          <w:rFonts w:ascii="Times New Roman" w:eastAsia="Times New Roman" w:hAnsi="Times New Roman" w:cs="Times New Roman"/>
          <w:sz w:val="24"/>
          <w:szCs w:val="24"/>
          <w:lang w:eastAsia="et-EE"/>
        </w:rPr>
        <w:t xml:space="preserve">ga kuivõrd </w:t>
      </w:r>
      <w:r w:rsidR="0026004C">
        <w:rPr>
          <w:rFonts w:ascii="Times New Roman" w:eastAsia="Times New Roman" w:hAnsi="Times New Roman" w:cs="Times New Roman"/>
          <w:sz w:val="24"/>
          <w:szCs w:val="24"/>
          <w:lang w:eastAsia="et-EE"/>
        </w:rPr>
        <w:t xml:space="preserve">20.02.2023 </w:t>
      </w:r>
      <w:r w:rsidR="00B3025C">
        <w:rPr>
          <w:rFonts w:ascii="Times New Roman" w:eastAsia="Times New Roman" w:hAnsi="Times New Roman" w:cs="Times New Roman"/>
          <w:sz w:val="24"/>
          <w:szCs w:val="24"/>
          <w:lang w:eastAsia="et-EE"/>
        </w:rPr>
        <w:t xml:space="preserve">asetas A. Kulkov </w:t>
      </w:r>
      <w:r w:rsidR="0026004C">
        <w:rPr>
          <w:rFonts w:ascii="Times New Roman" w:eastAsia="Times New Roman" w:hAnsi="Times New Roman" w:cs="Times New Roman"/>
          <w:sz w:val="24"/>
          <w:szCs w:val="24"/>
          <w:lang w:eastAsia="et-EE"/>
        </w:rPr>
        <w:t>sõiduki ukse küljetaskusse (R. Mayakovi auto)</w:t>
      </w:r>
      <w:r w:rsidR="00B3025C">
        <w:rPr>
          <w:rFonts w:ascii="Times New Roman" w:eastAsia="Times New Roman" w:hAnsi="Times New Roman" w:cs="Times New Roman"/>
          <w:sz w:val="24"/>
          <w:szCs w:val="24"/>
          <w:lang w:eastAsia="et-EE"/>
        </w:rPr>
        <w:t xml:space="preserve">, sai see aine olla pärit vaid A. Kulkovi kodus olnud narkootilise aine hulgast, mis oli tema kätte sattunud kohvris, mille ta oli vastu võtnud vastavalt juhistele. Seejuures selgitas A. Kulkov, et juhiseid sai ta narkootiliste ainetega kohvrite vastuvõtmiseks ja nendes kohvrites olnud ainete ümber pakendamiseks ja laiali vedamiseks vaid kahelt isikult Telegram rakenduse kaudu ja nendeks isikuteks olid rakenduse kasutajad nimetusega Smokinemo ja Big B. Lisaks sellele on A. Kulkov selgitanud, et narkootilise aine vastuvõtmise ja laialivedamise eest sai ta igakuiselt 2000 eurot, mida maksti talle siis kui sellest teatas rakenduse kaudu Big B ning kui raha toodi, siis tõi selle temale Mihhail Vassiljev, keda ta teadis nägupidi. Samas oli ka kordi, kus palgaraha toimetati talle postkasti. Samade selgituste kohaselt sai ta sellisel viisil palka alates septembrist-oktoobrist 2022 ning suhtles narkootiliste ainete vastuvõtmiseks vaid nende kahe kasutajanimega ja ka korraldused narkootiliste ainete ümberpakendamiseks ja edasitoimetamiseks sai ta vaid nendelt kahelt isikult ning kolmandate isikutega suhtles vaid selleks, et teatada </w:t>
      </w:r>
      <w:r w:rsidR="003474D3">
        <w:rPr>
          <w:rFonts w:ascii="Times New Roman" w:eastAsia="Times New Roman" w:hAnsi="Times New Roman" w:cs="Times New Roman"/>
          <w:sz w:val="24"/>
          <w:szCs w:val="24"/>
          <w:lang w:eastAsia="et-EE"/>
        </w:rPr>
        <w:t xml:space="preserve">tellijale </w:t>
      </w:r>
      <w:r w:rsidR="00B3025C">
        <w:rPr>
          <w:rFonts w:ascii="Times New Roman" w:eastAsia="Times New Roman" w:hAnsi="Times New Roman" w:cs="Times New Roman"/>
          <w:sz w:val="24"/>
          <w:szCs w:val="24"/>
          <w:lang w:eastAsia="et-EE"/>
        </w:rPr>
        <w:t xml:space="preserve">narkootilise aine kohaletoimetamisest. </w:t>
      </w:r>
      <w:r w:rsidR="0025516C">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w:t>
      </w:r>
    </w:p>
    <w:p w14:paraId="2E260DFC" w14:textId="3341DFFD" w:rsidR="00B30503" w:rsidRDefault="00B26148"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Eelmärgitud tõenditest, vaatamata süüdistatava Mihhail Vassiljevi poolt süü eitamisele, R. Granovskise </w:t>
      </w:r>
      <w:r w:rsidR="009C70AC">
        <w:rPr>
          <w:rFonts w:ascii="Times New Roman" w:eastAsia="Times New Roman" w:hAnsi="Times New Roman" w:cs="Times New Roman"/>
          <w:sz w:val="24"/>
          <w:szCs w:val="24"/>
          <w:lang w:eastAsia="et-EE"/>
        </w:rPr>
        <w:t xml:space="preserve">kohtueelsel menetlusel </w:t>
      </w:r>
      <w:r>
        <w:rPr>
          <w:rFonts w:ascii="Times New Roman" w:eastAsia="Times New Roman" w:hAnsi="Times New Roman" w:cs="Times New Roman"/>
          <w:sz w:val="24"/>
          <w:szCs w:val="24"/>
          <w:lang w:eastAsia="et-EE"/>
        </w:rPr>
        <w:t xml:space="preserve">osalisele süü tunnistamisele, asub kohus tõendeid kogumis hinnates seisukohale, et süüdistatava Mihhail Vassiljevi süü on tõendamist leidnud nii kogutud tõenditega, mis otseselt seovad süüdistatavat süütegusid toime pannud isikutega kui ka sarnase teoviisiga episoodides, millistes kogutud tõendid vahetult Mihhail Vassiljevi osalusele ei viita. </w:t>
      </w:r>
    </w:p>
    <w:p w14:paraId="1CA154EC" w14:textId="4F97D1B6" w:rsidR="0005380A" w:rsidRDefault="00B26148"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Kohtuistungitel ülekuulatud tunnistaja R. Mayakovi ja süüdistatava Alexey Kulkovi ütlustest, mis omavahel üksikasjadeni riimuvad, ilmneb süüdistatavatele inkrimineeritud narkootiliste ainete käitlemine välja kujunenud rollijaotuse alusel. Seejuures ilmneb nendest ütlustest, et R. Mayakov ei tundnud A. Kulkovi ja A. Kulkov ei tundnud ei R. Mayakovi ega ka R. Granovskist. Seega ei saanud need isikud üksteist süüstada mingil isiklikul põhjusel, kuivõrd neil puudus teadmine üksteise olemasolust. Seega saab neid ütlusi lugeda usaldusväärseteks, kuivõrd neid ütlusi ei ole</w:t>
      </w:r>
      <w:r w:rsidR="00CA0833">
        <w:rPr>
          <w:rFonts w:ascii="Times New Roman" w:eastAsia="Times New Roman" w:hAnsi="Times New Roman" w:cs="Times New Roman"/>
          <w:sz w:val="24"/>
          <w:szCs w:val="24"/>
          <w:lang w:eastAsia="et-EE"/>
        </w:rPr>
        <w:t xml:space="preserve"> olnud võimalik mõjutada. Samas on A. Kulkov veendunud selles, et kasutajanime Big B taga oli Mihhail Vassiljev, kuid ta ei t</w:t>
      </w:r>
      <w:r w:rsidR="007E3EF8">
        <w:rPr>
          <w:rFonts w:ascii="Times New Roman" w:eastAsia="Times New Roman" w:hAnsi="Times New Roman" w:cs="Times New Roman"/>
          <w:sz w:val="24"/>
          <w:szCs w:val="24"/>
          <w:lang w:eastAsia="et-EE"/>
        </w:rPr>
        <w:t>e</w:t>
      </w:r>
      <w:r w:rsidR="00CA0833">
        <w:rPr>
          <w:rFonts w:ascii="Times New Roman" w:eastAsia="Times New Roman" w:hAnsi="Times New Roman" w:cs="Times New Roman"/>
          <w:sz w:val="24"/>
          <w:szCs w:val="24"/>
          <w:lang w:eastAsia="et-EE"/>
        </w:rPr>
        <w:t xml:space="preserve">adnud, kes on kasutajanime Smokinemo taga. Samas on kriminaalasjas üheselt tuvastatud, et Smokinemo kasutajanime kasutas R. Granovskis. Seejuures sai A. Kulkov juhiseid ja korraldusi nii Big B kui ka Smokinemo käest, kuid töötasu vaid Big B kaudu. Seevastu R. Mayakov sai valdavalt ülesandeid R. Granovskiselt, kuid R. Granovskise sõnade kohaselt võis ta usaldada M. Vassiljevit samamoodi kui R. Granovskist ennast. R. Mayakovi ja R. Granovskise vestlustest </w:t>
      </w:r>
      <w:r w:rsidR="0005380A">
        <w:rPr>
          <w:rFonts w:ascii="Times New Roman" w:eastAsia="Times New Roman" w:hAnsi="Times New Roman" w:cs="Times New Roman"/>
          <w:sz w:val="24"/>
          <w:szCs w:val="24"/>
          <w:lang w:eastAsia="et-EE"/>
        </w:rPr>
        <w:t xml:space="preserve">ilmneb </w:t>
      </w:r>
      <w:r w:rsidR="00CA0833">
        <w:rPr>
          <w:rFonts w:ascii="Times New Roman" w:eastAsia="Times New Roman" w:hAnsi="Times New Roman" w:cs="Times New Roman"/>
          <w:sz w:val="24"/>
          <w:szCs w:val="24"/>
          <w:lang w:eastAsia="et-EE"/>
        </w:rPr>
        <w:t>üheselt, et Mihhail (vestlusetes ka Mih</w:t>
      </w:r>
      <w:r w:rsidR="00436458">
        <w:rPr>
          <w:rFonts w:ascii="Times New Roman" w:eastAsia="Times New Roman" w:hAnsi="Times New Roman" w:cs="Times New Roman"/>
          <w:sz w:val="24"/>
          <w:szCs w:val="24"/>
          <w:lang w:eastAsia="et-EE"/>
        </w:rPr>
        <w:t>h</w:t>
      </w:r>
      <w:r w:rsidR="00CA0833">
        <w:rPr>
          <w:rFonts w:ascii="Times New Roman" w:eastAsia="Times New Roman" w:hAnsi="Times New Roman" w:cs="Times New Roman"/>
          <w:sz w:val="24"/>
          <w:szCs w:val="24"/>
          <w:lang w:eastAsia="et-EE"/>
        </w:rPr>
        <w:t xml:space="preserve">a, </w:t>
      </w:r>
      <w:r w:rsidR="009C70AC">
        <w:rPr>
          <w:rFonts w:ascii="Times New Roman" w:eastAsia="Times New Roman" w:hAnsi="Times New Roman" w:cs="Times New Roman"/>
          <w:sz w:val="24"/>
          <w:szCs w:val="24"/>
          <w:lang w:eastAsia="et-EE"/>
        </w:rPr>
        <w:t xml:space="preserve">Mihhas, </w:t>
      </w:r>
      <w:r w:rsidR="00CA0833">
        <w:rPr>
          <w:rFonts w:ascii="Times New Roman" w:eastAsia="Times New Roman" w:hAnsi="Times New Roman" w:cs="Times New Roman"/>
          <w:sz w:val="24"/>
          <w:szCs w:val="24"/>
          <w:lang w:eastAsia="et-EE"/>
        </w:rPr>
        <w:t>Misa) on kohusetundlikum rahaasjades. Lisaks on R. Granovskis R. Mayakovile üheselt väljendanud, et kui teda enn</w:t>
      </w:r>
      <w:r w:rsidR="007E3EF8">
        <w:rPr>
          <w:rFonts w:ascii="Times New Roman" w:eastAsia="Times New Roman" w:hAnsi="Times New Roman" w:cs="Times New Roman"/>
          <w:sz w:val="24"/>
          <w:szCs w:val="24"/>
          <w:lang w:eastAsia="et-EE"/>
        </w:rPr>
        <w:t>a</w:t>
      </w:r>
      <w:r w:rsidR="00CA0833">
        <w:rPr>
          <w:rFonts w:ascii="Times New Roman" w:eastAsia="Times New Roman" w:hAnsi="Times New Roman" w:cs="Times New Roman"/>
          <w:sz w:val="24"/>
          <w:szCs w:val="24"/>
          <w:lang w:eastAsia="et-EE"/>
        </w:rPr>
        <w:t xml:space="preserve">st ei ole, võib pöörduda Mihhail Vassiljevi poole ja raha temale anda. Samas piirdusid R. Mayakovi ja R. Granovskise vahelised </w:t>
      </w:r>
      <w:r w:rsidR="00CA0833">
        <w:rPr>
          <w:rFonts w:ascii="Times New Roman" w:eastAsia="Times New Roman" w:hAnsi="Times New Roman" w:cs="Times New Roman"/>
          <w:sz w:val="24"/>
          <w:szCs w:val="24"/>
          <w:lang w:eastAsia="et-EE"/>
        </w:rPr>
        <w:lastRenderedPageBreak/>
        <w:t>suhted vaid narkootiliste ainete käitlemisega ja sellest käitlemisest saadava tuluga, s.t M. Vassiljevile võis narkorahasid usaldada nagu ka R. Granovskisele</w:t>
      </w:r>
      <w:r w:rsidR="007E3EF8">
        <w:rPr>
          <w:rFonts w:ascii="Times New Roman" w:eastAsia="Times New Roman" w:hAnsi="Times New Roman" w:cs="Times New Roman"/>
          <w:sz w:val="24"/>
          <w:szCs w:val="24"/>
          <w:lang w:eastAsia="et-EE"/>
        </w:rPr>
        <w:t>, mistõttu pidi M. Vassiljev teadma, et tegemist on narkootiliste ainete käitlemisest saadud tuluga</w:t>
      </w:r>
      <w:r w:rsidR="00CA0833">
        <w:rPr>
          <w:rFonts w:ascii="Times New Roman" w:eastAsia="Times New Roman" w:hAnsi="Times New Roman" w:cs="Times New Roman"/>
          <w:sz w:val="24"/>
          <w:szCs w:val="24"/>
          <w:lang w:eastAsia="et-EE"/>
        </w:rPr>
        <w:t>. Kriminaalasjas kogutud tõenditest nähtuvalt on A. Kulkov kohvreid narkootiliste ainetega vastu võtnud kolmel korral, kusjuures kõik vastuvõetud kohvrid on ka A. Kulkovi käest ära võetud. Neist kaks esimest garaažist ja kaks viimast tema kasutuses olnud sõidukist. Seejuures leiti suurem osa varasematest kohvritest saadud narkootiline aine A. Kulkovi kodust ja kaks viimast kohvrit võeti A. Kulkovilt ära kogu sisuga. Samas järeldub, et 22.02.2023</w:t>
      </w:r>
      <w:r w:rsidR="007E3EF8">
        <w:rPr>
          <w:rFonts w:ascii="Times New Roman" w:eastAsia="Times New Roman" w:hAnsi="Times New Roman" w:cs="Times New Roman"/>
          <w:sz w:val="24"/>
          <w:szCs w:val="24"/>
          <w:lang w:eastAsia="et-EE"/>
        </w:rPr>
        <w:t xml:space="preserve"> R. Mayakovi autosse pandud 50 grammi kokaiini oli pärit samast kogusest, mis A. Kulkovi elukoha läbiotsimisel ära võeti. A. Kulkovi ütluste kohaselt on ta aga narkootilisi aineid käidelnud alates 2022 septembrist-oktoobrist ja kõik korralduse aine vastuvõtmiseks, ümber pakendamiseks, laiali vedamiseks on ta saanud eranditult Telegram rakenduse kasutajatelt, kes kasutasid kasutajanimesid Big B ja Smokinemo. Sellest saab järeldada, et kõik narkootilised ained, mida A. Kulkov oli käidelnud ajavahemikus september-oktoober 2022 kuni 16.04.2023 oli ta käidelnud Big B ja Smokinemo nime kasutanud isikute juhiste ja korralduste alusel. </w:t>
      </w:r>
      <w:r w:rsidR="00503776">
        <w:rPr>
          <w:rFonts w:ascii="Times New Roman" w:eastAsia="Times New Roman" w:hAnsi="Times New Roman" w:cs="Times New Roman"/>
          <w:sz w:val="24"/>
          <w:szCs w:val="24"/>
          <w:lang w:eastAsia="et-EE"/>
        </w:rPr>
        <w:t xml:space="preserve">Samamoodi käitles R. Mayakov narkootilist ainet Smokinemo nime kasutanud R. Granovskise juhiste järgi, kusjuures R. Mayakov Big Blt juhiseid ei saanud, samuti ei saanud ta töötasu Big Blt, vaid rahalised küsimused lahendas ta R. Granovskisega, kellel ta andis raha ja kellelt ta sai raha. Seega olid rollid jaotatud selliselt, et R. Granovskis suhtles narkootiliste ainete vastuvõtmise küsimustes R. Mayakoviga ja M. Vassiljev A. Kulkoviga selliselt, et R. Mayakov A. Kulkoviga omavahel kokku ei puutuks ja kumbki kuller-käsutäitja täidab vaid konkreetse isiku antud ülesandeid sama narkootilise aine käitlemise erinevates etappides, vältimaks võimalust juhiste kohaselt tegutsevate isikute omavaheliseks kokkupuuteks. Selline käitumismuster viitab sellele, et R. Granovskis ja M. Vassiljev olid isikuteks, kes organiseerisid narkootiliste ainete </w:t>
      </w:r>
      <w:r w:rsidR="00184E44">
        <w:rPr>
          <w:rFonts w:ascii="Times New Roman" w:eastAsia="Times New Roman" w:hAnsi="Times New Roman" w:cs="Times New Roman"/>
          <w:sz w:val="24"/>
          <w:szCs w:val="24"/>
          <w:lang w:eastAsia="et-EE"/>
        </w:rPr>
        <w:t xml:space="preserve">soetamise ja veo Eestisse, samuti selle rahastamise ning narkootilise aine vastuvõtmise Eestis teiste isikute poolt ning selle omakorda üleandmise järgmistele isikutele. Seejuures kasutati korralduste andmiseks Telegram rakendust ja rakenduses kasutati kasutajanimesid, millised oli umbisikulised, s.t neist ei olnud võimalik tuletada tegelikku kasutajat. Seejuures sai vestluste sisuga tutvuda vaid kasutaja ise ja rakendusse tuli vaid teavitus sõnumi kohta. Lisaks sellele saab telefonide vaatlusest tuvastada sedagi, et M. Vassiljev kasutas ka teist rakendust valenimega ning ka narkootiliste ainete veol kasutati veotellimuse tegemiseks valeandmeid, välja mõeldud nimesid ning tellimuse teostajale anti telefoni kontakt ja e-posti aadress. Arvestades seda, et R. Mayakovile anti korraldus muretseda eraldi </w:t>
      </w:r>
      <w:r w:rsidR="000D357A">
        <w:rPr>
          <w:rFonts w:ascii="Times New Roman" w:eastAsia="Times New Roman" w:hAnsi="Times New Roman" w:cs="Times New Roman"/>
          <w:sz w:val="24"/>
          <w:szCs w:val="24"/>
          <w:lang w:eastAsia="et-EE"/>
        </w:rPr>
        <w:t xml:space="preserve">telefon ja </w:t>
      </w:r>
      <w:r w:rsidR="00184E44">
        <w:rPr>
          <w:rFonts w:ascii="Times New Roman" w:eastAsia="Times New Roman" w:hAnsi="Times New Roman" w:cs="Times New Roman"/>
          <w:sz w:val="24"/>
          <w:szCs w:val="24"/>
          <w:lang w:eastAsia="et-EE"/>
        </w:rPr>
        <w:t xml:space="preserve">sim-kaart vaid ühe autojuhiga suhtlemiseks 22.02.2023, siis saab järeldada, et ka 2023 aprillis kasutati veo tellimuse vormistamiseks ühekordset abonentnumbrit vaid ühe isikuga suhtlemiseks. Seejuures saab järeldada, et kui Lätis käidi asju ajamas kohapeal (20.02.2023 kuni 21.02.2023), siis aprillis kasutati kauba tellimiseks muud viisi, kuid narkootilise aine vedu oli sarnane, s.t vedu telliti ametlikult veo- või kullerfirmast, millega välistati enda seostamine veetava kaubaga ja narkootilise ainega vahele jäämise võimalus oli vaid vedajal. Vedajal olev kontakt tellijaga oli aga ühekordne ja selle kontakti järgi ei oleks olnud võimalik tellijat tuvastada. Juhul, aga kui narkootiline aine jõudis kokkulepitud aadressile, võtsid selle vastu erinevad isikud erinevas järjekorras, kus üks </w:t>
      </w:r>
      <w:r w:rsidR="00D45BB4">
        <w:rPr>
          <w:rFonts w:ascii="Times New Roman" w:eastAsia="Times New Roman" w:hAnsi="Times New Roman" w:cs="Times New Roman"/>
          <w:sz w:val="24"/>
          <w:szCs w:val="24"/>
          <w:lang w:eastAsia="et-EE"/>
        </w:rPr>
        <w:t>isik pidi kauba võtma vastu</w:t>
      </w:r>
      <w:r w:rsidR="002D2F46">
        <w:rPr>
          <w:rFonts w:ascii="Times New Roman" w:eastAsia="Times New Roman" w:hAnsi="Times New Roman" w:cs="Times New Roman"/>
          <w:sz w:val="24"/>
          <w:szCs w:val="24"/>
          <w:lang w:eastAsia="et-EE"/>
        </w:rPr>
        <w:t xml:space="preserve"> vedajalt</w:t>
      </w:r>
      <w:r w:rsidR="00D45BB4">
        <w:rPr>
          <w:rFonts w:ascii="Times New Roman" w:eastAsia="Times New Roman" w:hAnsi="Times New Roman" w:cs="Times New Roman"/>
          <w:sz w:val="24"/>
          <w:szCs w:val="24"/>
          <w:lang w:eastAsia="et-EE"/>
        </w:rPr>
        <w:t xml:space="preserve"> ja jätma kokkulepitud kohta, mille järgselt järgmine isik pidi kokkulepitud kohast aine üle võtma ja ära toimetama järgmisesse </w:t>
      </w:r>
      <w:r w:rsidR="002D2F46">
        <w:rPr>
          <w:rFonts w:ascii="Times New Roman" w:eastAsia="Times New Roman" w:hAnsi="Times New Roman" w:cs="Times New Roman"/>
          <w:sz w:val="24"/>
          <w:szCs w:val="24"/>
          <w:lang w:eastAsia="et-EE"/>
        </w:rPr>
        <w:t>hoiu</w:t>
      </w:r>
      <w:r w:rsidR="00D45BB4">
        <w:rPr>
          <w:rFonts w:ascii="Times New Roman" w:eastAsia="Times New Roman" w:hAnsi="Times New Roman" w:cs="Times New Roman"/>
          <w:sz w:val="24"/>
          <w:szCs w:val="24"/>
          <w:lang w:eastAsia="et-EE"/>
        </w:rPr>
        <w:t xml:space="preserve">kohta. Seejuures ei tegelenud vastuvõtmise ja edasi toimetamisega </w:t>
      </w:r>
      <w:r w:rsidR="002D2F46">
        <w:rPr>
          <w:rFonts w:ascii="Times New Roman" w:eastAsia="Times New Roman" w:hAnsi="Times New Roman" w:cs="Times New Roman"/>
          <w:sz w:val="24"/>
          <w:szCs w:val="24"/>
          <w:lang w:eastAsia="et-EE"/>
        </w:rPr>
        <w:t xml:space="preserve">narkootilise aine </w:t>
      </w:r>
      <w:r w:rsidR="00D45BB4">
        <w:rPr>
          <w:rFonts w:ascii="Times New Roman" w:eastAsia="Times New Roman" w:hAnsi="Times New Roman" w:cs="Times New Roman"/>
          <w:sz w:val="24"/>
          <w:szCs w:val="24"/>
          <w:lang w:eastAsia="et-EE"/>
        </w:rPr>
        <w:t>tellijad, vaid nende palgatud isikud, kellega suheldi Telegram rakenduse vahendusel, kasutades mitte midagi ütlevaid kasutajanimesid, mis ei olnud konkreetsete isikutega seostatavad.</w:t>
      </w:r>
      <w:r w:rsidR="00184E44">
        <w:rPr>
          <w:rFonts w:ascii="Times New Roman" w:eastAsia="Times New Roman" w:hAnsi="Times New Roman" w:cs="Times New Roman"/>
          <w:sz w:val="24"/>
          <w:szCs w:val="24"/>
          <w:lang w:eastAsia="et-EE"/>
        </w:rPr>
        <w:t xml:space="preserve"> </w:t>
      </w:r>
      <w:r w:rsidR="00D45BB4">
        <w:rPr>
          <w:rFonts w:ascii="Times New Roman" w:eastAsia="Times New Roman" w:hAnsi="Times New Roman" w:cs="Times New Roman"/>
          <w:sz w:val="24"/>
          <w:szCs w:val="24"/>
          <w:lang w:eastAsia="et-EE"/>
        </w:rPr>
        <w:t xml:space="preserve">Lisaks sellele andsid erinevaid korraldusi erinevad isikud vastavalt tööjaotusele. Kuigi R. Granovskis on välistanud M. Vassiljevi seotuse kriminaalmenetluses tuvastatud narkootilise aine käitlemisega, viitavad eelviidatud käitumismuster ja sarnane süüteo toimepanemise viis üheselt sellele, et </w:t>
      </w:r>
      <w:r w:rsidR="002D2F46">
        <w:rPr>
          <w:rFonts w:ascii="Times New Roman" w:eastAsia="Times New Roman" w:hAnsi="Times New Roman" w:cs="Times New Roman"/>
          <w:sz w:val="24"/>
          <w:szCs w:val="24"/>
          <w:lang w:eastAsia="et-EE"/>
        </w:rPr>
        <w:t xml:space="preserve">Telegram rakenduses kasutajanime </w:t>
      </w:r>
      <w:r w:rsidR="00D45BB4">
        <w:rPr>
          <w:rFonts w:ascii="Times New Roman" w:eastAsia="Times New Roman" w:hAnsi="Times New Roman" w:cs="Times New Roman"/>
          <w:sz w:val="24"/>
          <w:szCs w:val="24"/>
          <w:lang w:eastAsia="et-EE"/>
        </w:rPr>
        <w:t xml:space="preserve">Big B taga oli Mihhail Vassiljev, kes organiseeris nii narkootiliste ainete soetamist kui ka rahastas seda, aga ka hoidis narkootilise aine toimetamist Eestisse enda kontrolli all. Sellele viitab asjaolu, et M. Vassiljev käis koos R. Granovskisega Lätis (sõiduki piiriületus, telefoni positsioneerimine, R. Granovskise vestlus R. Mayakoviga) </w:t>
      </w:r>
      <w:r w:rsidR="005D5E84">
        <w:rPr>
          <w:rFonts w:ascii="Times New Roman" w:eastAsia="Times New Roman" w:hAnsi="Times New Roman" w:cs="Times New Roman"/>
          <w:sz w:val="24"/>
          <w:szCs w:val="24"/>
          <w:lang w:eastAsia="et-EE"/>
        </w:rPr>
        <w:t xml:space="preserve">ja käis </w:t>
      </w:r>
      <w:r w:rsidR="002D2F46">
        <w:rPr>
          <w:rFonts w:ascii="Times New Roman" w:eastAsia="Times New Roman" w:hAnsi="Times New Roman" w:cs="Times New Roman"/>
          <w:sz w:val="24"/>
          <w:szCs w:val="24"/>
          <w:lang w:eastAsia="et-EE"/>
        </w:rPr>
        <w:t xml:space="preserve">Lätist tagasi tulles ja tellitud kaupa oodates </w:t>
      </w:r>
      <w:r w:rsidR="005D5E84">
        <w:rPr>
          <w:rFonts w:ascii="Times New Roman" w:eastAsia="Times New Roman" w:hAnsi="Times New Roman" w:cs="Times New Roman"/>
          <w:sz w:val="24"/>
          <w:szCs w:val="24"/>
          <w:lang w:eastAsia="et-EE"/>
        </w:rPr>
        <w:t>ka R. Mayakovi kontrollimas, ega see ei ole valetanud vedaja tulemata jätmise kohta</w:t>
      </w:r>
      <w:r w:rsidR="00D45BB4">
        <w:rPr>
          <w:rFonts w:ascii="Times New Roman" w:eastAsia="Times New Roman" w:hAnsi="Times New Roman" w:cs="Times New Roman"/>
          <w:sz w:val="24"/>
          <w:szCs w:val="24"/>
          <w:lang w:eastAsia="et-EE"/>
        </w:rPr>
        <w:t>.</w:t>
      </w:r>
      <w:r w:rsidR="005D5E84">
        <w:rPr>
          <w:rFonts w:ascii="Times New Roman" w:eastAsia="Times New Roman" w:hAnsi="Times New Roman" w:cs="Times New Roman"/>
          <w:sz w:val="24"/>
          <w:szCs w:val="24"/>
          <w:lang w:eastAsia="et-EE"/>
        </w:rPr>
        <w:t xml:space="preserve"> Ta</w:t>
      </w:r>
      <w:r w:rsidR="002D2F46">
        <w:rPr>
          <w:rFonts w:ascii="Times New Roman" w:eastAsia="Times New Roman" w:hAnsi="Times New Roman" w:cs="Times New Roman"/>
          <w:sz w:val="24"/>
          <w:szCs w:val="24"/>
          <w:lang w:eastAsia="et-EE"/>
        </w:rPr>
        <w:t>o</w:t>
      </w:r>
      <w:r w:rsidR="005D5E84">
        <w:rPr>
          <w:rFonts w:ascii="Times New Roman" w:eastAsia="Times New Roman" w:hAnsi="Times New Roman" w:cs="Times New Roman"/>
          <w:sz w:val="24"/>
          <w:szCs w:val="24"/>
          <w:lang w:eastAsia="et-EE"/>
        </w:rPr>
        <w:t xml:space="preserve">line kontrollimine näitab ilmselget </w:t>
      </w:r>
      <w:r w:rsidR="005D5E84">
        <w:rPr>
          <w:rFonts w:ascii="Times New Roman" w:eastAsia="Times New Roman" w:hAnsi="Times New Roman" w:cs="Times New Roman"/>
          <w:sz w:val="24"/>
          <w:szCs w:val="24"/>
          <w:lang w:eastAsia="et-EE"/>
        </w:rPr>
        <w:lastRenderedPageBreak/>
        <w:t xml:space="preserve">huvi saamata jäänud kauba vastu. Lisaks sellele nähtub A. Kulkovi ütlustest, et A. Kulkov sai 8 kuu jooksul igakuiselt Telegram kasutaja  Big B vastavasisulisele teavitusele järgnevalt töötasu 2000 eurot, mis kas pandi tema elukoha postkasti või mille andis üle Mihhail Vassiljev. Samas sidus A. Kulkovi palga tooja M. Vassiljeviga vaid Big B või Smokinemo kaudu saadud juhiste järgi narkootilise aine käitlemine. Kuigi M. Vassiljevi </w:t>
      </w:r>
      <w:r w:rsidR="000D357A">
        <w:rPr>
          <w:rFonts w:ascii="Times New Roman" w:eastAsia="Times New Roman" w:hAnsi="Times New Roman" w:cs="Times New Roman"/>
          <w:sz w:val="24"/>
          <w:szCs w:val="24"/>
          <w:lang w:eastAsia="et-EE"/>
        </w:rPr>
        <w:t xml:space="preserve">kinnipidamisel ja tema </w:t>
      </w:r>
      <w:r w:rsidR="005D5E84">
        <w:rPr>
          <w:rFonts w:ascii="Times New Roman" w:eastAsia="Times New Roman" w:hAnsi="Times New Roman" w:cs="Times New Roman"/>
          <w:sz w:val="24"/>
          <w:szCs w:val="24"/>
          <w:lang w:eastAsia="et-EE"/>
        </w:rPr>
        <w:t xml:space="preserve">elukoha läbiotsimisel leiti </w:t>
      </w:r>
      <w:r w:rsidR="000D357A">
        <w:rPr>
          <w:rFonts w:ascii="Times New Roman" w:eastAsia="Times New Roman" w:hAnsi="Times New Roman" w:cs="Times New Roman"/>
          <w:sz w:val="24"/>
          <w:szCs w:val="24"/>
          <w:lang w:eastAsia="et-EE"/>
        </w:rPr>
        <w:t xml:space="preserve">ja võeti ära </w:t>
      </w:r>
      <w:r w:rsidR="005D5E84">
        <w:rPr>
          <w:rFonts w:ascii="Times New Roman" w:eastAsia="Times New Roman" w:hAnsi="Times New Roman" w:cs="Times New Roman"/>
          <w:sz w:val="24"/>
          <w:szCs w:val="24"/>
          <w:lang w:eastAsia="et-EE"/>
        </w:rPr>
        <w:t xml:space="preserve">märkimisväärne summa sularaha, mis võimaldanuks A. Kulkovile palka maksta, puudunuks selleks tavaolukorras </w:t>
      </w:r>
      <w:r w:rsidR="00BE4329">
        <w:rPr>
          <w:rFonts w:ascii="Times New Roman" w:eastAsia="Times New Roman" w:hAnsi="Times New Roman" w:cs="Times New Roman"/>
          <w:sz w:val="24"/>
          <w:szCs w:val="24"/>
          <w:lang w:eastAsia="et-EE"/>
        </w:rPr>
        <w:t xml:space="preserve">raha maksmist tingiva suhte puudumisel </w:t>
      </w:r>
      <w:r w:rsidR="005D5E84">
        <w:rPr>
          <w:rFonts w:ascii="Times New Roman" w:eastAsia="Times New Roman" w:hAnsi="Times New Roman" w:cs="Times New Roman"/>
          <w:sz w:val="24"/>
          <w:szCs w:val="24"/>
          <w:lang w:eastAsia="et-EE"/>
        </w:rPr>
        <w:t xml:space="preserve">vajadus. </w:t>
      </w:r>
      <w:r w:rsidR="00BE4329">
        <w:rPr>
          <w:rFonts w:ascii="Times New Roman" w:eastAsia="Times New Roman" w:hAnsi="Times New Roman" w:cs="Times New Roman"/>
          <w:sz w:val="24"/>
          <w:szCs w:val="24"/>
          <w:lang w:eastAsia="et-EE"/>
        </w:rPr>
        <w:t xml:space="preserve">A. Kulkov on kohtulikul arutamisel märkinud, et tal ei ole M. Vassiljeviga võlasuhet ja M. Vassiljev on väitnud, et ta A. Kulkovi ei tunnegi. Seega andis M. Vassiljev igakuiselt ilma igasuguse põhjuseta täiesti võõrale inimesele 2000 eurot. </w:t>
      </w:r>
      <w:r w:rsidR="005D5E84">
        <w:rPr>
          <w:rFonts w:ascii="Times New Roman" w:eastAsia="Times New Roman" w:hAnsi="Times New Roman" w:cs="Times New Roman"/>
          <w:sz w:val="24"/>
          <w:szCs w:val="24"/>
          <w:lang w:eastAsia="et-EE"/>
        </w:rPr>
        <w:t>Kuna</w:t>
      </w:r>
      <w:r w:rsidR="00BE4329">
        <w:rPr>
          <w:rFonts w:ascii="Times New Roman" w:eastAsia="Times New Roman" w:hAnsi="Times New Roman" w:cs="Times New Roman"/>
          <w:sz w:val="24"/>
          <w:szCs w:val="24"/>
          <w:lang w:eastAsia="et-EE"/>
        </w:rPr>
        <w:t xml:space="preserve"> kogutud tõenditest saab järeldada A. Kulkovi ja M. Vassiljevi vahelise töösuhte esinemist, siis</w:t>
      </w:r>
      <w:r w:rsidR="005D5E84">
        <w:rPr>
          <w:rFonts w:ascii="Times New Roman" w:eastAsia="Times New Roman" w:hAnsi="Times New Roman" w:cs="Times New Roman"/>
          <w:sz w:val="24"/>
          <w:szCs w:val="24"/>
          <w:lang w:eastAsia="et-EE"/>
        </w:rPr>
        <w:t xml:space="preserve"> Mihhail Vassiljevilt </w:t>
      </w:r>
      <w:r w:rsidR="00BE4329">
        <w:rPr>
          <w:rFonts w:ascii="Times New Roman" w:eastAsia="Times New Roman" w:hAnsi="Times New Roman" w:cs="Times New Roman"/>
          <w:sz w:val="24"/>
          <w:szCs w:val="24"/>
          <w:lang w:eastAsia="et-EE"/>
        </w:rPr>
        <w:t>A. Kulkovile antav</w:t>
      </w:r>
      <w:r w:rsidR="005D5E84">
        <w:rPr>
          <w:rFonts w:ascii="Times New Roman" w:eastAsia="Times New Roman" w:hAnsi="Times New Roman" w:cs="Times New Roman"/>
          <w:sz w:val="24"/>
          <w:szCs w:val="24"/>
          <w:lang w:eastAsia="et-EE"/>
        </w:rPr>
        <w:t xml:space="preserve"> raha oli antud narkootilise aine käitlemise eest, sest muud töösuhet nende vahel ei olnud</w:t>
      </w:r>
      <w:r w:rsidR="00BE4329">
        <w:rPr>
          <w:rFonts w:ascii="Times New Roman" w:eastAsia="Times New Roman" w:hAnsi="Times New Roman" w:cs="Times New Roman"/>
          <w:sz w:val="24"/>
          <w:szCs w:val="24"/>
          <w:lang w:eastAsia="et-EE"/>
        </w:rPr>
        <w:t>. Seega</w:t>
      </w:r>
      <w:r w:rsidR="005D5E84">
        <w:rPr>
          <w:rFonts w:ascii="Times New Roman" w:eastAsia="Times New Roman" w:hAnsi="Times New Roman" w:cs="Times New Roman"/>
          <w:sz w:val="24"/>
          <w:szCs w:val="24"/>
          <w:lang w:eastAsia="et-EE"/>
        </w:rPr>
        <w:t xml:space="preserve"> pidi palgana makstav raha pärinema narkootiliste ainete müügist, millised rahalised vahendid jõudsid Big B e. Mihhail Vassiljevi kätte</w:t>
      </w:r>
      <w:r w:rsidR="002D2F46">
        <w:rPr>
          <w:rFonts w:ascii="Times New Roman" w:eastAsia="Times New Roman" w:hAnsi="Times New Roman" w:cs="Times New Roman"/>
          <w:sz w:val="24"/>
          <w:szCs w:val="24"/>
          <w:lang w:eastAsia="et-EE"/>
        </w:rPr>
        <w:t xml:space="preserve">, s.t </w:t>
      </w:r>
      <w:r w:rsidR="00BE4329">
        <w:rPr>
          <w:rFonts w:ascii="Times New Roman" w:eastAsia="Times New Roman" w:hAnsi="Times New Roman" w:cs="Times New Roman"/>
          <w:sz w:val="24"/>
          <w:szCs w:val="24"/>
          <w:lang w:eastAsia="et-EE"/>
        </w:rPr>
        <w:t xml:space="preserve">M. Vassiljevi tellitud ja </w:t>
      </w:r>
      <w:r w:rsidR="002D2F46">
        <w:rPr>
          <w:rFonts w:ascii="Times New Roman" w:eastAsia="Times New Roman" w:hAnsi="Times New Roman" w:cs="Times New Roman"/>
          <w:sz w:val="24"/>
          <w:szCs w:val="24"/>
          <w:lang w:eastAsia="et-EE"/>
        </w:rPr>
        <w:t xml:space="preserve">A. Kulkovi </w:t>
      </w:r>
      <w:r w:rsidR="00BE4329">
        <w:rPr>
          <w:rFonts w:ascii="Times New Roman" w:eastAsia="Times New Roman" w:hAnsi="Times New Roman" w:cs="Times New Roman"/>
          <w:sz w:val="24"/>
          <w:szCs w:val="24"/>
          <w:lang w:eastAsia="et-EE"/>
        </w:rPr>
        <w:t xml:space="preserve">vastu võetud ja seejärel edasi antud, e </w:t>
      </w:r>
      <w:r w:rsidR="002D2F46">
        <w:rPr>
          <w:rFonts w:ascii="Times New Roman" w:eastAsia="Times New Roman" w:hAnsi="Times New Roman" w:cs="Times New Roman"/>
          <w:sz w:val="24"/>
          <w:szCs w:val="24"/>
          <w:lang w:eastAsia="et-EE"/>
        </w:rPr>
        <w:t xml:space="preserve">käideldud narkootiline aine pidi edasiandmise järel teenima piisavalt tulu, et selle eest tasuda A. Kulkovile tehtud töö eest. </w:t>
      </w:r>
      <w:r w:rsidR="00C10802">
        <w:rPr>
          <w:rFonts w:ascii="Times New Roman" w:eastAsia="Times New Roman" w:hAnsi="Times New Roman" w:cs="Times New Roman"/>
          <w:sz w:val="24"/>
          <w:szCs w:val="24"/>
          <w:lang w:eastAsia="et-EE"/>
        </w:rPr>
        <w:t xml:space="preserve">Seejuures maksti A. Kulkovile palka ühesuguses summas sõltumata tööpanusest, s.t selle eest, et on pidevas valmisolekus tegutsema kui tekib vajadus narkootilist ainet vastu võtta või edasi toimetada. </w:t>
      </w:r>
      <w:r w:rsidR="002D2F46">
        <w:rPr>
          <w:rFonts w:ascii="Times New Roman" w:eastAsia="Times New Roman" w:hAnsi="Times New Roman" w:cs="Times New Roman"/>
          <w:sz w:val="24"/>
          <w:szCs w:val="24"/>
          <w:lang w:eastAsia="et-EE"/>
        </w:rPr>
        <w:t xml:space="preserve">Selline A. Kulkovile töötasu maksmine viitab Mihhail Vassiljevi otsesele seotusele temale esitatud süüdistuses märgitud narkootilisele aine ja selle käitlemisele täies süüdistuse mahus. </w:t>
      </w:r>
      <w:r w:rsidR="00184E44">
        <w:rPr>
          <w:rFonts w:ascii="Times New Roman" w:eastAsia="Times New Roman" w:hAnsi="Times New Roman" w:cs="Times New Roman"/>
          <w:sz w:val="24"/>
          <w:szCs w:val="24"/>
          <w:lang w:eastAsia="et-EE"/>
        </w:rPr>
        <w:t xml:space="preserve"> </w:t>
      </w:r>
      <w:r w:rsidR="00503776">
        <w:rPr>
          <w:rFonts w:ascii="Times New Roman" w:eastAsia="Times New Roman" w:hAnsi="Times New Roman" w:cs="Times New Roman"/>
          <w:sz w:val="24"/>
          <w:szCs w:val="24"/>
          <w:lang w:eastAsia="et-EE"/>
        </w:rPr>
        <w:t xml:space="preserve">  </w:t>
      </w:r>
    </w:p>
    <w:p w14:paraId="6152782F" w14:textId="566D46BC" w:rsidR="0005380A" w:rsidRPr="00436458" w:rsidRDefault="00BE4329" w:rsidP="00E970E7">
      <w:pPr>
        <w:spacing w:line="240" w:lineRule="auto"/>
        <w:jc w:val="both"/>
        <w:rPr>
          <w:rFonts w:ascii="Times New Roman" w:eastAsia="Times New Roman" w:hAnsi="Times New Roman" w:cs="Times New Roman"/>
          <w:b/>
          <w:bCs/>
          <w:sz w:val="24"/>
          <w:szCs w:val="24"/>
          <w:lang w:eastAsia="et-EE"/>
        </w:rPr>
      </w:pPr>
      <w:r w:rsidRPr="00436458">
        <w:rPr>
          <w:rFonts w:ascii="Times New Roman" w:eastAsia="Times New Roman" w:hAnsi="Times New Roman" w:cs="Times New Roman"/>
          <w:b/>
          <w:bCs/>
          <w:sz w:val="24"/>
          <w:szCs w:val="24"/>
          <w:lang w:eastAsia="et-EE"/>
        </w:rPr>
        <w:t>Süüdistuse kvalifikatsioon</w:t>
      </w:r>
    </w:p>
    <w:p w14:paraId="5303ACA0" w14:textId="6FB4DEAE" w:rsidR="00BE4329" w:rsidRDefault="00BE4329"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Mihhail Vassiljevit süüdistatakse </w:t>
      </w:r>
      <w:bookmarkStart w:id="4" w:name="_Hlk183945171"/>
      <w:r w:rsidRPr="00BE4329">
        <w:rPr>
          <w:rFonts w:ascii="Times New Roman" w:eastAsia="Times New Roman" w:hAnsi="Times New Roman" w:cs="Times New Roman"/>
          <w:sz w:val="24"/>
          <w:szCs w:val="24"/>
          <w:lang w:eastAsia="et-EE"/>
        </w:rPr>
        <w:t xml:space="preserve">isikute grupis suures koguses narkootilise aine ebaseaduslikus käitlemises suure varalise kasu saamise eesmärgil, so KarS § 184 lg 2¹ </w:t>
      </w:r>
      <w:r>
        <w:rPr>
          <w:rFonts w:ascii="Times New Roman" w:eastAsia="Times New Roman" w:hAnsi="Times New Roman" w:cs="Times New Roman"/>
          <w:sz w:val="24"/>
          <w:szCs w:val="24"/>
          <w:lang w:eastAsia="et-EE"/>
        </w:rPr>
        <w:t xml:space="preserve">ettenähtud kuriteo toimepanemises. </w:t>
      </w:r>
    </w:p>
    <w:bookmarkEnd w:id="4"/>
    <w:p w14:paraId="56515E29" w14:textId="268C31C8" w:rsidR="00C10802" w:rsidRDefault="00C10802"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Seega tuleb tuvastada esmalt see kas tegemist on narkootilise aine </w:t>
      </w:r>
      <w:r w:rsidR="00471A97">
        <w:rPr>
          <w:rFonts w:ascii="Times New Roman" w:eastAsia="Times New Roman" w:hAnsi="Times New Roman" w:cs="Times New Roman"/>
          <w:sz w:val="24"/>
          <w:szCs w:val="24"/>
          <w:lang w:eastAsia="et-EE"/>
        </w:rPr>
        <w:t xml:space="preserve">ebaseadusliku </w:t>
      </w:r>
      <w:r>
        <w:rPr>
          <w:rFonts w:ascii="Times New Roman" w:eastAsia="Times New Roman" w:hAnsi="Times New Roman" w:cs="Times New Roman"/>
          <w:sz w:val="24"/>
          <w:szCs w:val="24"/>
          <w:lang w:eastAsia="et-EE"/>
        </w:rPr>
        <w:t>käitlemisega</w:t>
      </w:r>
      <w:r w:rsidR="00471A97">
        <w:rPr>
          <w:rFonts w:ascii="Times New Roman" w:eastAsia="Times New Roman" w:hAnsi="Times New Roman" w:cs="Times New Roman"/>
          <w:sz w:val="24"/>
          <w:szCs w:val="24"/>
          <w:lang w:eastAsia="et-EE"/>
        </w:rPr>
        <w:t>, seejärel kas tegemist on narkootilise aine käitlemisega</w:t>
      </w:r>
      <w:r>
        <w:rPr>
          <w:rFonts w:ascii="Times New Roman" w:eastAsia="Times New Roman" w:hAnsi="Times New Roman" w:cs="Times New Roman"/>
          <w:sz w:val="24"/>
          <w:szCs w:val="24"/>
          <w:lang w:eastAsia="et-EE"/>
        </w:rPr>
        <w:t xml:space="preserve"> suures koguses, seejärel kas see on toime pandud grupis ja viimaks see, kas on sellises käitumises sedastatav ka suure varalise kasu saamise eesmärk. </w:t>
      </w:r>
    </w:p>
    <w:p w14:paraId="217A6D9D" w14:textId="0885FD4B" w:rsidR="009921FA" w:rsidRDefault="009921FA"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Narkootiliste ja psühhotroopsete ainete ja nende lähteainete seaduse § 2 p 1 kohaselt loetakse narkootilisteks ja psühhotroopseteks aineteks sama seaduse § 3</w:t>
      </w:r>
      <w:r>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 xml:space="preserve"> lõike 1 alusel kehtestatud nimekirjades loetletud aine</w:t>
      </w:r>
      <w:r w:rsidR="00F02972">
        <w:rPr>
          <w:rFonts w:ascii="Times New Roman" w:eastAsia="Times New Roman" w:hAnsi="Times New Roman" w:cs="Times New Roman"/>
          <w:sz w:val="24"/>
          <w:szCs w:val="24"/>
          <w:lang w:eastAsia="et-EE"/>
        </w:rPr>
        <w:t>i</w:t>
      </w:r>
      <w:r>
        <w:rPr>
          <w:rFonts w:ascii="Times New Roman" w:eastAsia="Times New Roman" w:hAnsi="Times New Roman" w:cs="Times New Roman"/>
          <w:sz w:val="24"/>
          <w:szCs w:val="24"/>
          <w:lang w:eastAsia="et-EE"/>
        </w:rPr>
        <w:t>d ja ainete rühmadesse kuuluvad aine</w:t>
      </w:r>
      <w:r w:rsidR="00F02972">
        <w:rPr>
          <w:rFonts w:ascii="Times New Roman" w:eastAsia="Times New Roman" w:hAnsi="Times New Roman" w:cs="Times New Roman"/>
          <w:sz w:val="24"/>
          <w:szCs w:val="24"/>
          <w:lang w:eastAsia="et-EE"/>
        </w:rPr>
        <w:t>i</w:t>
      </w:r>
      <w:r>
        <w:rPr>
          <w:rFonts w:ascii="Times New Roman" w:eastAsia="Times New Roman" w:hAnsi="Times New Roman" w:cs="Times New Roman"/>
          <w:sz w:val="24"/>
          <w:szCs w:val="24"/>
          <w:lang w:eastAsia="et-EE"/>
        </w:rPr>
        <w:t>d ning nende ainete isomeer</w:t>
      </w:r>
      <w:r w:rsidR="00F02972">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 estr</w:t>
      </w:r>
      <w:r w:rsidR="00F02972">
        <w:rPr>
          <w:rFonts w:ascii="Times New Roman" w:eastAsia="Times New Roman" w:hAnsi="Times New Roman" w:cs="Times New Roman"/>
          <w:sz w:val="24"/>
          <w:szCs w:val="24"/>
          <w:lang w:eastAsia="et-EE"/>
        </w:rPr>
        <w:t>eid</w:t>
      </w:r>
      <w:r>
        <w:rPr>
          <w:rFonts w:ascii="Times New Roman" w:eastAsia="Times New Roman" w:hAnsi="Times New Roman" w:cs="Times New Roman"/>
          <w:sz w:val="24"/>
          <w:szCs w:val="24"/>
          <w:lang w:eastAsia="et-EE"/>
        </w:rPr>
        <w:t>, eetr</w:t>
      </w:r>
      <w:r w:rsidR="00F02972">
        <w:rPr>
          <w:rFonts w:ascii="Times New Roman" w:eastAsia="Times New Roman" w:hAnsi="Times New Roman" w:cs="Times New Roman"/>
          <w:sz w:val="24"/>
          <w:szCs w:val="24"/>
          <w:lang w:eastAsia="et-EE"/>
        </w:rPr>
        <w:t>eid</w:t>
      </w:r>
      <w:r>
        <w:rPr>
          <w:rFonts w:ascii="Times New Roman" w:eastAsia="Times New Roman" w:hAnsi="Times New Roman" w:cs="Times New Roman"/>
          <w:sz w:val="24"/>
          <w:szCs w:val="24"/>
          <w:lang w:eastAsia="et-EE"/>
        </w:rPr>
        <w:t xml:space="preserve"> ja soola</w:t>
      </w:r>
      <w:r w:rsidR="00F02972">
        <w:rPr>
          <w:rFonts w:ascii="Times New Roman" w:eastAsia="Times New Roman" w:hAnsi="Times New Roman" w:cs="Times New Roman"/>
          <w:sz w:val="24"/>
          <w:szCs w:val="24"/>
          <w:lang w:eastAsia="et-EE"/>
        </w:rPr>
        <w:t>sid</w:t>
      </w:r>
      <w:r>
        <w:rPr>
          <w:rFonts w:ascii="Times New Roman" w:eastAsia="Times New Roman" w:hAnsi="Times New Roman" w:cs="Times New Roman"/>
          <w:sz w:val="24"/>
          <w:szCs w:val="24"/>
          <w:lang w:eastAsia="et-EE"/>
        </w:rPr>
        <w:t xml:space="preserve"> ning nimetatud aineid sisaldava</w:t>
      </w:r>
      <w:r w:rsidR="00F02972">
        <w:rPr>
          <w:rFonts w:ascii="Times New Roman" w:eastAsia="Times New Roman" w:hAnsi="Times New Roman" w:cs="Times New Roman"/>
          <w:sz w:val="24"/>
          <w:szCs w:val="24"/>
          <w:lang w:eastAsia="et-EE"/>
        </w:rPr>
        <w:t>i</w:t>
      </w:r>
      <w:r>
        <w:rPr>
          <w:rFonts w:ascii="Times New Roman" w:eastAsia="Times New Roman" w:hAnsi="Times New Roman" w:cs="Times New Roman"/>
          <w:sz w:val="24"/>
          <w:szCs w:val="24"/>
          <w:lang w:eastAsia="et-EE"/>
        </w:rPr>
        <w:t>d ravim</w:t>
      </w:r>
      <w:r w:rsidR="00F02972">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id. Süüdistuse kohaselt on Mihhail Vassiljev käidelnud amfetamiini, kanepit, metonitaseeni, protonitaseeni, hašišit ja kokaiini.</w:t>
      </w:r>
    </w:p>
    <w:p w14:paraId="48FF3505" w14:textId="7AD24E0B" w:rsidR="009921FA" w:rsidRDefault="009921FA"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Amfetamiin, metonitaseen, protonitaseen ja kanep (v.a EL ühtsesse põllukultuuride sordilehte võetud sordid, mille THC sisaldus ei ületa 0,3%) ja selle töötlemisproduktid (hašiš) kuuluvad NPALS § 3</w:t>
      </w:r>
      <w:r>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 xml:space="preserve"> </w:t>
      </w:r>
      <w:r w:rsidR="00F02972">
        <w:rPr>
          <w:rFonts w:ascii="Times New Roman" w:eastAsia="Times New Roman" w:hAnsi="Times New Roman" w:cs="Times New Roman"/>
          <w:sz w:val="24"/>
          <w:szCs w:val="24"/>
          <w:lang w:eastAsia="et-EE"/>
        </w:rPr>
        <w:t>lg 1 ja § 4 lg 15 alusel kehtestatud ja sotsiaalministri 18.05.2005 määrusega nr 73 vastu võetud „Narkootiliste ja psühhotroopsete ainete nimekirjad ning nende meditsiinilisel ja teaduslikul eesmärgil käitlemine“ lisa 1 narkootiliste ja psühhotroopsete ainete I nimekirja ja kokaiin II nimekirja. Seega on eelmärgitud ainete puhul tegemist ainetega, milliste käitlemist reguleerib Narkootiliste ja psühhotroopsete ainete ja nende lähteainete seadus.</w:t>
      </w:r>
      <w:r>
        <w:rPr>
          <w:rFonts w:ascii="Times New Roman" w:eastAsia="Times New Roman" w:hAnsi="Times New Roman" w:cs="Times New Roman"/>
          <w:sz w:val="24"/>
          <w:szCs w:val="24"/>
          <w:lang w:eastAsia="et-EE"/>
        </w:rPr>
        <w:t xml:space="preserve">   </w:t>
      </w:r>
    </w:p>
    <w:p w14:paraId="1B59D066" w14:textId="29A8BA48" w:rsidR="00471A97" w:rsidRDefault="00471A97" w:rsidP="00E970E7">
      <w:pPr>
        <w:spacing w:line="240" w:lineRule="auto"/>
        <w:jc w:val="both"/>
        <w:rPr>
          <w:rFonts w:ascii="Times New Roman" w:eastAsia="Times New Roman" w:hAnsi="Times New Roman" w:cs="Times New Roman"/>
          <w:sz w:val="24"/>
          <w:szCs w:val="24"/>
          <w:lang w:eastAsia="et-EE"/>
        </w:rPr>
      </w:pPr>
      <w:r w:rsidRPr="00471A97">
        <w:rPr>
          <w:rFonts w:ascii="Times New Roman" w:eastAsia="Times New Roman" w:hAnsi="Times New Roman" w:cs="Times New Roman"/>
          <w:sz w:val="24"/>
          <w:szCs w:val="24"/>
          <w:lang w:eastAsia="et-EE"/>
        </w:rPr>
        <w:t>Narkootiliste ja psühhotroopsete ainete ja nende lähteainete seaduse § 2 p 3 kohaselt loetakse narkootilise või psühhotroopse aine või nende lähteaine käitlemiseks narkootiliste või psühhotroopsete ainete või lähteainete omamist, valdamist, vahendamist, tarbimist, kasvatamist, korjamist, valmistamist, tootmist, töötlemist, pakkimist, säilitamist, hoidmist, laadimist, vedu, sisse- ja väljavedu, tolliprotseduuri transiidi rakendamist (edaspidi transiit) ja tasu eest või tasuta tarnimist kolmandale isikule.</w:t>
      </w:r>
    </w:p>
    <w:p w14:paraId="204B5AC5" w14:textId="6B2385B0" w:rsidR="00471A97" w:rsidRPr="00602EF1" w:rsidRDefault="00471A97" w:rsidP="00E970E7">
      <w:pPr>
        <w:spacing w:line="240" w:lineRule="auto"/>
        <w:jc w:val="both"/>
        <w:rPr>
          <w:rFonts w:ascii="Times New Roman" w:eastAsia="Times New Roman" w:hAnsi="Times New Roman" w:cs="Times New Roman"/>
          <w:sz w:val="24"/>
          <w:szCs w:val="24"/>
          <w:lang w:eastAsia="et-EE"/>
        </w:rPr>
      </w:pPr>
      <w:r w:rsidRPr="00471A97">
        <w:rPr>
          <w:rFonts w:ascii="Times New Roman" w:eastAsia="Times New Roman" w:hAnsi="Times New Roman" w:cs="Times New Roman"/>
          <w:sz w:val="24"/>
          <w:szCs w:val="24"/>
          <w:lang w:eastAsia="et-EE"/>
        </w:rPr>
        <w:t xml:space="preserve">Tulenevalt asjaolust, et karistusõigusliku kvaliteedi omandab vaid selline narkootilise või psühhotroopse aine käitlemine, mis on ebaseaduslik, siis siinkohal märgib kohus, et kriminaalasjas ei ole kogutud tõendeid, et </w:t>
      </w:r>
      <w:r>
        <w:rPr>
          <w:rFonts w:ascii="Times New Roman" w:eastAsia="Times New Roman" w:hAnsi="Times New Roman" w:cs="Times New Roman"/>
          <w:sz w:val="24"/>
          <w:szCs w:val="24"/>
          <w:lang w:eastAsia="et-EE"/>
        </w:rPr>
        <w:t>Mihhail Vassiljevil</w:t>
      </w:r>
      <w:r w:rsidRPr="00471A97">
        <w:rPr>
          <w:rFonts w:ascii="Times New Roman" w:eastAsia="Times New Roman" w:hAnsi="Times New Roman" w:cs="Times New Roman"/>
          <w:sz w:val="24"/>
          <w:szCs w:val="24"/>
          <w:lang w:eastAsia="et-EE"/>
        </w:rPr>
        <w:t xml:space="preserve"> oleks olnud arsti ettekirjutust </w:t>
      </w:r>
      <w:r>
        <w:rPr>
          <w:rFonts w:ascii="Times New Roman" w:eastAsia="Times New Roman" w:hAnsi="Times New Roman" w:cs="Times New Roman"/>
          <w:sz w:val="24"/>
          <w:szCs w:val="24"/>
          <w:lang w:eastAsia="et-EE"/>
        </w:rPr>
        <w:t xml:space="preserve">amfetamiini, kanepi, metonitaseeni, protonitaseeni, hašiši või </w:t>
      </w:r>
      <w:r w:rsidRPr="00471A97">
        <w:rPr>
          <w:rFonts w:ascii="Times New Roman" w:eastAsia="Times New Roman" w:hAnsi="Times New Roman" w:cs="Times New Roman"/>
          <w:sz w:val="24"/>
          <w:szCs w:val="24"/>
          <w:lang w:eastAsia="et-EE"/>
        </w:rPr>
        <w:t xml:space="preserve">kokaiini tarvitamiseks ja sellest </w:t>
      </w:r>
      <w:r w:rsidRPr="00471A97">
        <w:rPr>
          <w:rFonts w:ascii="Times New Roman" w:eastAsia="Times New Roman" w:hAnsi="Times New Roman" w:cs="Times New Roman"/>
          <w:sz w:val="24"/>
          <w:szCs w:val="24"/>
          <w:lang w:eastAsia="et-EE"/>
        </w:rPr>
        <w:lastRenderedPageBreak/>
        <w:t>tulenevalt sellise aine omandamiseks või valdamiseks või muul seaduslikul alusel käitlemiseks ning eelmärgitud aine käitlemine on seega narkootiliste ja psühhotroopsete ainete ning nende lähteainete seaduse § 3 lg 1 järgi keelatud. Samuti pole kohtule esitatud ühtegi tõendit selle kohta, et süüdistatav oleks temale inkrimineeritud suures koguses narkootilisi aineid käidelnud eelmärgitud seaduse § 3 lg-s 1 sätestatud lubatavusklausli alusel, s.o meditsiinilisel või teaduslikul eesmärgil või keelatud ainete käitlemisega seotud kuritegude ennetamiseks, tõkestamiseks või avastamiseks või eelmärgitud seaduses märgitud õppeotstarbel. Sellest tulenevalt asub kohus seisukohale, et M</w:t>
      </w:r>
      <w:r w:rsidR="00602EF1">
        <w:rPr>
          <w:rFonts w:ascii="Times New Roman" w:eastAsia="Times New Roman" w:hAnsi="Times New Roman" w:cs="Times New Roman"/>
          <w:sz w:val="24"/>
          <w:szCs w:val="24"/>
          <w:lang w:eastAsia="et-EE"/>
        </w:rPr>
        <w:t xml:space="preserve">ihhail Vassiljevil </w:t>
      </w:r>
      <w:r w:rsidRPr="00471A97">
        <w:rPr>
          <w:rFonts w:ascii="Times New Roman" w:eastAsia="Times New Roman" w:hAnsi="Times New Roman" w:cs="Times New Roman"/>
          <w:sz w:val="24"/>
          <w:szCs w:val="24"/>
          <w:lang w:eastAsia="et-EE"/>
        </w:rPr>
        <w:t xml:space="preserve">puudus seaduslik alus narkootilise aine, s.h ka suures koguses narkootilise aine käitlemiseks </w:t>
      </w:r>
      <w:r w:rsidR="00602EF1">
        <w:rPr>
          <w:rFonts w:ascii="Times New Roman" w:eastAsia="Times New Roman" w:hAnsi="Times New Roman" w:cs="Times New Roman"/>
          <w:sz w:val="24"/>
          <w:szCs w:val="24"/>
          <w:lang w:eastAsia="et-EE"/>
        </w:rPr>
        <w:t xml:space="preserve">kas iseseisvalt või isikute grupis </w:t>
      </w:r>
      <w:r w:rsidRPr="00471A97">
        <w:rPr>
          <w:rFonts w:ascii="Times New Roman" w:eastAsia="Times New Roman" w:hAnsi="Times New Roman" w:cs="Times New Roman"/>
          <w:sz w:val="24"/>
          <w:szCs w:val="24"/>
          <w:lang w:eastAsia="et-EE"/>
        </w:rPr>
        <w:t>ning narkootilise aine</w:t>
      </w:r>
      <w:r w:rsidR="00F02972">
        <w:rPr>
          <w:rFonts w:ascii="Times New Roman" w:eastAsia="Times New Roman" w:hAnsi="Times New Roman" w:cs="Times New Roman"/>
          <w:sz w:val="24"/>
          <w:szCs w:val="24"/>
          <w:lang w:eastAsia="et-EE"/>
        </w:rPr>
        <w:t>, s.h ka</w:t>
      </w:r>
      <w:r w:rsidRPr="00471A97">
        <w:rPr>
          <w:rFonts w:ascii="Times New Roman" w:eastAsia="Times New Roman" w:hAnsi="Times New Roman" w:cs="Times New Roman"/>
          <w:sz w:val="24"/>
          <w:szCs w:val="24"/>
          <w:lang w:eastAsia="et-EE"/>
        </w:rPr>
        <w:t xml:space="preserve"> </w:t>
      </w:r>
      <w:r w:rsidR="00F02972" w:rsidRPr="00471A97">
        <w:rPr>
          <w:rFonts w:ascii="Times New Roman" w:eastAsia="Times New Roman" w:hAnsi="Times New Roman" w:cs="Times New Roman"/>
          <w:sz w:val="24"/>
          <w:szCs w:val="24"/>
          <w:lang w:eastAsia="et-EE"/>
        </w:rPr>
        <w:t xml:space="preserve">suures koguses </w:t>
      </w:r>
      <w:r w:rsidR="00F02972">
        <w:rPr>
          <w:rFonts w:ascii="Times New Roman" w:eastAsia="Times New Roman" w:hAnsi="Times New Roman" w:cs="Times New Roman"/>
          <w:sz w:val="24"/>
          <w:szCs w:val="24"/>
          <w:lang w:eastAsia="et-EE"/>
        </w:rPr>
        <w:t xml:space="preserve">narkootilise aine </w:t>
      </w:r>
      <w:r w:rsidR="00602EF1">
        <w:rPr>
          <w:rFonts w:ascii="Times New Roman" w:eastAsia="Times New Roman" w:hAnsi="Times New Roman" w:cs="Times New Roman"/>
          <w:sz w:val="24"/>
          <w:szCs w:val="24"/>
          <w:lang w:eastAsia="et-EE"/>
        </w:rPr>
        <w:t xml:space="preserve">käitlemine oli seega </w:t>
      </w:r>
      <w:r w:rsidRPr="00471A97">
        <w:rPr>
          <w:rFonts w:ascii="Times New Roman" w:eastAsia="Times New Roman" w:hAnsi="Times New Roman" w:cs="Times New Roman"/>
          <w:sz w:val="24"/>
          <w:szCs w:val="24"/>
          <w:lang w:eastAsia="et-EE"/>
        </w:rPr>
        <w:t xml:space="preserve">ebaseaduslik KarS § 184 lg 1 </w:t>
      </w:r>
      <w:r w:rsidR="00F02972">
        <w:rPr>
          <w:rFonts w:ascii="Times New Roman" w:eastAsia="Times New Roman" w:hAnsi="Times New Roman" w:cs="Times New Roman"/>
          <w:sz w:val="24"/>
          <w:szCs w:val="24"/>
          <w:lang w:eastAsia="et-EE"/>
        </w:rPr>
        <w:t>tähenduses</w:t>
      </w:r>
      <w:r w:rsidRPr="00471A97">
        <w:rPr>
          <w:rFonts w:ascii="Times New Roman" w:eastAsia="Times New Roman" w:hAnsi="Times New Roman" w:cs="Times New Roman"/>
          <w:sz w:val="24"/>
          <w:szCs w:val="24"/>
          <w:lang w:eastAsia="et-EE"/>
        </w:rPr>
        <w:t>.</w:t>
      </w:r>
      <w:r w:rsidR="00602EF1">
        <w:rPr>
          <w:rFonts w:ascii="Times New Roman" w:eastAsia="Times New Roman" w:hAnsi="Times New Roman" w:cs="Times New Roman"/>
          <w:sz w:val="24"/>
          <w:szCs w:val="24"/>
          <w:lang w:eastAsia="et-EE"/>
        </w:rPr>
        <w:t xml:space="preserve"> Sellisele seisukohale asumiseks annab tuge ka Harju Maakohtu 30.04.2024 otsus nr 1-24-2342, millega tunnistati süüdi </w:t>
      </w:r>
      <w:bookmarkStart w:id="5" w:name="_Hlk183778067"/>
      <w:r w:rsidR="00602EF1" w:rsidRPr="00602EF1">
        <w:rPr>
          <w:rFonts w:ascii="Times New Roman" w:eastAsia="Times New Roman" w:hAnsi="Times New Roman" w:cs="Times New Roman"/>
          <w:sz w:val="24"/>
          <w:szCs w:val="24"/>
          <w:lang w:eastAsia="et-EE"/>
        </w:rPr>
        <w:t>Renāts</w:t>
      </w:r>
      <w:bookmarkEnd w:id="5"/>
      <w:r w:rsidR="00602EF1">
        <w:rPr>
          <w:rFonts w:ascii="Times New Roman" w:eastAsia="Times New Roman" w:hAnsi="Times New Roman" w:cs="Times New Roman"/>
          <w:sz w:val="24"/>
          <w:szCs w:val="24"/>
          <w:lang w:eastAsia="et-EE"/>
        </w:rPr>
        <w:t xml:space="preserve"> Granovskis KarS § 184 lg 2</w:t>
      </w:r>
      <w:r w:rsidR="00602EF1" w:rsidRPr="00602EF1">
        <w:rPr>
          <w:rFonts w:ascii="Times New Roman" w:eastAsia="Times New Roman" w:hAnsi="Times New Roman" w:cs="Times New Roman"/>
          <w:sz w:val="24"/>
          <w:szCs w:val="24"/>
          <w:vertAlign w:val="superscript"/>
          <w:lang w:eastAsia="et-EE"/>
        </w:rPr>
        <w:t>1</w:t>
      </w:r>
      <w:r w:rsidR="00602EF1">
        <w:rPr>
          <w:rFonts w:ascii="Times New Roman" w:eastAsia="Times New Roman" w:hAnsi="Times New Roman" w:cs="Times New Roman"/>
          <w:sz w:val="24"/>
          <w:szCs w:val="24"/>
          <w:vertAlign w:val="superscript"/>
          <w:lang w:eastAsia="et-EE"/>
        </w:rPr>
        <w:t xml:space="preserve"> </w:t>
      </w:r>
      <w:r w:rsidR="00602EF1">
        <w:rPr>
          <w:rFonts w:ascii="Times New Roman" w:eastAsia="Times New Roman" w:hAnsi="Times New Roman" w:cs="Times New Roman"/>
          <w:sz w:val="24"/>
          <w:szCs w:val="24"/>
          <w:lang w:eastAsia="et-EE"/>
        </w:rPr>
        <w:t xml:space="preserve">ja Alexey Kulkov KarS § 184 lg 2 p 1 ettenähtud kuritegude toimepanemises, mis seisnes selles, et nad panid neile inkrimineeritud rahvatervisevastased kuriteo toime grupis koos Mihhail Vassiljeviga, s.t M. Vassiljeviga grupis toime pandud narkootilise aine käitlemine oli ebaseaduslik ka grupis tegutsenud isikute jaoks ning tegemist oli ühiselt käideldud narkootilise ainega, mida käideldi ka suures </w:t>
      </w:r>
      <w:r w:rsidR="00F02972">
        <w:rPr>
          <w:rFonts w:ascii="Times New Roman" w:eastAsia="Times New Roman" w:hAnsi="Times New Roman" w:cs="Times New Roman"/>
          <w:sz w:val="24"/>
          <w:szCs w:val="24"/>
          <w:lang w:eastAsia="et-EE"/>
        </w:rPr>
        <w:t>koguses</w:t>
      </w:r>
      <w:r w:rsidR="00602EF1">
        <w:rPr>
          <w:rFonts w:ascii="Times New Roman" w:eastAsia="Times New Roman" w:hAnsi="Times New Roman" w:cs="Times New Roman"/>
          <w:sz w:val="24"/>
          <w:szCs w:val="24"/>
          <w:lang w:eastAsia="et-EE"/>
        </w:rPr>
        <w:t>.</w:t>
      </w:r>
    </w:p>
    <w:p w14:paraId="0C0F325D" w14:textId="08F6194C" w:rsidR="00613189" w:rsidRPr="00613189" w:rsidRDefault="00613189" w:rsidP="00613189">
      <w:pPr>
        <w:spacing w:line="240" w:lineRule="auto"/>
        <w:jc w:val="both"/>
        <w:rPr>
          <w:rFonts w:ascii="Times New Roman" w:eastAsia="Times New Roman" w:hAnsi="Times New Roman" w:cs="Times New Roman"/>
          <w:sz w:val="24"/>
          <w:szCs w:val="24"/>
          <w:lang w:eastAsia="et-EE"/>
        </w:rPr>
      </w:pPr>
      <w:r w:rsidRPr="00304E46">
        <w:rPr>
          <w:rFonts w:ascii="Times New Roman" w:eastAsia="Times New Roman" w:hAnsi="Times New Roman" w:cs="Times New Roman"/>
          <w:sz w:val="24"/>
          <w:szCs w:val="24"/>
          <w:lang w:eastAsia="et-EE"/>
        </w:rPr>
        <w:t>Hinnates kuriteo asjaolusid ja kohtulikul uurimisel uuritud tõendeid, saab järeldada, et narkootiliste ainete ebaseadusliku käitlemise pani Mihhail Vassiljev toime ühiselt koos Renāts Granovskisega ja omavahel kooskõlastatult ning see vastab kaastäideviimise tunnustele ehk KarS § 184 lg 2 p-s 1 nimetatud grupile.</w:t>
      </w:r>
      <w:r w:rsidRPr="00613189">
        <w:rPr>
          <w:rFonts w:ascii="Times New Roman" w:eastAsia="Times New Roman" w:hAnsi="Times New Roman" w:cs="Times New Roman"/>
          <w:sz w:val="24"/>
          <w:szCs w:val="24"/>
          <w:lang w:eastAsia="et-EE"/>
        </w:rPr>
        <w:t xml:space="preserve"> </w:t>
      </w:r>
    </w:p>
    <w:p w14:paraId="6242C1F9" w14:textId="30271501" w:rsidR="00471A97" w:rsidRDefault="00613189" w:rsidP="00613189">
      <w:pPr>
        <w:spacing w:line="240" w:lineRule="auto"/>
        <w:jc w:val="both"/>
        <w:rPr>
          <w:rFonts w:ascii="Times New Roman" w:eastAsia="Times New Roman" w:hAnsi="Times New Roman" w:cs="Times New Roman"/>
          <w:sz w:val="24"/>
          <w:szCs w:val="24"/>
          <w:lang w:eastAsia="et-EE"/>
        </w:rPr>
      </w:pPr>
      <w:r w:rsidRPr="00613189">
        <w:rPr>
          <w:rFonts w:ascii="Times New Roman" w:eastAsia="Times New Roman" w:hAnsi="Times New Roman" w:cs="Times New Roman"/>
          <w:sz w:val="24"/>
          <w:szCs w:val="24"/>
          <w:lang w:eastAsia="et-EE"/>
        </w:rPr>
        <w:t xml:space="preserve">Kuriteo asjaoludest lähtuvalt on kohus veendunud, et </w:t>
      </w:r>
      <w:r>
        <w:rPr>
          <w:rFonts w:ascii="Times New Roman" w:eastAsia="Times New Roman" w:hAnsi="Times New Roman" w:cs="Times New Roman"/>
          <w:sz w:val="24"/>
          <w:szCs w:val="24"/>
          <w:lang w:eastAsia="et-EE"/>
        </w:rPr>
        <w:t xml:space="preserve">süüdistuses nimetatud </w:t>
      </w:r>
      <w:r w:rsidRPr="00613189">
        <w:rPr>
          <w:rFonts w:ascii="Times New Roman" w:eastAsia="Times New Roman" w:hAnsi="Times New Roman" w:cs="Times New Roman"/>
          <w:sz w:val="24"/>
          <w:szCs w:val="24"/>
          <w:lang w:eastAsia="et-EE"/>
        </w:rPr>
        <w:t>narkootilise aine käitlemine M</w:t>
      </w:r>
      <w:r>
        <w:rPr>
          <w:rFonts w:ascii="Times New Roman" w:eastAsia="Times New Roman" w:hAnsi="Times New Roman" w:cs="Times New Roman"/>
          <w:sz w:val="24"/>
          <w:szCs w:val="24"/>
          <w:lang w:eastAsia="et-EE"/>
        </w:rPr>
        <w:t xml:space="preserve">ihhail Vassiljevi </w:t>
      </w:r>
      <w:r w:rsidRPr="00613189">
        <w:rPr>
          <w:rFonts w:ascii="Times New Roman" w:eastAsia="Times New Roman" w:hAnsi="Times New Roman" w:cs="Times New Roman"/>
          <w:sz w:val="24"/>
          <w:szCs w:val="24"/>
          <w:lang w:eastAsia="et-EE"/>
        </w:rPr>
        <w:t xml:space="preserve">poolt koos Renāts </w:t>
      </w:r>
      <w:r>
        <w:rPr>
          <w:rFonts w:ascii="Times New Roman" w:eastAsia="Times New Roman" w:hAnsi="Times New Roman" w:cs="Times New Roman"/>
          <w:sz w:val="24"/>
          <w:szCs w:val="24"/>
          <w:lang w:eastAsia="et-EE"/>
        </w:rPr>
        <w:t>Granovskisega</w:t>
      </w:r>
      <w:r w:rsidRPr="00613189">
        <w:rPr>
          <w:rFonts w:ascii="Times New Roman" w:eastAsia="Times New Roman" w:hAnsi="Times New Roman" w:cs="Times New Roman"/>
          <w:sz w:val="24"/>
          <w:szCs w:val="24"/>
          <w:lang w:eastAsia="et-EE"/>
        </w:rPr>
        <w:t xml:space="preserve"> on toime pandud teadlikult ja tahtlikult ning süüdistataval oli </w:t>
      </w:r>
      <w:r>
        <w:rPr>
          <w:rFonts w:ascii="Times New Roman" w:eastAsia="Times New Roman" w:hAnsi="Times New Roman" w:cs="Times New Roman"/>
          <w:sz w:val="24"/>
          <w:szCs w:val="24"/>
          <w:lang w:eastAsia="et-EE"/>
        </w:rPr>
        <w:t>narkootilise aine</w:t>
      </w:r>
      <w:r w:rsidRPr="00613189">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käitlemises </w:t>
      </w:r>
      <w:r w:rsidRPr="00613189">
        <w:rPr>
          <w:rFonts w:ascii="Times New Roman" w:eastAsia="Times New Roman" w:hAnsi="Times New Roman" w:cs="Times New Roman"/>
          <w:sz w:val="24"/>
          <w:szCs w:val="24"/>
          <w:lang w:eastAsia="et-EE"/>
        </w:rPr>
        <w:t xml:space="preserve">oma kindel roll ja ülesanne. Kohtulikul arutamisel uuritud tõenditest nähtub, et </w:t>
      </w:r>
      <w:r>
        <w:rPr>
          <w:rFonts w:ascii="Times New Roman" w:eastAsia="Times New Roman" w:hAnsi="Times New Roman" w:cs="Times New Roman"/>
          <w:sz w:val="24"/>
          <w:szCs w:val="24"/>
          <w:lang w:eastAsia="et-EE"/>
        </w:rPr>
        <w:t xml:space="preserve">Mihhail Vassiljev organiseeris koos </w:t>
      </w:r>
      <w:r w:rsidRPr="00613189">
        <w:rPr>
          <w:rFonts w:ascii="Times New Roman" w:eastAsia="Times New Roman" w:hAnsi="Times New Roman" w:cs="Times New Roman"/>
          <w:sz w:val="24"/>
          <w:szCs w:val="24"/>
          <w:lang w:eastAsia="et-EE"/>
        </w:rPr>
        <w:t xml:space="preserve">Renāts </w:t>
      </w:r>
      <w:r>
        <w:rPr>
          <w:rFonts w:ascii="Times New Roman" w:eastAsia="Times New Roman" w:hAnsi="Times New Roman" w:cs="Times New Roman"/>
          <w:sz w:val="24"/>
          <w:szCs w:val="24"/>
          <w:lang w:eastAsia="et-EE"/>
        </w:rPr>
        <w:t xml:space="preserve">Granovskisega käitlemiseks vajaliku narkootilise aine soetamise, hoidis soetatud narkootilise aine käitlemist </w:t>
      </w:r>
      <w:r w:rsidR="00DC48FB">
        <w:rPr>
          <w:rFonts w:ascii="Times New Roman" w:eastAsia="Times New Roman" w:hAnsi="Times New Roman" w:cs="Times New Roman"/>
          <w:sz w:val="24"/>
          <w:szCs w:val="24"/>
          <w:lang w:eastAsia="et-EE"/>
        </w:rPr>
        <w:t xml:space="preserve">ja turustamist </w:t>
      </w:r>
      <w:r>
        <w:rPr>
          <w:rFonts w:ascii="Times New Roman" w:eastAsia="Times New Roman" w:hAnsi="Times New Roman" w:cs="Times New Roman"/>
          <w:sz w:val="24"/>
          <w:szCs w:val="24"/>
          <w:lang w:eastAsia="et-EE"/>
        </w:rPr>
        <w:t>oma kontrolli all</w:t>
      </w:r>
      <w:r w:rsidR="00DC48FB">
        <w:rPr>
          <w:rFonts w:ascii="Times New Roman" w:eastAsia="Times New Roman" w:hAnsi="Times New Roman" w:cs="Times New Roman"/>
          <w:sz w:val="24"/>
          <w:szCs w:val="24"/>
          <w:lang w:eastAsia="et-EE"/>
        </w:rPr>
        <w:t xml:space="preserve">, küsides kullerilt andmeid ja fotosid aine välimuse ja kaalu kohta </w:t>
      </w:r>
      <w:r>
        <w:rPr>
          <w:rFonts w:ascii="Times New Roman" w:eastAsia="Times New Roman" w:hAnsi="Times New Roman" w:cs="Times New Roman"/>
          <w:sz w:val="24"/>
          <w:szCs w:val="24"/>
          <w:lang w:eastAsia="et-EE"/>
        </w:rPr>
        <w:t xml:space="preserve">ja püüdis käitlemist oma kontrolli all hoida </w:t>
      </w:r>
      <w:r w:rsidR="00F02972">
        <w:rPr>
          <w:rFonts w:ascii="Times New Roman" w:eastAsia="Times New Roman" w:hAnsi="Times New Roman" w:cs="Times New Roman"/>
          <w:sz w:val="24"/>
          <w:szCs w:val="24"/>
          <w:lang w:eastAsia="et-EE"/>
        </w:rPr>
        <w:t xml:space="preserve">ka siis </w:t>
      </w:r>
      <w:r>
        <w:rPr>
          <w:rFonts w:ascii="Times New Roman" w:eastAsia="Times New Roman" w:hAnsi="Times New Roman" w:cs="Times New Roman"/>
          <w:sz w:val="24"/>
          <w:szCs w:val="24"/>
          <w:lang w:eastAsia="et-EE"/>
        </w:rPr>
        <w:t xml:space="preserve">kui kontrollis kohale toimetatava narkootilise aine vastuvõtmist ootavat R. Mayakovi, samuti andis teistele isikutele juhiseid narkootilise aine vastuvõtmiseks ja edasi toimetamiseks ning maksis narkootilise aine käitlemisest saadud rahalistest vahenditest </w:t>
      </w:r>
      <w:r w:rsidR="00DC48FB">
        <w:rPr>
          <w:rFonts w:ascii="Times New Roman" w:eastAsia="Times New Roman" w:hAnsi="Times New Roman" w:cs="Times New Roman"/>
          <w:sz w:val="24"/>
          <w:szCs w:val="24"/>
          <w:lang w:eastAsia="et-EE"/>
        </w:rPr>
        <w:t xml:space="preserve">narkootilisi aineid vastavalt tema juhistele käidelnud isikutele töötasu. Kuivõrd kogutud tõenditest saab järeldada ka seda, et R. Granovskis ja M. Vassiljev ka ise kooskõlastatult ja ühiselt rahastasid narkootiliste ainete soetamist, siis oli neil ka ülekaalukas teadmine käideldud narkootilistest ainetest, nende kogusest ja eeldatavalt saadavast tulust. </w:t>
      </w:r>
      <w:r w:rsidRPr="00613189">
        <w:rPr>
          <w:rFonts w:ascii="Times New Roman" w:eastAsia="Times New Roman" w:hAnsi="Times New Roman" w:cs="Times New Roman"/>
          <w:sz w:val="24"/>
          <w:szCs w:val="24"/>
          <w:lang w:eastAsia="et-EE"/>
        </w:rPr>
        <w:t xml:space="preserve">Seega langetasid </w:t>
      </w:r>
      <w:r w:rsidR="00DC48FB">
        <w:rPr>
          <w:rFonts w:ascii="Times New Roman" w:eastAsia="Times New Roman" w:hAnsi="Times New Roman" w:cs="Times New Roman"/>
          <w:sz w:val="24"/>
          <w:szCs w:val="24"/>
          <w:lang w:eastAsia="et-EE"/>
        </w:rPr>
        <w:t xml:space="preserve">R. Granovskis ja M. Vassiljev </w:t>
      </w:r>
      <w:r w:rsidRPr="00613189">
        <w:rPr>
          <w:rFonts w:ascii="Times New Roman" w:eastAsia="Times New Roman" w:hAnsi="Times New Roman" w:cs="Times New Roman"/>
          <w:sz w:val="24"/>
          <w:szCs w:val="24"/>
          <w:lang w:eastAsia="et-EE"/>
        </w:rPr>
        <w:t>ühise</w:t>
      </w:r>
      <w:r w:rsidR="00DC48FB">
        <w:rPr>
          <w:rFonts w:ascii="Times New Roman" w:eastAsia="Times New Roman" w:hAnsi="Times New Roman" w:cs="Times New Roman"/>
          <w:sz w:val="24"/>
          <w:szCs w:val="24"/>
          <w:lang w:eastAsia="et-EE"/>
        </w:rPr>
        <w:t>id</w:t>
      </w:r>
      <w:r w:rsidRPr="00613189">
        <w:rPr>
          <w:rFonts w:ascii="Times New Roman" w:eastAsia="Times New Roman" w:hAnsi="Times New Roman" w:cs="Times New Roman"/>
          <w:sz w:val="24"/>
          <w:szCs w:val="24"/>
          <w:lang w:eastAsia="et-EE"/>
        </w:rPr>
        <w:t xml:space="preserve"> teootsuse</w:t>
      </w:r>
      <w:r w:rsidR="00DC48FB">
        <w:rPr>
          <w:rFonts w:ascii="Times New Roman" w:eastAsia="Times New Roman" w:hAnsi="Times New Roman" w:cs="Times New Roman"/>
          <w:sz w:val="24"/>
          <w:szCs w:val="24"/>
          <w:lang w:eastAsia="et-EE"/>
        </w:rPr>
        <w:t>id</w:t>
      </w:r>
      <w:r w:rsidRPr="00613189">
        <w:rPr>
          <w:rFonts w:ascii="Times New Roman" w:eastAsia="Times New Roman" w:hAnsi="Times New Roman" w:cs="Times New Roman"/>
          <w:sz w:val="24"/>
          <w:szCs w:val="24"/>
          <w:lang w:eastAsia="et-EE"/>
        </w:rPr>
        <w:t xml:space="preserve"> ja tegutsesid ühtse teoplaani järgi vastavalt oma teopanusele </w:t>
      </w:r>
      <w:r w:rsidR="00DC48FB">
        <w:rPr>
          <w:rFonts w:ascii="Times New Roman" w:eastAsia="Times New Roman" w:hAnsi="Times New Roman" w:cs="Times New Roman"/>
          <w:sz w:val="24"/>
          <w:szCs w:val="24"/>
          <w:lang w:eastAsia="et-EE"/>
        </w:rPr>
        <w:t>ja</w:t>
      </w:r>
      <w:r w:rsidRPr="00613189">
        <w:rPr>
          <w:rFonts w:ascii="Times New Roman" w:eastAsia="Times New Roman" w:hAnsi="Times New Roman" w:cs="Times New Roman"/>
          <w:sz w:val="24"/>
          <w:szCs w:val="24"/>
          <w:lang w:eastAsia="et-EE"/>
        </w:rPr>
        <w:t xml:space="preserve"> rollijaotusele</w:t>
      </w:r>
      <w:r w:rsidR="00A318EE">
        <w:rPr>
          <w:rFonts w:ascii="Times New Roman" w:eastAsia="Times New Roman" w:hAnsi="Times New Roman" w:cs="Times New Roman"/>
          <w:sz w:val="24"/>
          <w:szCs w:val="24"/>
          <w:lang w:eastAsia="et-EE"/>
        </w:rPr>
        <w:t xml:space="preserve">, suheldes oma kontrolli all olevate isikutega iseseisvalt, vältimaks süüteo toimepanemise ja süüteo toimepanijate või vähemalt iseenda </w:t>
      </w:r>
      <w:r w:rsidR="008F29CB">
        <w:rPr>
          <w:rFonts w:ascii="Times New Roman" w:eastAsia="Times New Roman" w:hAnsi="Times New Roman" w:cs="Times New Roman"/>
          <w:sz w:val="24"/>
          <w:szCs w:val="24"/>
          <w:lang w:eastAsia="et-EE"/>
        </w:rPr>
        <w:t>käideldava ainega puutumuse</w:t>
      </w:r>
      <w:r w:rsidR="00A318EE">
        <w:rPr>
          <w:rFonts w:ascii="Times New Roman" w:eastAsia="Times New Roman" w:hAnsi="Times New Roman" w:cs="Times New Roman"/>
          <w:sz w:val="24"/>
          <w:szCs w:val="24"/>
          <w:lang w:eastAsia="et-EE"/>
        </w:rPr>
        <w:t xml:space="preserve"> tuvastamist. Seega ei tegutsenud M. Vassiljev ja R. Granovskis ühiselt ja kooskõlastatult mitte ainult narkootilise aine käitlemisel vaid ka </w:t>
      </w:r>
      <w:r w:rsidR="008F29CB">
        <w:rPr>
          <w:rFonts w:ascii="Times New Roman" w:eastAsia="Times New Roman" w:hAnsi="Times New Roman" w:cs="Times New Roman"/>
          <w:sz w:val="24"/>
          <w:szCs w:val="24"/>
          <w:lang w:eastAsia="et-EE"/>
        </w:rPr>
        <w:t xml:space="preserve">käitlemise varjamise ja </w:t>
      </w:r>
      <w:r w:rsidR="00A318EE">
        <w:rPr>
          <w:rFonts w:ascii="Times New Roman" w:eastAsia="Times New Roman" w:hAnsi="Times New Roman" w:cs="Times New Roman"/>
          <w:sz w:val="24"/>
          <w:szCs w:val="24"/>
          <w:lang w:eastAsia="et-EE"/>
        </w:rPr>
        <w:t>konspiratsiooni mõttes, kasutades suhtlemisel kokkulepitult kindlat suhtlusrakendust ja kindlaid kasutajanimesid. Seega oli kooskõlastatud nii teo toimepanemine, teo toimepanemise üksikasjad ja tegude järjekord ning teo toimepanemiseks kasutatavad isikud, kui ka ettevaatusabinõud, mis välistaks nende isikute tuvastamise.</w:t>
      </w:r>
      <w:r w:rsidRPr="00613189">
        <w:rPr>
          <w:rFonts w:ascii="Times New Roman" w:eastAsia="Times New Roman" w:hAnsi="Times New Roman" w:cs="Times New Roman"/>
          <w:sz w:val="24"/>
          <w:szCs w:val="24"/>
          <w:lang w:eastAsia="et-EE"/>
        </w:rPr>
        <w:t xml:space="preserve"> Kogutud tõenditest saab üheselt järeldada, et </w:t>
      </w:r>
      <w:r w:rsidR="00A318EE">
        <w:rPr>
          <w:rFonts w:ascii="Times New Roman" w:eastAsia="Times New Roman" w:hAnsi="Times New Roman" w:cs="Times New Roman"/>
          <w:sz w:val="24"/>
          <w:szCs w:val="24"/>
          <w:lang w:eastAsia="et-EE"/>
        </w:rPr>
        <w:t xml:space="preserve">R. Granovskis ja M. Vassiljev </w:t>
      </w:r>
      <w:r w:rsidRPr="00613189">
        <w:rPr>
          <w:rFonts w:ascii="Times New Roman" w:eastAsia="Times New Roman" w:hAnsi="Times New Roman" w:cs="Times New Roman"/>
          <w:sz w:val="24"/>
          <w:szCs w:val="24"/>
          <w:lang w:eastAsia="et-EE"/>
        </w:rPr>
        <w:t xml:space="preserve">hoidsid ühtsest tahtest hõlmatud ja kuriteokoosseisu tunnustele vastavat sündmuste kulgemist enda kontrolli all vastavalt oma rollijaotusele. Arvestades käideldud </w:t>
      </w:r>
      <w:r w:rsidR="00A318EE">
        <w:rPr>
          <w:rFonts w:ascii="Times New Roman" w:eastAsia="Times New Roman" w:hAnsi="Times New Roman" w:cs="Times New Roman"/>
          <w:sz w:val="24"/>
          <w:szCs w:val="24"/>
          <w:lang w:eastAsia="et-EE"/>
        </w:rPr>
        <w:t xml:space="preserve">erinevate </w:t>
      </w:r>
      <w:r w:rsidRPr="00613189">
        <w:rPr>
          <w:rFonts w:ascii="Times New Roman" w:eastAsia="Times New Roman" w:hAnsi="Times New Roman" w:cs="Times New Roman"/>
          <w:sz w:val="24"/>
          <w:szCs w:val="24"/>
          <w:lang w:eastAsia="et-EE"/>
        </w:rPr>
        <w:t>narkootilis</w:t>
      </w:r>
      <w:r w:rsidR="00A318EE">
        <w:rPr>
          <w:rFonts w:ascii="Times New Roman" w:eastAsia="Times New Roman" w:hAnsi="Times New Roman" w:cs="Times New Roman"/>
          <w:sz w:val="24"/>
          <w:szCs w:val="24"/>
          <w:lang w:eastAsia="et-EE"/>
        </w:rPr>
        <w:t>t</w:t>
      </w:r>
      <w:r w:rsidRPr="00613189">
        <w:rPr>
          <w:rFonts w:ascii="Times New Roman" w:eastAsia="Times New Roman" w:hAnsi="Times New Roman" w:cs="Times New Roman"/>
          <w:sz w:val="24"/>
          <w:szCs w:val="24"/>
          <w:lang w:eastAsia="et-EE"/>
        </w:rPr>
        <w:t>e aine</w:t>
      </w:r>
      <w:r w:rsidR="00A318EE">
        <w:rPr>
          <w:rFonts w:ascii="Times New Roman" w:eastAsia="Times New Roman" w:hAnsi="Times New Roman" w:cs="Times New Roman"/>
          <w:sz w:val="24"/>
          <w:szCs w:val="24"/>
          <w:lang w:eastAsia="et-EE"/>
        </w:rPr>
        <w:t>te</w:t>
      </w:r>
      <w:r w:rsidRPr="00613189">
        <w:rPr>
          <w:rFonts w:ascii="Times New Roman" w:eastAsia="Times New Roman" w:hAnsi="Times New Roman" w:cs="Times New Roman"/>
          <w:sz w:val="24"/>
          <w:szCs w:val="24"/>
          <w:lang w:eastAsia="et-EE"/>
        </w:rPr>
        <w:t xml:space="preserve"> koguseid saab asuda seisukohale, et iga </w:t>
      </w:r>
      <w:r w:rsidR="00A318EE">
        <w:rPr>
          <w:rFonts w:ascii="Times New Roman" w:eastAsia="Times New Roman" w:hAnsi="Times New Roman" w:cs="Times New Roman"/>
          <w:sz w:val="24"/>
          <w:szCs w:val="24"/>
          <w:lang w:eastAsia="et-EE"/>
        </w:rPr>
        <w:t>grupi liikme</w:t>
      </w:r>
      <w:r w:rsidRPr="00613189">
        <w:rPr>
          <w:rFonts w:ascii="Times New Roman" w:eastAsia="Times New Roman" w:hAnsi="Times New Roman" w:cs="Times New Roman"/>
          <w:sz w:val="24"/>
          <w:szCs w:val="24"/>
          <w:lang w:eastAsia="et-EE"/>
        </w:rPr>
        <w:t xml:space="preserve"> panus süüteo toimepanemis</w:t>
      </w:r>
      <w:r w:rsidR="00A318EE">
        <w:rPr>
          <w:rFonts w:ascii="Times New Roman" w:eastAsia="Times New Roman" w:hAnsi="Times New Roman" w:cs="Times New Roman"/>
          <w:sz w:val="24"/>
          <w:szCs w:val="24"/>
          <w:lang w:eastAsia="et-EE"/>
        </w:rPr>
        <w:t>s</w:t>
      </w:r>
      <w:r w:rsidRPr="00613189">
        <w:rPr>
          <w:rFonts w:ascii="Times New Roman" w:eastAsia="Times New Roman" w:hAnsi="Times New Roman" w:cs="Times New Roman"/>
          <w:sz w:val="24"/>
          <w:szCs w:val="24"/>
          <w:lang w:eastAsia="et-EE"/>
        </w:rPr>
        <w:t>e oli oluline ja juhul, kui üks isikutest n.ö ära mõelda, ei oleks narkootilis</w:t>
      </w:r>
      <w:r w:rsidR="00304E46">
        <w:rPr>
          <w:rFonts w:ascii="Times New Roman" w:eastAsia="Times New Roman" w:hAnsi="Times New Roman" w:cs="Times New Roman"/>
          <w:sz w:val="24"/>
          <w:szCs w:val="24"/>
          <w:lang w:eastAsia="et-EE"/>
        </w:rPr>
        <w:t>t</w:t>
      </w:r>
      <w:r w:rsidRPr="00613189">
        <w:rPr>
          <w:rFonts w:ascii="Times New Roman" w:eastAsia="Times New Roman" w:hAnsi="Times New Roman" w:cs="Times New Roman"/>
          <w:sz w:val="24"/>
          <w:szCs w:val="24"/>
          <w:lang w:eastAsia="et-EE"/>
        </w:rPr>
        <w:t>e aine</w:t>
      </w:r>
      <w:r w:rsidR="00304E46">
        <w:rPr>
          <w:rFonts w:ascii="Times New Roman" w:eastAsia="Times New Roman" w:hAnsi="Times New Roman" w:cs="Times New Roman"/>
          <w:sz w:val="24"/>
          <w:szCs w:val="24"/>
          <w:lang w:eastAsia="et-EE"/>
        </w:rPr>
        <w:t>te</w:t>
      </w:r>
      <w:r w:rsidRPr="00613189">
        <w:rPr>
          <w:rFonts w:ascii="Times New Roman" w:eastAsia="Times New Roman" w:hAnsi="Times New Roman" w:cs="Times New Roman"/>
          <w:sz w:val="24"/>
          <w:szCs w:val="24"/>
          <w:lang w:eastAsia="et-EE"/>
        </w:rPr>
        <w:t xml:space="preserve"> ebaseaduslik käitlemine sellises mahus olnud võimalik. Seetõttu leiab kohus, et süüdistuses märgitud narkootilis</w:t>
      </w:r>
      <w:r w:rsidR="00304E46">
        <w:rPr>
          <w:rFonts w:ascii="Times New Roman" w:eastAsia="Times New Roman" w:hAnsi="Times New Roman" w:cs="Times New Roman"/>
          <w:sz w:val="24"/>
          <w:szCs w:val="24"/>
          <w:lang w:eastAsia="et-EE"/>
        </w:rPr>
        <w:t>t</w:t>
      </w:r>
      <w:r w:rsidRPr="00613189">
        <w:rPr>
          <w:rFonts w:ascii="Times New Roman" w:eastAsia="Times New Roman" w:hAnsi="Times New Roman" w:cs="Times New Roman"/>
          <w:sz w:val="24"/>
          <w:szCs w:val="24"/>
          <w:lang w:eastAsia="et-EE"/>
        </w:rPr>
        <w:t>e aine</w:t>
      </w:r>
      <w:r w:rsidR="00304E46">
        <w:rPr>
          <w:rFonts w:ascii="Times New Roman" w:eastAsia="Times New Roman" w:hAnsi="Times New Roman" w:cs="Times New Roman"/>
          <w:sz w:val="24"/>
          <w:szCs w:val="24"/>
          <w:lang w:eastAsia="et-EE"/>
        </w:rPr>
        <w:t>te</w:t>
      </w:r>
      <w:r w:rsidRPr="00613189">
        <w:rPr>
          <w:rFonts w:ascii="Times New Roman" w:eastAsia="Times New Roman" w:hAnsi="Times New Roman" w:cs="Times New Roman"/>
          <w:sz w:val="24"/>
          <w:szCs w:val="24"/>
          <w:lang w:eastAsia="et-EE"/>
        </w:rPr>
        <w:t xml:space="preserve"> kogus</w:t>
      </w:r>
      <w:r w:rsidR="00304E46">
        <w:rPr>
          <w:rFonts w:ascii="Times New Roman" w:eastAsia="Times New Roman" w:hAnsi="Times New Roman" w:cs="Times New Roman"/>
          <w:sz w:val="24"/>
          <w:szCs w:val="24"/>
          <w:lang w:eastAsia="et-EE"/>
        </w:rPr>
        <w:t>t</w:t>
      </w:r>
      <w:r w:rsidRPr="00613189">
        <w:rPr>
          <w:rFonts w:ascii="Times New Roman" w:eastAsia="Times New Roman" w:hAnsi="Times New Roman" w:cs="Times New Roman"/>
          <w:sz w:val="24"/>
          <w:szCs w:val="24"/>
          <w:lang w:eastAsia="et-EE"/>
        </w:rPr>
        <w:t xml:space="preserve">e käitlemise osas oli M. </w:t>
      </w:r>
      <w:r w:rsidR="00304E46">
        <w:rPr>
          <w:rFonts w:ascii="Times New Roman" w:eastAsia="Times New Roman" w:hAnsi="Times New Roman" w:cs="Times New Roman"/>
          <w:sz w:val="24"/>
          <w:szCs w:val="24"/>
          <w:lang w:eastAsia="et-EE"/>
        </w:rPr>
        <w:t>Vassiljevi</w:t>
      </w:r>
      <w:r w:rsidRPr="00613189">
        <w:rPr>
          <w:rFonts w:ascii="Times New Roman" w:eastAsia="Times New Roman" w:hAnsi="Times New Roman" w:cs="Times New Roman"/>
          <w:sz w:val="24"/>
          <w:szCs w:val="24"/>
          <w:lang w:eastAsia="et-EE"/>
        </w:rPr>
        <w:t xml:space="preserve"> roll ja panus </w:t>
      </w:r>
      <w:r w:rsidR="00304E46">
        <w:rPr>
          <w:rFonts w:ascii="Times New Roman" w:eastAsia="Times New Roman" w:hAnsi="Times New Roman" w:cs="Times New Roman"/>
          <w:sz w:val="24"/>
          <w:szCs w:val="24"/>
          <w:lang w:eastAsia="et-EE"/>
        </w:rPr>
        <w:t xml:space="preserve">R. Granovskise rollist mõnevõrra suurem, kuivõrd uuritud tõendite kohaselt tegeles M. Vassiljev oma suurema kohusetunde tõttu ebaseadusliku tegevuse rahastamise, rahaliste vahendite kasutamise ja soetatud narkootilise aine suuremas mahus edasitoimetamise korraldamisega, millistest </w:t>
      </w:r>
      <w:r w:rsidR="00304E46">
        <w:rPr>
          <w:rFonts w:ascii="Times New Roman" w:eastAsia="Times New Roman" w:hAnsi="Times New Roman" w:cs="Times New Roman"/>
          <w:sz w:val="24"/>
          <w:szCs w:val="24"/>
          <w:lang w:eastAsia="et-EE"/>
        </w:rPr>
        <w:lastRenderedPageBreak/>
        <w:t xml:space="preserve">rollidest viimane ilmneb A. Kulkovi ütlustest, millest nähtuvalt tegutses ta Big B juhiste alusel pidevalt narkootiliste ainete ümberpakendamise ja tellijatele edasitoimetamisega. </w:t>
      </w:r>
    </w:p>
    <w:p w14:paraId="2EC58CAF" w14:textId="05E5F709" w:rsidR="00AE111C" w:rsidRDefault="00AE111C"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NPALS § 3</w:t>
      </w:r>
      <w:r>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 xml:space="preserve"> lg 3 sätestab, et suur on narkootilise või psühhotroopse aine, taime või seene kogus, millest piisab narkojoobe tekitamiseks vähemalt 10-le inimesele. Samas on omaksvõetud kohtupraktika läinud seda teed, et määratlemaks kogust, mis tekitab isikule narkootilise joobe, tuleb aluseks võtta keskmine isik, kes on narkootiliste ainetega teatud määral puutumuses, mitte isikud, kes tarvitaks narkootilist ainet esmakordselt. </w:t>
      </w:r>
    </w:p>
    <w:p w14:paraId="2949DE1D" w14:textId="397083DC" w:rsidR="00AE111C" w:rsidRPr="00AE111C" w:rsidRDefault="00AE111C"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EKEI ekspert Mailis Tõnisson on temale esitatud järelepärimisele </w:t>
      </w:r>
      <w:r w:rsidRPr="00946331">
        <w:rPr>
          <w:rFonts w:ascii="Times New Roman" w:eastAsia="Times New Roman" w:hAnsi="Times New Roman" w:cs="Times New Roman"/>
          <w:sz w:val="24"/>
          <w:szCs w:val="24"/>
          <w:lang w:eastAsia="et-EE"/>
        </w:rPr>
        <w:t>vastates märkinud</w:t>
      </w:r>
      <w:r w:rsidR="00946331">
        <w:rPr>
          <w:rFonts w:ascii="Times New Roman" w:eastAsia="Times New Roman" w:hAnsi="Times New Roman" w:cs="Times New Roman"/>
          <w:sz w:val="24"/>
          <w:szCs w:val="24"/>
          <w:lang w:eastAsia="et-EE"/>
        </w:rPr>
        <w:t xml:space="preserve"> (kr. toimik </w:t>
      </w:r>
      <w:r w:rsidR="00EB16AA">
        <w:rPr>
          <w:rFonts w:ascii="Times New Roman" w:eastAsia="Times New Roman" w:hAnsi="Times New Roman" w:cs="Times New Roman"/>
          <w:sz w:val="24"/>
          <w:szCs w:val="24"/>
          <w:lang w:eastAsia="et-EE"/>
        </w:rPr>
        <w:t>II kd</w:t>
      </w:r>
      <w:r>
        <w:rPr>
          <w:rFonts w:ascii="Times New Roman" w:eastAsia="Times New Roman" w:hAnsi="Times New Roman" w:cs="Times New Roman"/>
          <w:sz w:val="24"/>
          <w:szCs w:val="24"/>
          <w:lang w:eastAsia="et-EE"/>
        </w:rPr>
        <w:t>,</w:t>
      </w:r>
      <w:r w:rsidR="00946331">
        <w:rPr>
          <w:rFonts w:ascii="Times New Roman" w:eastAsia="Times New Roman" w:hAnsi="Times New Roman" w:cs="Times New Roman"/>
          <w:sz w:val="24"/>
          <w:szCs w:val="24"/>
          <w:lang w:eastAsia="et-EE"/>
        </w:rPr>
        <w:t xml:space="preserve"> tl 200-202)</w:t>
      </w:r>
      <w:r>
        <w:rPr>
          <w:rFonts w:ascii="Times New Roman" w:eastAsia="Times New Roman" w:hAnsi="Times New Roman" w:cs="Times New Roman"/>
          <w:sz w:val="24"/>
          <w:szCs w:val="24"/>
          <w:lang w:eastAsia="et-EE"/>
        </w:rPr>
        <w:t xml:space="preserve"> et amfetamiini puhul piisab 10-le inimesele joobe tekitamiseks 1,3 grammist, kokaiini puhul 0,65 grammist, hašiši puhul 1 grammist, kanepi puhul 7,5 grammist narkootilisest ainest. Kohtutoksikoloogia ekspertiisiakti nr 22E-LÕX0177 </w:t>
      </w:r>
      <w:r w:rsidR="00C55276" w:rsidRPr="00946331">
        <w:rPr>
          <w:rFonts w:ascii="Times New Roman" w:eastAsia="Times New Roman" w:hAnsi="Times New Roman" w:cs="Times New Roman"/>
          <w:sz w:val="24"/>
          <w:szCs w:val="24"/>
          <w:lang w:eastAsia="et-EE"/>
        </w:rPr>
        <w:t>kohaselt</w:t>
      </w:r>
      <w:r w:rsidR="00C55276">
        <w:rPr>
          <w:rFonts w:ascii="Times New Roman" w:eastAsia="Times New Roman" w:hAnsi="Times New Roman" w:cs="Times New Roman"/>
          <w:sz w:val="24"/>
          <w:szCs w:val="24"/>
          <w:lang w:eastAsia="et-EE"/>
        </w:rPr>
        <w:t xml:space="preserve"> </w:t>
      </w:r>
      <w:r w:rsidR="00946331">
        <w:rPr>
          <w:rFonts w:ascii="Times New Roman" w:eastAsia="Times New Roman" w:hAnsi="Times New Roman" w:cs="Times New Roman"/>
          <w:sz w:val="24"/>
          <w:szCs w:val="24"/>
          <w:lang w:eastAsia="et-EE"/>
        </w:rPr>
        <w:t xml:space="preserve">(kr. toimik  </w:t>
      </w:r>
      <w:r w:rsidR="00EB16AA">
        <w:rPr>
          <w:rFonts w:ascii="Times New Roman" w:eastAsia="Times New Roman" w:hAnsi="Times New Roman" w:cs="Times New Roman"/>
          <w:sz w:val="24"/>
          <w:szCs w:val="24"/>
          <w:lang w:eastAsia="et-EE"/>
        </w:rPr>
        <w:t>II kd</w:t>
      </w:r>
      <w:r w:rsidR="00946331">
        <w:rPr>
          <w:rFonts w:ascii="Times New Roman" w:eastAsia="Times New Roman" w:hAnsi="Times New Roman" w:cs="Times New Roman"/>
          <w:sz w:val="24"/>
          <w:szCs w:val="24"/>
          <w:lang w:eastAsia="et-EE"/>
        </w:rPr>
        <w:t xml:space="preserve">, tl 203-204) </w:t>
      </w:r>
      <w:r w:rsidR="00C55276">
        <w:rPr>
          <w:rFonts w:ascii="Times New Roman" w:eastAsia="Times New Roman" w:hAnsi="Times New Roman" w:cs="Times New Roman"/>
          <w:sz w:val="24"/>
          <w:szCs w:val="24"/>
          <w:lang w:eastAsia="et-EE"/>
        </w:rPr>
        <w:t>piisab 10-le inimesele narkojoobe tekitamiseks 0,00025 – 0,001 grammist protonitaseenist ja 0,0005 – 0,002 grammist metonitaseenist.</w:t>
      </w:r>
      <w:r>
        <w:rPr>
          <w:rFonts w:ascii="Times New Roman" w:eastAsia="Times New Roman" w:hAnsi="Times New Roman" w:cs="Times New Roman"/>
          <w:sz w:val="24"/>
          <w:szCs w:val="24"/>
          <w:lang w:eastAsia="et-EE"/>
        </w:rPr>
        <w:t xml:space="preserve">    </w:t>
      </w:r>
    </w:p>
    <w:p w14:paraId="492BEFD2" w14:textId="77777777" w:rsidR="008F29CB" w:rsidRDefault="00C55276"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Süüdistuse ja ekspertiisiaktide kohaselt käitles Mihhail Vassiljev erinevates episoodides tuvastatud koguseid kokku arvestades 35246 g amfetamiini, milles puhtal kujul amfetamiini 8171 grammi; 953,3 grammi kanepit, mille THC sisaldus oli 9,1 – 9,7 %</w:t>
      </w:r>
      <w:r w:rsidR="008F29CB">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579,5 g metonitaseeni, milles puhtal kujul metonitaseeni kokku 51,99 g</w:t>
      </w:r>
      <w:r w:rsidR="001B4820">
        <w:rPr>
          <w:rFonts w:ascii="Times New Roman" w:eastAsia="Times New Roman" w:hAnsi="Times New Roman" w:cs="Times New Roman"/>
          <w:sz w:val="24"/>
          <w:szCs w:val="24"/>
          <w:lang w:eastAsia="et-EE"/>
        </w:rPr>
        <w:t xml:space="preserve">; 517,2 g protonitaseeni, milles puhtal kujul protonitaseeni 62,1 g; 45,51 g hašišit, mille THC sisaldus oli 23%, 1002 g kokaiini, millest saadi kätte 147,24 g, milles puhtal kujul kokaiini 111 g. Kuivõrd </w:t>
      </w:r>
      <w:r w:rsidR="008F29CB">
        <w:rPr>
          <w:rFonts w:ascii="Times New Roman" w:eastAsia="Times New Roman" w:hAnsi="Times New Roman" w:cs="Times New Roman"/>
          <w:sz w:val="24"/>
          <w:szCs w:val="24"/>
          <w:lang w:eastAsia="et-EE"/>
        </w:rPr>
        <w:t>ära võetud</w:t>
      </w:r>
      <w:r w:rsidR="001B4820">
        <w:rPr>
          <w:rFonts w:ascii="Times New Roman" w:eastAsia="Times New Roman" w:hAnsi="Times New Roman" w:cs="Times New Roman"/>
          <w:sz w:val="24"/>
          <w:szCs w:val="24"/>
          <w:lang w:eastAsia="et-EE"/>
        </w:rPr>
        <w:t xml:space="preserve"> kokaiinis oli kokaiini sisaldus keskmiselt 75%, saab arvutuslikult järeldada, et kriminaalmenetluses tuvastatud 1002 g kokaiini sisaldas endas puhtal kujul kokaiini 751,5 g. </w:t>
      </w:r>
    </w:p>
    <w:p w14:paraId="44D5B74E" w14:textId="26F0C5AC" w:rsidR="008F29CB" w:rsidRDefault="008F29CB"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Kriminaalasjas kogutud tõenditest, s.o kaalutud aine kaalumisel tehtud kaalu näidu fotost ja A. Kulkovi ütlustest aine ja kaalu kohta tulenevalt on käideldud kokaiini kogumassiga 1002 g, millest võeti ära vaid osa, s.o 147,24 g, mistõttu ei ole kogu ainet ekspertiisiks esitatud. Samas on kohtupraktika asunud seisukohale, et kui hiljem on võimatu kindlaks teha aine kontsentratsiooni, võib väita, et ainet käideldi koguses, millest piisab joobe tekitamiseks</w:t>
      </w:r>
      <w:r w:rsidR="003300FF">
        <w:rPr>
          <w:rFonts w:ascii="Times New Roman" w:eastAsia="Times New Roman" w:hAnsi="Times New Roman" w:cs="Times New Roman"/>
          <w:sz w:val="24"/>
          <w:szCs w:val="24"/>
          <w:lang w:eastAsia="et-EE"/>
        </w:rPr>
        <w:t xml:space="preserve"> ning narkojoobe tekkimise võimalikkust ja suurt kogust võib tuvastada ka vaid tunnistaja ütlustele tuginevalt. Seega kuna aine koostis on kindlaks tehtud, ei eelda narkojoobe võimalikkuse sedastamine vältimatult aine uurimist ekspertiisi vormis. Käesoleval juhul on aga osa tõenditega tõendatud koguses ainest ära võetud, mistõttu on võimalik tuvastada kontsentratsiooniastet kogu aine kohta ka ainult äravõetud aine kontsentratsiooni arvestades ning asuda seisukohale, et kui äravõetud aine sisaldus puhtal kujul oli 75%, siis oli samasugune puhta aine kontsentratsioon ka ülejäänud, kuid ära võtmata ainel.  </w:t>
      </w:r>
      <w:r>
        <w:rPr>
          <w:rFonts w:ascii="Times New Roman" w:eastAsia="Times New Roman" w:hAnsi="Times New Roman" w:cs="Times New Roman"/>
          <w:sz w:val="24"/>
          <w:szCs w:val="24"/>
          <w:lang w:eastAsia="et-EE"/>
        </w:rPr>
        <w:t xml:space="preserve">  </w:t>
      </w:r>
    </w:p>
    <w:p w14:paraId="1355706E" w14:textId="256CCE81" w:rsidR="00AE111C" w:rsidRDefault="001B4820"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Seega tulenevalt NPALS § 3</w:t>
      </w:r>
      <w:r>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 xml:space="preserve"> lg 3 sätestatud kriteeriumist ning eksperdi seisukohast ja ekspertiisis antud arvamusest võib arvutuslikult </w:t>
      </w:r>
      <w:r w:rsidR="00471A97">
        <w:rPr>
          <w:rFonts w:ascii="Times New Roman" w:eastAsia="Times New Roman" w:hAnsi="Times New Roman" w:cs="Times New Roman"/>
          <w:sz w:val="24"/>
          <w:szCs w:val="24"/>
          <w:lang w:eastAsia="et-EE"/>
        </w:rPr>
        <w:t xml:space="preserve">keskmist arvestades </w:t>
      </w:r>
      <w:r>
        <w:rPr>
          <w:rFonts w:ascii="Times New Roman" w:eastAsia="Times New Roman" w:hAnsi="Times New Roman" w:cs="Times New Roman"/>
          <w:sz w:val="24"/>
          <w:szCs w:val="24"/>
          <w:lang w:eastAsia="et-EE"/>
        </w:rPr>
        <w:t xml:space="preserve">järeldada, et Mihhail Vassiljevi käideldud narkootilisest ainest saanuks narkojoobe ümmarguselt 2, 3 miljonit inimest (2 259 491), mis on peaaegu kahekordne Eesti elanike arv. </w:t>
      </w:r>
      <w:r w:rsidR="000B2DC2">
        <w:rPr>
          <w:rFonts w:ascii="Times New Roman" w:eastAsia="Times New Roman" w:hAnsi="Times New Roman" w:cs="Times New Roman"/>
          <w:sz w:val="24"/>
          <w:szCs w:val="24"/>
          <w:lang w:eastAsia="et-EE"/>
        </w:rPr>
        <w:t>Seejuures saanuks amfetamiinist narkojoobe 62</w:t>
      </w:r>
      <w:r w:rsidR="0049712E">
        <w:rPr>
          <w:rFonts w:ascii="Times New Roman" w:eastAsia="Times New Roman" w:hAnsi="Times New Roman" w:cs="Times New Roman"/>
          <w:sz w:val="24"/>
          <w:szCs w:val="24"/>
          <w:lang w:eastAsia="et-EE"/>
        </w:rPr>
        <w:t> </w:t>
      </w:r>
      <w:r w:rsidR="000B2DC2">
        <w:rPr>
          <w:rFonts w:ascii="Times New Roman" w:eastAsia="Times New Roman" w:hAnsi="Times New Roman" w:cs="Times New Roman"/>
          <w:sz w:val="24"/>
          <w:szCs w:val="24"/>
          <w:lang w:eastAsia="et-EE"/>
        </w:rPr>
        <w:t>853</w:t>
      </w:r>
      <w:r w:rsidR="0049712E">
        <w:rPr>
          <w:rFonts w:ascii="Times New Roman" w:eastAsia="Times New Roman" w:hAnsi="Times New Roman" w:cs="Times New Roman"/>
          <w:sz w:val="24"/>
          <w:szCs w:val="24"/>
          <w:lang w:eastAsia="et-EE"/>
        </w:rPr>
        <w:t xml:space="preserve"> inimest</w:t>
      </w:r>
      <w:r w:rsidR="000B2DC2">
        <w:rPr>
          <w:rFonts w:ascii="Times New Roman" w:eastAsia="Times New Roman" w:hAnsi="Times New Roman" w:cs="Times New Roman"/>
          <w:sz w:val="24"/>
          <w:szCs w:val="24"/>
          <w:lang w:eastAsia="et-EE"/>
        </w:rPr>
        <w:t>, kanepist 1247</w:t>
      </w:r>
      <w:r w:rsidR="0049712E">
        <w:rPr>
          <w:rFonts w:ascii="Times New Roman" w:eastAsia="Times New Roman" w:hAnsi="Times New Roman" w:cs="Times New Roman"/>
          <w:sz w:val="24"/>
          <w:szCs w:val="24"/>
          <w:lang w:eastAsia="et-EE"/>
        </w:rPr>
        <w:t xml:space="preserve"> inimest</w:t>
      </w:r>
      <w:r w:rsidR="000B2DC2">
        <w:rPr>
          <w:rFonts w:ascii="Times New Roman" w:eastAsia="Times New Roman" w:hAnsi="Times New Roman" w:cs="Times New Roman"/>
          <w:sz w:val="24"/>
          <w:szCs w:val="24"/>
          <w:lang w:eastAsia="et-EE"/>
        </w:rPr>
        <w:t>, hašišist 455</w:t>
      </w:r>
      <w:r w:rsidR="0049712E">
        <w:rPr>
          <w:rFonts w:ascii="Times New Roman" w:eastAsia="Times New Roman" w:hAnsi="Times New Roman" w:cs="Times New Roman"/>
          <w:sz w:val="24"/>
          <w:szCs w:val="24"/>
          <w:lang w:eastAsia="et-EE"/>
        </w:rPr>
        <w:t xml:space="preserve"> inimest</w:t>
      </w:r>
      <w:r w:rsidR="000B2DC2">
        <w:rPr>
          <w:rFonts w:ascii="Times New Roman" w:eastAsia="Times New Roman" w:hAnsi="Times New Roman" w:cs="Times New Roman"/>
          <w:sz w:val="24"/>
          <w:szCs w:val="24"/>
          <w:lang w:eastAsia="et-EE"/>
        </w:rPr>
        <w:t xml:space="preserve">, kokaiinist 11 561 inimest, metonitaseenist 259 950 kuni 1 039 800 inimest, keskmiselt 649 875 inimest, protonitaseenist 621 000 kuni 2 484 000 inimest, keskmiselt 1 552 500 inimest. </w:t>
      </w:r>
      <w:r w:rsidR="00471A97">
        <w:rPr>
          <w:rFonts w:ascii="Times New Roman" w:eastAsia="Times New Roman" w:hAnsi="Times New Roman" w:cs="Times New Roman"/>
          <w:sz w:val="24"/>
          <w:szCs w:val="24"/>
          <w:lang w:eastAsia="et-EE"/>
        </w:rPr>
        <w:t xml:space="preserve">Juhul, kui jätta kõrvale kohtupraktikas omaksvõetu ja arvestada isikutega, kes tarvitaksid narkootilist ainet esmakordselt ja saaksid sellest ilmselgelt joobe, kui mitte üledoosi, siis oleks see isikute arv ainuüksi metonitaseeni ja protonitaseeni kogust arvestades veelgi suurem. </w:t>
      </w:r>
      <w:r>
        <w:rPr>
          <w:rFonts w:ascii="Times New Roman" w:eastAsia="Times New Roman" w:hAnsi="Times New Roman" w:cs="Times New Roman"/>
          <w:sz w:val="24"/>
          <w:szCs w:val="24"/>
          <w:lang w:eastAsia="et-EE"/>
        </w:rPr>
        <w:t xml:space="preserve">Seega ei ole tegemist sellega, et </w:t>
      </w:r>
      <w:r w:rsidR="00471A97">
        <w:rPr>
          <w:rFonts w:ascii="Times New Roman" w:eastAsia="Times New Roman" w:hAnsi="Times New Roman" w:cs="Times New Roman"/>
          <w:sz w:val="24"/>
          <w:szCs w:val="24"/>
          <w:lang w:eastAsia="et-EE"/>
        </w:rPr>
        <w:t xml:space="preserve">Mihhail Vassiljevi käideldud narkootilise aine kogus ületaks seaduses sätestatud suure aine kogust mõne korra võrra, vaid suure aine kogus on ületatud mitmesaja tuhande korra võrra. </w:t>
      </w:r>
      <w:r w:rsidR="000B2DC2">
        <w:rPr>
          <w:rFonts w:ascii="Times New Roman" w:eastAsia="Times New Roman" w:hAnsi="Times New Roman" w:cs="Times New Roman"/>
          <w:sz w:val="24"/>
          <w:szCs w:val="24"/>
          <w:lang w:eastAsia="et-EE"/>
        </w:rPr>
        <w:t xml:space="preserve">Samas kui arvestada vaid ühe narkootilise ainega käideldud ainetest, siis ületab suure koguse piiri ka iga käideldud narkootiline aine eraldi. </w:t>
      </w:r>
      <w:r w:rsidR="00471A97">
        <w:rPr>
          <w:rFonts w:ascii="Times New Roman" w:eastAsia="Times New Roman" w:hAnsi="Times New Roman" w:cs="Times New Roman"/>
          <w:sz w:val="24"/>
          <w:szCs w:val="24"/>
          <w:lang w:eastAsia="et-EE"/>
        </w:rPr>
        <w:t xml:space="preserve">Seega saab vastuvaidlematult asuda seisukohale, et tegemist on narkootilise aine käitlemisega suures koguses.  </w:t>
      </w:r>
      <w:r>
        <w:rPr>
          <w:rFonts w:ascii="Times New Roman" w:eastAsia="Times New Roman" w:hAnsi="Times New Roman" w:cs="Times New Roman"/>
          <w:sz w:val="24"/>
          <w:szCs w:val="24"/>
          <w:lang w:eastAsia="et-EE"/>
        </w:rPr>
        <w:t xml:space="preserve"> </w:t>
      </w:r>
      <w:r w:rsidR="00C55276">
        <w:rPr>
          <w:rFonts w:ascii="Times New Roman" w:eastAsia="Times New Roman" w:hAnsi="Times New Roman" w:cs="Times New Roman"/>
          <w:sz w:val="24"/>
          <w:szCs w:val="24"/>
          <w:lang w:eastAsia="et-EE"/>
        </w:rPr>
        <w:t xml:space="preserve">  </w:t>
      </w:r>
    </w:p>
    <w:p w14:paraId="2D4AEF0F" w14:textId="0DDF03A0" w:rsidR="00297F78" w:rsidRDefault="000B2DC2"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Puutuvalt narkootilise aine ebaseaduslikku suures koguses käitlemisse suure varalise kasu saamise eesmärgil peab kohus vajalikuks märkida alljärgnevat. </w:t>
      </w:r>
      <w:r w:rsidR="00F020B6">
        <w:rPr>
          <w:rFonts w:ascii="Times New Roman" w:eastAsia="Times New Roman" w:hAnsi="Times New Roman" w:cs="Times New Roman"/>
          <w:sz w:val="24"/>
          <w:szCs w:val="24"/>
          <w:lang w:eastAsia="et-EE"/>
        </w:rPr>
        <w:t>Suurt varalist kasu saab sisustada KarS § 12</w:t>
      </w:r>
      <w:r w:rsidR="00F020B6">
        <w:rPr>
          <w:rFonts w:ascii="Times New Roman" w:eastAsia="Times New Roman" w:hAnsi="Times New Roman" w:cs="Times New Roman"/>
          <w:sz w:val="24"/>
          <w:szCs w:val="24"/>
          <w:vertAlign w:val="superscript"/>
          <w:lang w:eastAsia="et-EE"/>
        </w:rPr>
        <w:t>1</w:t>
      </w:r>
      <w:r w:rsidR="00F020B6">
        <w:rPr>
          <w:rFonts w:ascii="Times New Roman" w:eastAsia="Times New Roman" w:hAnsi="Times New Roman" w:cs="Times New Roman"/>
          <w:sz w:val="24"/>
          <w:szCs w:val="24"/>
          <w:lang w:eastAsia="et-EE"/>
        </w:rPr>
        <w:t xml:space="preserve"> sättega, mille kohaselt juhul, kui süüteokoosseisu tunnusena on sätestatud </w:t>
      </w:r>
      <w:r w:rsidR="00F020B6">
        <w:rPr>
          <w:rFonts w:ascii="Times New Roman" w:eastAsia="Times New Roman" w:hAnsi="Times New Roman" w:cs="Times New Roman"/>
          <w:sz w:val="24"/>
          <w:szCs w:val="24"/>
          <w:lang w:eastAsia="et-EE"/>
        </w:rPr>
        <w:lastRenderedPageBreak/>
        <w:t>varalise kahju tekitamine või süüteo ulatus on määratav rahaliselt, hinnatakse kahju või süüteo ulatust sama paragrahvi p 1-3 sätestatud kriteeriumite järgi. Kuna süüteo ulatust saab võrdsustada ka süüteost saadava kasu ja selle suurusega, peab suure varalise kasu tuvastamisel lähtuma KarS § 12</w:t>
      </w:r>
      <w:r w:rsidR="00F020B6">
        <w:rPr>
          <w:rFonts w:ascii="Times New Roman" w:eastAsia="Times New Roman" w:hAnsi="Times New Roman" w:cs="Times New Roman"/>
          <w:sz w:val="24"/>
          <w:szCs w:val="24"/>
          <w:vertAlign w:val="superscript"/>
          <w:lang w:eastAsia="et-EE"/>
        </w:rPr>
        <w:t>1</w:t>
      </w:r>
      <w:r w:rsidR="00F020B6">
        <w:rPr>
          <w:rFonts w:ascii="Times New Roman" w:eastAsia="Times New Roman" w:hAnsi="Times New Roman" w:cs="Times New Roman"/>
          <w:sz w:val="24"/>
          <w:szCs w:val="24"/>
          <w:lang w:eastAsia="et-EE"/>
        </w:rPr>
        <w:t xml:space="preserve"> p 2 sätestatud piirmäärast, s.t 40 000 euro piirist, ehk summast, mis ületab seda piiri. Seejuures on kohtupraktika seda meelt, et KarS § 184 lg 2</w:t>
      </w:r>
      <w:r w:rsidR="00F020B6">
        <w:rPr>
          <w:rFonts w:ascii="Times New Roman" w:eastAsia="Times New Roman" w:hAnsi="Times New Roman" w:cs="Times New Roman"/>
          <w:sz w:val="24"/>
          <w:szCs w:val="24"/>
          <w:vertAlign w:val="superscript"/>
          <w:lang w:eastAsia="et-EE"/>
        </w:rPr>
        <w:t>1</w:t>
      </w:r>
      <w:r w:rsidR="00F020B6">
        <w:rPr>
          <w:rFonts w:ascii="Times New Roman" w:eastAsia="Times New Roman" w:hAnsi="Times New Roman" w:cs="Times New Roman"/>
          <w:sz w:val="24"/>
          <w:szCs w:val="24"/>
          <w:lang w:eastAsia="et-EE"/>
        </w:rPr>
        <w:t xml:space="preserve"> järgi esitatud süüdistuse korral peab tõendama teo toimepanija eesmärki saada suurt varalist kasu. Seega KarS § 184 lg 2</w:t>
      </w:r>
      <w:r w:rsidR="00F020B6">
        <w:rPr>
          <w:rFonts w:ascii="Times New Roman" w:eastAsia="Times New Roman" w:hAnsi="Times New Roman" w:cs="Times New Roman"/>
          <w:sz w:val="24"/>
          <w:szCs w:val="24"/>
          <w:vertAlign w:val="superscript"/>
          <w:lang w:eastAsia="et-EE"/>
        </w:rPr>
        <w:t>1</w:t>
      </w:r>
      <w:r w:rsidR="00F020B6">
        <w:rPr>
          <w:rFonts w:ascii="Times New Roman" w:eastAsia="Times New Roman" w:hAnsi="Times New Roman" w:cs="Times New Roman"/>
          <w:sz w:val="24"/>
          <w:szCs w:val="24"/>
          <w:lang w:eastAsia="et-EE"/>
        </w:rPr>
        <w:t xml:space="preserve"> sätte sõnastus, s.o käesoleva paragrahvi </w:t>
      </w:r>
      <w:r w:rsidR="00D65FB6">
        <w:rPr>
          <w:rFonts w:ascii="Times New Roman" w:eastAsia="Times New Roman" w:hAnsi="Times New Roman" w:cs="Times New Roman"/>
          <w:sz w:val="24"/>
          <w:szCs w:val="24"/>
          <w:lang w:eastAsia="et-EE"/>
        </w:rPr>
        <w:t>lõikes 1 või 2 sätestatud teo eest, kui see on toime pandud suure varalise kasu saamise eesmärgil, viitab sellele</w:t>
      </w:r>
      <w:r w:rsidR="0049712E">
        <w:rPr>
          <w:rFonts w:ascii="Times New Roman" w:eastAsia="Times New Roman" w:hAnsi="Times New Roman" w:cs="Times New Roman"/>
          <w:sz w:val="24"/>
          <w:szCs w:val="24"/>
          <w:lang w:eastAsia="et-EE"/>
        </w:rPr>
        <w:t>, et</w:t>
      </w:r>
      <w:r w:rsidR="00D65FB6">
        <w:rPr>
          <w:rFonts w:ascii="Times New Roman" w:eastAsia="Times New Roman" w:hAnsi="Times New Roman" w:cs="Times New Roman"/>
          <w:sz w:val="24"/>
          <w:szCs w:val="24"/>
          <w:lang w:eastAsia="et-EE"/>
        </w:rPr>
        <w:t xml:space="preserve"> süüdlane peab toime panema kas KarS § 184 lg 1 või lg 2 ettenähtud kuriteo, kuid lg 2</w:t>
      </w:r>
      <w:r w:rsidR="00D65FB6">
        <w:rPr>
          <w:rFonts w:ascii="Times New Roman" w:eastAsia="Times New Roman" w:hAnsi="Times New Roman" w:cs="Times New Roman"/>
          <w:sz w:val="24"/>
          <w:szCs w:val="24"/>
          <w:vertAlign w:val="superscript"/>
          <w:lang w:eastAsia="et-EE"/>
        </w:rPr>
        <w:t>1</w:t>
      </w:r>
      <w:r w:rsidR="00D65FB6">
        <w:rPr>
          <w:rFonts w:ascii="Times New Roman" w:eastAsia="Times New Roman" w:hAnsi="Times New Roman" w:cs="Times New Roman"/>
          <w:sz w:val="24"/>
          <w:szCs w:val="24"/>
          <w:lang w:eastAsia="et-EE"/>
        </w:rPr>
        <w:t xml:space="preserve"> sätestatud süüteokoosseisu täitmiseks ei pea ta suurt varalist kasu saama, vaid piisab sellestki kui süüdlane tegutses sellise eesmärgi saavutamise nimel. Käesoleval juhul on tegemist olukorraga, kus suurem osa käideldud narkootilisest ainest võeti erinevate menetlustoimingute käigus ära</w:t>
      </w:r>
      <w:r w:rsidR="00297F78">
        <w:rPr>
          <w:rFonts w:ascii="Times New Roman" w:eastAsia="Times New Roman" w:hAnsi="Times New Roman" w:cs="Times New Roman"/>
          <w:sz w:val="24"/>
          <w:szCs w:val="24"/>
          <w:lang w:eastAsia="et-EE"/>
        </w:rPr>
        <w:t xml:space="preserve">, mistõttu ei õnnestunud süüdistataval vähemalt ära võetud narkootilise aine käitlemiseks püstitatud suure varalise kasu eesmärki </w:t>
      </w:r>
      <w:r w:rsidR="0049712E">
        <w:rPr>
          <w:rFonts w:ascii="Times New Roman" w:eastAsia="Times New Roman" w:hAnsi="Times New Roman" w:cs="Times New Roman"/>
          <w:sz w:val="24"/>
          <w:szCs w:val="24"/>
          <w:lang w:eastAsia="et-EE"/>
        </w:rPr>
        <w:t xml:space="preserve">oodatud või loodetud ulatuses </w:t>
      </w:r>
      <w:r w:rsidR="00297F78">
        <w:rPr>
          <w:rFonts w:ascii="Times New Roman" w:eastAsia="Times New Roman" w:hAnsi="Times New Roman" w:cs="Times New Roman"/>
          <w:sz w:val="24"/>
          <w:szCs w:val="24"/>
          <w:lang w:eastAsia="et-EE"/>
        </w:rPr>
        <w:t>saavutada, kuid omaksvõetud kohtupraktika kohaselt võib KarS § 184 lg 2</w:t>
      </w:r>
      <w:r w:rsidR="00297F78">
        <w:rPr>
          <w:rFonts w:ascii="Times New Roman" w:eastAsia="Times New Roman" w:hAnsi="Times New Roman" w:cs="Times New Roman"/>
          <w:sz w:val="24"/>
          <w:szCs w:val="24"/>
          <w:vertAlign w:val="superscript"/>
          <w:lang w:eastAsia="et-EE"/>
        </w:rPr>
        <w:t>1</w:t>
      </w:r>
      <w:r w:rsidR="00297F78">
        <w:rPr>
          <w:rFonts w:ascii="Times New Roman" w:eastAsia="Times New Roman" w:hAnsi="Times New Roman" w:cs="Times New Roman"/>
          <w:sz w:val="24"/>
          <w:szCs w:val="24"/>
          <w:lang w:eastAsia="et-EE"/>
        </w:rPr>
        <w:t xml:space="preserve"> ettenähtud kuriteo toimepanemise eest vastutada ka selline isik, kes küll soovis seda eesmärki saavutada, kuid aine äravõtmise või isiku kinnipidamise tõttu ainet müüa ei õnnestunud või õnnestus see plaanitust väiksemas mahus. Seejuures toetab sellist seisukohta ka ülalmärgitud lõike 2</w:t>
      </w:r>
      <w:r w:rsidR="00297F78">
        <w:rPr>
          <w:rFonts w:ascii="Times New Roman" w:eastAsia="Times New Roman" w:hAnsi="Times New Roman" w:cs="Times New Roman"/>
          <w:sz w:val="24"/>
          <w:szCs w:val="24"/>
          <w:vertAlign w:val="superscript"/>
          <w:lang w:eastAsia="et-EE"/>
        </w:rPr>
        <w:t>1</w:t>
      </w:r>
      <w:r w:rsidR="00297F78">
        <w:rPr>
          <w:rFonts w:ascii="Times New Roman" w:eastAsia="Times New Roman" w:hAnsi="Times New Roman" w:cs="Times New Roman"/>
          <w:sz w:val="24"/>
          <w:szCs w:val="24"/>
          <w:lang w:eastAsia="et-EE"/>
        </w:rPr>
        <w:t xml:space="preserve"> sõnastus.</w:t>
      </w:r>
      <w:r w:rsidR="00C856E1">
        <w:rPr>
          <w:rFonts w:ascii="Times New Roman" w:eastAsia="Times New Roman" w:hAnsi="Times New Roman" w:cs="Times New Roman"/>
          <w:sz w:val="24"/>
          <w:szCs w:val="24"/>
          <w:lang w:eastAsia="et-EE"/>
        </w:rPr>
        <w:t xml:space="preserve"> Samas nähtub kogutud tõenditest, et käideldud kokaiinist oli realiseeritud suurem osa kokaiinist, mille müügist saadud tulu ulatus 60 eurose grammi hinna korral üle 50 000 euro. Seega õnnestus süüdistataval püstitatud eesmärk sisuliselt ka saavutada, kuigi mitte oodatud ulatuses.</w:t>
      </w:r>
    </w:p>
    <w:p w14:paraId="2FEC979D" w14:textId="541CDF70" w:rsidR="00357DB9" w:rsidRDefault="00297F78"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R. Granovskise ja R. Mayakovi omavahelisest vestlusest 50 grammi kokaiini ostu-müügi osas nähtub, et kokaiini müügihinnaks on 60 €/g, mis teeks 3000 eurot, kuid R. Mayakovile müüakse see 3900 euroga. Prokuratuur on küll seisukohal, et R. Mayakovile müüdi kokaiini 78 €/g, kuid kohus sai vestlustest aru, et hinnaks on siiski 60 €/g, kuid 900 eurot lisandub vana võlgnevuse eest ning kui R. Mayakov maksab 3900 eurot, </w:t>
      </w:r>
      <w:r w:rsidR="004C577A">
        <w:rPr>
          <w:rFonts w:ascii="Times New Roman" w:eastAsia="Times New Roman" w:hAnsi="Times New Roman" w:cs="Times New Roman"/>
          <w:sz w:val="24"/>
          <w:szCs w:val="24"/>
          <w:lang w:eastAsia="et-EE"/>
        </w:rPr>
        <w:t xml:space="preserve">s.o 900 eurot rohkem, </w:t>
      </w:r>
      <w:r>
        <w:rPr>
          <w:rFonts w:ascii="Times New Roman" w:eastAsia="Times New Roman" w:hAnsi="Times New Roman" w:cs="Times New Roman"/>
          <w:sz w:val="24"/>
          <w:szCs w:val="24"/>
          <w:lang w:eastAsia="et-EE"/>
        </w:rPr>
        <w:t xml:space="preserve">on võlgnevus tasutud. Seetõttu tuleks kohtu arvates lähtuda kokaiini puhul hinnast 60 €/g, </w:t>
      </w:r>
      <w:r w:rsidR="004C577A">
        <w:rPr>
          <w:rFonts w:ascii="Times New Roman" w:eastAsia="Times New Roman" w:hAnsi="Times New Roman" w:cs="Times New Roman"/>
          <w:sz w:val="24"/>
          <w:szCs w:val="24"/>
          <w:lang w:eastAsia="et-EE"/>
        </w:rPr>
        <w:t xml:space="preserve">sõltumata sellest, kui palju R. Mayakov pidi maksma, </w:t>
      </w:r>
      <w:r>
        <w:rPr>
          <w:rFonts w:ascii="Times New Roman" w:eastAsia="Times New Roman" w:hAnsi="Times New Roman" w:cs="Times New Roman"/>
          <w:sz w:val="24"/>
          <w:szCs w:val="24"/>
          <w:lang w:eastAsia="et-EE"/>
        </w:rPr>
        <w:t>kuivõrd seda ainet ei müüdud doosina, vaid sisuliselt hulgi</w:t>
      </w:r>
      <w:r w:rsidR="004C577A">
        <w:rPr>
          <w:rFonts w:ascii="Times New Roman" w:eastAsia="Times New Roman" w:hAnsi="Times New Roman" w:cs="Times New Roman"/>
          <w:sz w:val="24"/>
          <w:szCs w:val="24"/>
          <w:lang w:eastAsia="et-EE"/>
        </w:rPr>
        <w:t xml:space="preserve"> ja kohtus uuritud tõendiga on üheselt kokaiini müügihind tuvastatud</w:t>
      </w:r>
      <w:r>
        <w:rPr>
          <w:rFonts w:ascii="Times New Roman" w:eastAsia="Times New Roman" w:hAnsi="Times New Roman" w:cs="Times New Roman"/>
          <w:sz w:val="24"/>
          <w:szCs w:val="24"/>
          <w:lang w:eastAsia="et-EE"/>
        </w:rPr>
        <w:t xml:space="preserve">. Kriminaaltoimikust nähtuvalt oli kokaiini </w:t>
      </w:r>
      <w:r w:rsidR="004C577A">
        <w:rPr>
          <w:rFonts w:ascii="Times New Roman" w:eastAsia="Times New Roman" w:hAnsi="Times New Roman" w:cs="Times New Roman"/>
          <w:sz w:val="24"/>
          <w:szCs w:val="24"/>
          <w:lang w:eastAsia="et-EE"/>
        </w:rPr>
        <w:t xml:space="preserve">esialgselt </w:t>
      </w:r>
      <w:r>
        <w:rPr>
          <w:rFonts w:ascii="Times New Roman" w:eastAsia="Times New Roman" w:hAnsi="Times New Roman" w:cs="Times New Roman"/>
          <w:sz w:val="24"/>
          <w:szCs w:val="24"/>
          <w:lang w:eastAsia="et-EE"/>
        </w:rPr>
        <w:t xml:space="preserve">1002 grammi, millest vaid väike osa ära võeti. Kui arvestada keskmiseks kokaiini grammi hinnaks hulgimüügis </w:t>
      </w:r>
      <w:r w:rsidR="004C577A">
        <w:rPr>
          <w:rFonts w:ascii="Times New Roman" w:eastAsia="Times New Roman" w:hAnsi="Times New Roman" w:cs="Times New Roman"/>
          <w:sz w:val="24"/>
          <w:szCs w:val="24"/>
          <w:lang w:eastAsia="et-EE"/>
        </w:rPr>
        <w:t>60 eurot, siis teenisid või oleks teeninud R. Granovskis ja M. Vassiljev ainuüksi kogu kokaiini eest mitte vähem kui 60 120 eurot. Kriminaalasjas kogutud tõendite kohaselt käitlesid R. Granovskis ja M. Vassiljev amfetamiini ajavahemikul 20.02.2023 kuni 16.04.2023 koguseliselt kokku 35 24</w:t>
      </w:r>
      <w:r w:rsidR="00602503">
        <w:rPr>
          <w:rFonts w:ascii="Times New Roman" w:eastAsia="Times New Roman" w:hAnsi="Times New Roman" w:cs="Times New Roman"/>
          <w:sz w:val="24"/>
          <w:szCs w:val="24"/>
          <w:lang w:eastAsia="et-EE"/>
        </w:rPr>
        <w:t>6</w:t>
      </w:r>
      <w:r w:rsidR="004C577A">
        <w:rPr>
          <w:rFonts w:ascii="Times New Roman" w:eastAsia="Times New Roman" w:hAnsi="Times New Roman" w:cs="Times New Roman"/>
          <w:sz w:val="24"/>
          <w:szCs w:val="24"/>
          <w:lang w:eastAsia="et-EE"/>
        </w:rPr>
        <w:t xml:space="preserve"> grammi ning arvestades lühikest ajavahemikku, ei saanud selle aine hind ajas kuigi palju muutuda. Seetõttu lähtub kohus nii amfetamiini kui ka teiste narkootiliste ainete hindade määratlemisel kriminaaltoimikus leiduvast informatsio</w:t>
      </w:r>
      <w:r w:rsidR="004C577A" w:rsidRPr="00946331">
        <w:rPr>
          <w:rFonts w:ascii="Times New Roman" w:eastAsia="Times New Roman" w:hAnsi="Times New Roman" w:cs="Times New Roman"/>
          <w:sz w:val="24"/>
          <w:szCs w:val="24"/>
          <w:lang w:eastAsia="et-EE"/>
        </w:rPr>
        <w:t xml:space="preserve">onist narkootiliste ainete võimalike </w:t>
      </w:r>
      <w:r w:rsidR="00946331" w:rsidRPr="00946331">
        <w:rPr>
          <w:rFonts w:ascii="Times New Roman" w:eastAsia="Times New Roman" w:hAnsi="Times New Roman" w:cs="Times New Roman"/>
          <w:sz w:val="24"/>
          <w:szCs w:val="24"/>
          <w:lang w:eastAsia="et-EE"/>
        </w:rPr>
        <w:t xml:space="preserve">keskmiste jae- ja hulgimüügi </w:t>
      </w:r>
      <w:r w:rsidR="004C577A" w:rsidRPr="00946331">
        <w:rPr>
          <w:rFonts w:ascii="Times New Roman" w:eastAsia="Times New Roman" w:hAnsi="Times New Roman" w:cs="Times New Roman"/>
          <w:sz w:val="24"/>
          <w:szCs w:val="24"/>
          <w:lang w:eastAsia="et-EE"/>
        </w:rPr>
        <w:t>hindade kohta</w:t>
      </w:r>
      <w:r w:rsidR="00946331" w:rsidRPr="00946331">
        <w:rPr>
          <w:rFonts w:ascii="Times New Roman" w:eastAsia="Times New Roman" w:hAnsi="Times New Roman" w:cs="Times New Roman"/>
          <w:sz w:val="24"/>
          <w:szCs w:val="24"/>
          <w:lang w:eastAsia="et-EE"/>
        </w:rPr>
        <w:t xml:space="preserve"> 2021. aastal (kr. toimik </w:t>
      </w:r>
      <w:r w:rsidR="00EB16AA">
        <w:rPr>
          <w:rFonts w:ascii="Times New Roman" w:eastAsia="Times New Roman" w:hAnsi="Times New Roman" w:cs="Times New Roman"/>
          <w:sz w:val="24"/>
          <w:szCs w:val="24"/>
          <w:lang w:eastAsia="et-EE"/>
        </w:rPr>
        <w:t>II kd</w:t>
      </w:r>
      <w:r w:rsidR="00946331" w:rsidRPr="00946331">
        <w:rPr>
          <w:rFonts w:ascii="Times New Roman" w:eastAsia="Times New Roman" w:hAnsi="Times New Roman" w:cs="Times New Roman"/>
          <w:sz w:val="24"/>
          <w:szCs w:val="24"/>
          <w:lang w:eastAsia="et-EE"/>
        </w:rPr>
        <w:t>, tl 205-206)</w:t>
      </w:r>
      <w:r w:rsidR="004C577A" w:rsidRPr="00946331">
        <w:rPr>
          <w:rFonts w:ascii="Times New Roman" w:eastAsia="Times New Roman" w:hAnsi="Times New Roman" w:cs="Times New Roman"/>
          <w:sz w:val="24"/>
          <w:szCs w:val="24"/>
          <w:lang w:eastAsia="et-EE"/>
        </w:rPr>
        <w:t>.</w:t>
      </w:r>
      <w:r w:rsidR="004C577A">
        <w:rPr>
          <w:rFonts w:ascii="Times New Roman" w:eastAsia="Times New Roman" w:hAnsi="Times New Roman" w:cs="Times New Roman"/>
          <w:sz w:val="24"/>
          <w:szCs w:val="24"/>
          <w:lang w:eastAsia="et-EE"/>
        </w:rPr>
        <w:t xml:space="preserve"> Seejuures ei lähtu kohus mitte kuivatatud aine massist, vaid aine massist, milline see oli käitlemise või äravõtmise hetkel, kuivõrd realiseeritud oleks ainet sellise niiskuse tasemega nagu see oli soetatud</w:t>
      </w:r>
      <w:r w:rsidR="00946331">
        <w:rPr>
          <w:rFonts w:ascii="Times New Roman" w:eastAsia="Times New Roman" w:hAnsi="Times New Roman" w:cs="Times New Roman"/>
          <w:sz w:val="24"/>
          <w:szCs w:val="24"/>
          <w:lang w:eastAsia="et-EE"/>
        </w:rPr>
        <w:t xml:space="preserve"> ning aine kuivatati vaid täpsema ekspertiistulemuse saamiseks</w:t>
      </w:r>
      <w:r w:rsidR="004C577A">
        <w:rPr>
          <w:rFonts w:ascii="Times New Roman" w:eastAsia="Times New Roman" w:hAnsi="Times New Roman" w:cs="Times New Roman"/>
          <w:sz w:val="24"/>
          <w:szCs w:val="24"/>
          <w:lang w:eastAsia="et-EE"/>
        </w:rPr>
        <w:t xml:space="preserve">. Vastasel juhul oleks realiseerimisega jäädud kas kahjumisse või ei oleks see ennast majanduslikult ära tasunud. </w:t>
      </w:r>
      <w:r w:rsidR="00602503">
        <w:rPr>
          <w:rFonts w:ascii="Times New Roman" w:eastAsia="Times New Roman" w:hAnsi="Times New Roman" w:cs="Times New Roman"/>
          <w:sz w:val="24"/>
          <w:szCs w:val="24"/>
          <w:lang w:eastAsia="et-EE"/>
        </w:rPr>
        <w:t>Seega 35 246 grammi amfetamiini müügihind minimaalse hulgimüügihinnaga 3000 €/kg oleks olnud mitte vähem kui 105 738 eurot. 935,3 grammi kanepi minimaalselt hulgimüügihinda 6000 €/kg arvestades oleks kanepi müügist saadud mitte vähem kui 5611, 8 eurot. 579,5 grammi metonitaseeni müügihind</w:t>
      </w:r>
      <w:r w:rsidR="00CF1650">
        <w:rPr>
          <w:rFonts w:ascii="Times New Roman" w:eastAsia="Times New Roman" w:hAnsi="Times New Roman" w:cs="Times New Roman"/>
          <w:sz w:val="24"/>
          <w:szCs w:val="24"/>
          <w:lang w:eastAsia="et-EE"/>
        </w:rPr>
        <w:t xml:space="preserve">a 40 €/g arvestades oleks metonitaseeni müügist saadud mitte vähem kui 23 180 €, 517,2 grammi protonitaseeni müügihinda 40 €/g arvestades oleks protonitaseeni müügist saadud mitte vähem kui 20 688 €. Jälitustoimingu tulemusena on tuvastatud, et kokaiini müügihinnaks oli 60 €/g, seega tuvastatud 1002 grammi kokaiini müügist oleks saadud mitte vähem kui 60 120 €. Seega võib arvutuslikult teha järelduse, et M. Vassiljev ja R. Granovskis käitlesid narkootilisis aineid mitte </w:t>
      </w:r>
      <w:r w:rsidR="00357DB9">
        <w:rPr>
          <w:rFonts w:ascii="Times New Roman" w:eastAsia="Times New Roman" w:hAnsi="Times New Roman" w:cs="Times New Roman"/>
          <w:sz w:val="24"/>
          <w:szCs w:val="24"/>
          <w:lang w:eastAsia="et-EE"/>
        </w:rPr>
        <w:t xml:space="preserve">maksumusega mitte vähem kui 215 337,8 €. </w:t>
      </w:r>
    </w:p>
    <w:p w14:paraId="5AFFAF2E" w14:textId="4254CA30" w:rsidR="00AC49B4" w:rsidRDefault="00357DB9"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Kohtupraktika on asunud seisukohale, et juhul, kui süüdistatav ja kaitsja leiavad, et tõendid ei kajasta käideldud narkootilise või psühhotroopse aine hinda õigesti või tuleb taotletud või saadud kasust maha arvata aine ostuhind, peavad nad nende väidete kinnitamiseks esitama oma </w:t>
      </w:r>
      <w:r>
        <w:rPr>
          <w:rFonts w:ascii="Times New Roman" w:eastAsia="Times New Roman" w:hAnsi="Times New Roman" w:cs="Times New Roman"/>
          <w:sz w:val="24"/>
          <w:szCs w:val="24"/>
          <w:lang w:eastAsia="et-EE"/>
        </w:rPr>
        <w:lastRenderedPageBreak/>
        <w:t xml:space="preserve">tõendid ja alles seejärel tekiks kohtul võimalus arvestada missuguse kulu peaks väideldavalt taotletud kulust maha arvama. Käesoleval juhul kohtul sellist kulude mahaarvamise vajadust tekkinud ei ole, kuivõrd süüdistatav on kuriteo toimepanemist täielikult eitanud. Lisaks sellele on tegemist sellises koguses käideldud narkootilise ainega, et ka võimalike kulude mahaarvamine ei tõstataks küsimust sellest, et suure varalise kasu inkrimineerimiseks võib mõni tuhat eurot saadud kasust puudu jääda. Kui isegi süüdistatav või kaitsja oleks sellise käitlemiskulude </w:t>
      </w:r>
      <w:r w:rsidR="00046061">
        <w:rPr>
          <w:rFonts w:ascii="Times New Roman" w:eastAsia="Times New Roman" w:hAnsi="Times New Roman" w:cs="Times New Roman"/>
          <w:sz w:val="24"/>
          <w:szCs w:val="24"/>
          <w:lang w:eastAsia="et-EE"/>
        </w:rPr>
        <w:t xml:space="preserve">arvestamise </w:t>
      </w:r>
      <w:r>
        <w:rPr>
          <w:rFonts w:ascii="Times New Roman" w:eastAsia="Times New Roman" w:hAnsi="Times New Roman" w:cs="Times New Roman"/>
          <w:sz w:val="24"/>
          <w:szCs w:val="24"/>
          <w:lang w:eastAsia="et-EE"/>
        </w:rPr>
        <w:t>taotluse esitanud</w:t>
      </w:r>
      <w:r w:rsidR="00046061">
        <w:rPr>
          <w:rFonts w:ascii="Times New Roman" w:eastAsia="Times New Roman" w:hAnsi="Times New Roman" w:cs="Times New Roman"/>
          <w:sz w:val="24"/>
          <w:szCs w:val="24"/>
          <w:lang w:eastAsia="et-EE"/>
        </w:rPr>
        <w:t>, tekkinuks kohustus sellist argumenti vaagida ja samas oleks pidanud kaitsja ja süüdistatav kulude kandmise kohta ka tõendid esitama. Käesoleval juhul selliseid tõendeid ega ka taotlust</w:t>
      </w:r>
      <w:r>
        <w:rPr>
          <w:rFonts w:ascii="Times New Roman" w:eastAsia="Times New Roman" w:hAnsi="Times New Roman" w:cs="Times New Roman"/>
          <w:sz w:val="24"/>
          <w:szCs w:val="24"/>
          <w:lang w:eastAsia="et-EE"/>
        </w:rPr>
        <w:t xml:space="preserve"> </w:t>
      </w:r>
      <w:r w:rsidR="0051071E">
        <w:rPr>
          <w:rFonts w:ascii="Times New Roman" w:eastAsia="Times New Roman" w:hAnsi="Times New Roman" w:cs="Times New Roman"/>
          <w:sz w:val="24"/>
          <w:szCs w:val="24"/>
          <w:lang w:eastAsia="et-EE"/>
        </w:rPr>
        <w:t>kohtule ei esitatud</w:t>
      </w:r>
      <w:r w:rsidR="001D0536">
        <w:rPr>
          <w:rFonts w:ascii="Times New Roman" w:eastAsia="Times New Roman" w:hAnsi="Times New Roman" w:cs="Times New Roman"/>
          <w:sz w:val="24"/>
          <w:szCs w:val="24"/>
          <w:lang w:eastAsia="et-EE"/>
        </w:rPr>
        <w:t xml:space="preserve"> ja seda väljatöötatud kaitseversiooni tõttu</w:t>
      </w:r>
      <w:r w:rsidR="0051071E">
        <w:rPr>
          <w:rFonts w:ascii="Times New Roman" w:eastAsia="Times New Roman" w:hAnsi="Times New Roman" w:cs="Times New Roman"/>
          <w:sz w:val="24"/>
          <w:szCs w:val="24"/>
          <w:lang w:eastAsia="et-EE"/>
        </w:rPr>
        <w:t>, kuid juhul, kui selline küsimus tõstatuks, saaks kriminaalasjas kogutud ja kohtuistungil uuritud tõenditest teha narkootilise aine käitlemisele tehtud kulutusi kriminaalmenetluses kogutud tõenditest lähtuvalt. Nimelt nähtub R. Granovskise ja R. Mayakovi jälitusprotokollis fikseeritud vestlusest, et 22.02.2023 Lätis treileril Eestisse toimetatud amfetamiini käitlemiskuluks oli 8000 €, mis sisaldas endas treileril olnud sõiduki ja sõidukis olnud kauba ning kohaletoimetamise maksumust ning Maardus treileri vastuvõtmise ja treileri ootamise eest pidi R. Mayakov saama töötasuna 1000. Seega on tuvastatud, et 22.02.2023 käideldud amfetamiini käitlemise kulu oli 9000 €. Lisaks sellele pidi 16.04.2023 Puhkekodu teel vedajalt kahes kohvris amfetamiini vastuvõtmise eest R. Granovskis maksma tasuna R. Mayakovile 3000 kuni 3500 eurot töötasu. Peale selle tuleneb A. Kulkovi ütlustest, et ta sai alates september-oktoober 2022 kuni kinnipidamiseni, s.o maksimaalselt 8 kuu jooksul igakuiselt M. Vassiljevilt töötasu 2000 eurot sõltumata kuisest tööpanusest</w:t>
      </w:r>
      <w:r w:rsidR="00AC49B4">
        <w:rPr>
          <w:rFonts w:ascii="Times New Roman" w:eastAsia="Times New Roman" w:hAnsi="Times New Roman" w:cs="Times New Roman"/>
          <w:sz w:val="24"/>
          <w:szCs w:val="24"/>
          <w:lang w:eastAsia="et-EE"/>
        </w:rPr>
        <w:t>, s.t A. Kulkovile töötasu maksmiseks tehti kulutusi mitte vähem kui 16 000 €. Seega on kriminaalasjas kogutud tõenditega tuvastatud narkootilise aine käitlemise kulu maksimaalselt 28 500 euro ulatuses. Seejuures on sellesse arvestatud, et R. Mayakov oleks töötasuna saanud mitte 3000, vaid 3500 eurot ja A. Kulkovile maksti 2000 eurot kuus mitte alates oktoobrist 2022, vaid alates septembrist 2022 ning eeldusel, et ta sai töötasu ka 2023 aprilli eest, kuigi ta aprillikuus juba kinni peeti. Seega arvestab kohus kulusid maksimaalselt olemasolevate tõendite pinnalt ja süüdistatavale võimalikult soodsas suunas. Samas ei ole kogu menetluse kestel esitatud ei kohtueelsele menetlejale ega kohtule muid andmeid võimelike tehtud kulutuste kohta, s.h ka nende narkootiliste ainete soetamiskulude kohta, millised leiti A. Ku</w:t>
      </w:r>
      <w:r w:rsidR="00CA4BCA">
        <w:rPr>
          <w:rFonts w:ascii="Times New Roman" w:eastAsia="Times New Roman" w:hAnsi="Times New Roman" w:cs="Times New Roman"/>
          <w:sz w:val="24"/>
          <w:szCs w:val="24"/>
          <w:lang w:eastAsia="et-EE"/>
        </w:rPr>
        <w:t>l</w:t>
      </w:r>
      <w:r w:rsidR="00AC49B4">
        <w:rPr>
          <w:rFonts w:ascii="Times New Roman" w:eastAsia="Times New Roman" w:hAnsi="Times New Roman" w:cs="Times New Roman"/>
          <w:sz w:val="24"/>
          <w:szCs w:val="24"/>
          <w:lang w:eastAsia="et-EE"/>
        </w:rPr>
        <w:t>kovi eluruumist</w:t>
      </w:r>
      <w:r w:rsidR="00F830EA">
        <w:rPr>
          <w:rFonts w:ascii="Times New Roman" w:eastAsia="Times New Roman" w:hAnsi="Times New Roman" w:cs="Times New Roman"/>
          <w:sz w:val="24"/>
          <w:szCs w:val="24"/>
          <w:lang w:eastAsia="et-EE"/>
        </w:rPr>
        <w:t xml:space="preserve">. Samas ei saanud need kulud olla oluliselt suuremad juba kriminaalmenetlusega tuvastatud võimalikest kuludest ning nende hulka ei saaks enam arvestada ka A. Kulkovile makstud igakuist töötasu. Kuivõrd kohtule </w:t>
      </w:r>
      <w:r w:rsidR="00CA4BCA">
        <w:rPr>
          <w:rFonts w:ascii="Times New Roman" w:eastAsia="Times New Roman" w:hAnsi="Times New Roman" w:cs="Times New Roman"/>
          <w:sz w:val="24"/>
          <w:szCs w:val="24"/>
          <w:lang w:eastAsia="et-EE"/>
        </w:rPr>
        <w:t>a</w:t>
      </w:r>
      <w:r w:rsidR="00F830EA">
        <w:rPr>
          <w:rFonts w:ascii="Times New Roman" w:eastAsia="Times New Roman" w:hAnsi="Times New Roman" w:cs="Times New Roman"/>
          <w:sz w:val="24"/>
          <w:szCs w:val="24"/>
          <w:lang w:eastAsia="et-EE"/>
        </w:rPr>
        <w:t xml:space="preserve">ga andmeid esitatud ei ole ning neid ei ole võimalik tuvastada ka kohtule esitatud ja kohtulikul uurimisel uuritud tõenditest, ei saa kohus nende tõendamata kulude suuruse osas mingit seisukohta võtta ning kohus neid kulusid kuriteoga taotletavast tulust maha arvestada ei saaks. </w:t>
      </w:r>
    </w:p>
    <w:p w14:paraId="05F9B3E8" w14:textId="49DD6C87" w:rsidR="00F020B6" w:rsidRDefault="00AC49B4"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Seega juhul, kui kaitsja või süüdistatav oleksid esitanud vastavasisulise taotluse narkootilise aine käitlemiskulude maha arvestamiseks saadud või </w:t>
      </w:r>
      <w:r w:rsidR="00F830EA">
        <w:rPr>
          <w:rFonts w:ascii="Times New Roman" w:eastAsia="Times New Roman" w:hAnsi="Times New Roman" w:cs="Times New Roman"/>
          <w:sz w:val="24"/>
          <w:szCs w:val="24"/>
          <w:lang w:eastAsia="et-EE"/>
        </w:rPr>
        <w:t xml:space="preserve">loodetavalt </w:t>
      </w:r>
      <w:r>
        <w:rPr>
          <w:rFonts w:ascii="Times New Roman" w:eastAsia="Times New Roman" w:hAnsi="Times New Roman" w:cs="Times New Roman"/>
          <w:sz w:val="24"/>
          <w:szCs w:val="24"/>
          <w:lang w:eastAsia="et-EE"/>
        </w:rPr>
        <w:t xml:space="preserve">saadavalt tulult, oleks süüdistatav M. Vassiljev ja süüdimõistetu R. Granovskis saanud tulu mitte 215 337,8 eurot, vaid 186 837, 8 eurot.  </w:t>
      </w:r>
      <w:r w:rsidR="0051071E">
        <w:rPr>
          <w:rFonts w:ascii="Times New Roman" w:eastAsia="Times New Roman" w:hAnsi="Times New Roman" w:cs="Times New Roman"/>
          <w:sz w:val="24"/>
          <w:szCs w:val="24"/>
          <w:lang w:eastAsia="et-EE"/>
        </w:rPr>
        <w:t xml:space="preserve">  </w:t>
      </w:r>
    </w:p>
    <w:p w14:paraId="2ED5C682" w14:textId="77777777" w:rsidR="00CA4BCA" w:rsidRDefault="00F830EA"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Kohus asub seisukohale, et kuna kriminaalasjas kogutud tõenditega on tuvastatud, et süüdistatav M. Vassiljev ja süüdimõistetu R. Granovskis tegutsesid kuritegude toimepanemisel kooskõlastatult ja ühise eesmärgi saavutamise nimel, </w:t>
      </w:r>
      <w:r w:rsidR="00CA4BCA">
        <w:rPr>
          <w:rFonts w:ascii="Times New Roman" w:eastAsia="Times New Roman" w:hAnsi="Times New Roman" w:cs="Times New Roman"/>
          <w:sz w:val="24"/>
          <w:szCs w:val="24"/>
          <w:lang w:eastAsia="et-EE"/>
        </w:rPr>
        <w:t>andes kuriteo toimepanemise edukuse nimel enam-vähem võrdse panuse, võib eeldada, et ka kuriteo toimepanemisest saadav tulu oleks jagatud võrdselt. Seega saanuks kumbki 215 337,8 eurose tulu korral tulu 107 668,9 eurot ja käitlemiskulude mahaarvamise korral 93 418,9 eurot. Seega ükskõik millise arvutuse korral ületanuks taotletav tulu KarS § 12</w:t>
      </w:r>
      <w:r w:rsidR="00CA4BCA">
        <w:rPr>
          <w:rFonts w:ascii="Times New Roman" w:eastAsia="Times New Roman" w:hAnsi="Times New Roman" w:cs="Times New Roman"/>
          <w:sz w:val="24"/>
          <w:szCs w:val="24"/>
          <w:vertAlign w:val="superscript"/>
          <w:lang w:eastAsia="et-EE"/>
        </w:rPr>
        <w:t>1</w:t>
      </w:r>
      <w:r w:rsidR="00CA4BCA">
        <w:rPr>
          <w:rFonts w:ascii="Times New Roman" w:eastAsia="Times New Roman" w:hAnsi="Times New Roman" w:cs="Times New Roman"/>
          <w:sz w:val="24"/>
          <w:szCs w:val="24"/>
          <w:lang w:eastAsia="et-EE"/>
        </w:rPr>
        <w:t xml:space="preserve"> p 2 sätestatud suure varalise kasu, s.o 40 000 euro piiri vähemalt kahekordselt. </w:t>
      </w:r>
    </w:p>
    <w:p w14:paraId="7F6F9492" w14:textId="11E881A6" w:rsidR="00737166" w:rsidRDefault="00CA4BCA"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Mis puudutab süüdistatava M. Vassiljevi majanduslikku olukorda ja elatustaset, tuleb eelkõige lähtuda süüdistatava elukorraldusest tulenevatest vajadustest. Süüdistatava selgituste kohaselt moodustasid tema perekonna elukaaslane ja laps ning elukaaslane on süüdistatava sõnade kohaselt lapseootel. Seega on lapseootel elukaaslane ja laps süüdistatava ülalpidamisel, s.t ainsaks sissetulekut saavaks perekonnaliikmeks on süüdistatav. </w:t>
      </w:r>
      <w:r w:rsidR="00EC751D">
        <w:rPr>
          <w:rFonts w:ascii="Times New Roman" w:eastAsia="Times New Roman" w:hAnsi="Times New Roman" w:cs="Times New Roman"/>
          <w:sz w:val="24"/>
          <w:szCs w:val="24"/>
          <w:lang w:eastAsia="et-EE"/>
        </w:rPr>
        <w:t xml:space="preserve">Seega tuleks eluviisi ja vajadusi </w:t>
      </w:r>
      <w:r w:rsidR="00EC751D">
        <w:rPr>
          <w:rFonts w:ascii="Times New Roman" w:eastAsia="Times New Roman" w:hAnsi="Times New Roman" w:cs="Times New Roman"/>
          <w:sz w:val="24"/>
          <w:szCs w:val="24"/>
          <w:lang w:eastAsia="et-EE"/>
        </w:rPr>
        <w:lastRenderedPageBreak/>
        <w:t>ning selle rahuldamise võimalusi tuvastada süüdistatava kontrollitava sissetuleku kaudu. Töötamise registri andmete kohaselt peaks süüdistataval alates 01.11.2022 olema ametlik sissetulek töötasu näol ettevõttest I. F. Line OÜ, kuid Maksu- ja Tolliameti andmetel ei ole süüdistatava ei 2022 ega ka 2023 tulusid deklareerinud, mis peaks viitama sellele, et süüdistatava tulu oli nii väike, et sellele laienes tulumaksuvabastus. Kohus leiab, et sellise sissetuleku puhul ei ole võimalik ülal pidada peret, üürida korterit ega kanda sõidukile kuluvaid rahalisi kohustusi ka juhul, kui sõiduk kuuluks mõnele lähedasele või oleks registreeritud mõne lähedase pereliikme nimele. Süüdistatav on väitnud ka seda, et ta sai rahalisi vahendeid vanametalliärist, millele viitavad ka pangakonto kanded, kuid ka nende summade laekumine on olnud kaootiline ega saa olla põhiliseks elatusvahendiks. M. Vassiljev on selgitanud, et tal oli sis</w:t>
      </w:r>
      <w:r w:rsidR="00737166">
        <w:rPr>
          <w:rFonts w:ascii="Times New Roman" w:eastAsia="Times New Roman" w:hAnsi="Times New Roman" w:cs="Times New Roman"/>
          <w:sz w:val="24"/>
          <w:szCs w:val="24"/>
          <w:lang w:eastAsia="et-EE"/>
        </w:rPr>
        <w:t>se</w:t>
      </w:r>
      <w:r w:rsidR="00EC751D">
        <w:rPr>
          <w:rFonts w:ascii="Times New Roman" w:eastAsia="Times New Roman" w:hAnsi="Times New Roman" w:cs="Times New Roman"/>
          <w:sz w:val="24"/>
          <w:szCs w:val="24"/>
          <w:lang w:eastAsia="et-EE"/>
        </w:rPr>
        <w:t xml:space="preserve">tulek ka muust tegevusest, s.h e-sigarettide müügist, kuid kohtule ei ole esitatud </w:t>
      </w:r>
      <w:r w:rsidR="00737166">
        <w:rPr>
          <w:rFonts w:ascii="Times New Roman" w:eastAsia="Times New Roman" w:hAnsi="Times New Roman" w:cs="Times New Roman"/>
          <w:sz w:val="24"/>
          <w:szCs w:val="24"/>
          <w:lang w:eastAsia="et-EE"/>
        </w:rPr>
        <w:t>ühtegi</w:t>
      </w:r>
      <w:r w:rsidR="00EC751D">
        <w:rPr>
          <w:rFonts w:ascii="Times New Roman" w:eastAsia="Times New Roman" w:hAnsi="Times New Roman" w:cs="Times New Roman"/>
          <w:sz w:val="24"/>
          <w:szCs w:val="24"/>
          <w:lang w:eastAsia="et-EE"/>
        </w:rPr>
        <w:t xml:space="preserve"> seda väidet kinnitavat tõendit</w:t>
      </w:r>
      <w:r w:rsidR="00737166">
        <w:rPr>
          <w:rFonts w:ascii="Times New Roman" w:eastAsia="Times New Roman" w:hAnsi="Times New Roman" w:cs="Times New Roman"/>
          <w:sz w:val="24"/>
          <w:szCs w:val="24"/>
          <w:lang w:eastAsia="et-EE"/>
        </w:rPr>
        <w:t>, mistõttu on see väide tõendamata. Süüdistatav on sellise e-sigarettide äriga seonduva väite esitamisel</w:t>
      </w:r>
      <w:r w:rsidR="00EC751D">
        <w:rPr>
          <w:rFonts w:ascii="Times New Roman" w:eastAsia="Times New Roman" w:hAnsi="Times New Roman" w:cs="Times New Roman"/>
          <w:sz w:val="24"/>
          <w:szCs w:val="24"/>
          <w:lang w:eastAsia="et-EE"/>
        </w:rPr>
        <w:t xml:space="preserve"> </w:t>
      </w:r>
      <w:r w:rsidR="00737166">
        <w:rPr>
          <w:rFonts w:ascii="Times New Roman" w:eastAsia="Times New Roman" w:hAnsi="Times New Roman" w:cs="Times New Roman"/>
          <w:sz w:val="24"/>
          <w:szCs w:val="24"/>
          <w:lang w:eastAsia="et-EE"/>
        </w:rPr>
        <w:t>loonud konstruktsiooni, mille kohaselt ajas ta seda e-sigarettide är</w:t>
      </w:r>
      <w:r w:rsidR="001D0536">
        <w:rPr>
          <w:rFonts w:ascii="Times New Roman" w:eastAsia="Times New Roman" w:hAnsi="Times New Roman" w:cs="Times New Roman"/>
          <w:sz w:val="24"/>
          <w:szCs w:val="24"/>
          <w:lang w:eastAsia="et-EE"/>
        </w:rPr>
        <w:t>i</w:t>
      </w:r>
      <w:r w:rsidR="00737166">
        <w:rPr>
          <w:rFonts w:ascii="Times New Roman" w:eastAsia="Times New Roman" w:hAnsi="Times New Roman" w:cs="Times New Roman"/>
          <w:sz w:val="24"/>
          <w:szCs w:val="24"/>
          <w:lang w:eastAsia="et-EE"/>
        </w:rPr>
        <w:t xml:space="preserve"> kolmandate isikute kaudu teistest riikidest ja müüs teatud isikutele telefonirakendust kasutades ning ei maksnud selle eest tulumaksu, mistõttu on tegemist tulude varjamisega ja seetõttu ei saakski nagu mingeid tõendeid esitada. Selline konstruktsioon aga viitab süüdistatavale omasele käitumisele sissetuleku saamisel, s.o tulu õigusvastasele saamisele. Taolisele tulu saamise iseloomule ei viita ainult süüdistatava esitatud versioon e-sigarettide ärist, vaid ka süüdistatava karistusandmed, millest saab järeldada seda, et süüdistatav on ka varem tulu taotlenud varavastaste süütegude toimepanemisega ning käesolevas kriminaalasjas inkrimineeritud süütegude toimepanemise eesmärk oli taaskord ebaseadusliku tulu saamine teiste isikute elu ja tervise arvelt. Kuivõrd süüdistatav sai oma elukorraldusega hakkama teadmata allikast pärinevate rahaliste vahendite arvelt ja organiseeris R. Mayakovi sõnade kohaselt ka rendiautode äri ajamist, ostes selleks sõidukeid, saab järeldada, et süüdistataval olid selleks olemas muud rahastamise allikad kui töötasu ja vanametall</w:t>
      </w:r>
      <w:r w:rsidR="001D0536">
        <w:rPr>
          <w:rFonts w:ascii="Times New Roman" w:eastAsia="Times New Roman" w:hAnsi="Times New Roman" w:cs="Times New Roman"/>
          <w:sz w:val="24"/>
          <w:szCs w:val="24"/>
          <w:lang w:eastAsia="et-EE"/>
        </w:rPr>
        <w:t>i müügist saadav tulu</w:t>
      </w:r>
      <w:r w:rsidR="00737166">
        <w:rPr>
          <w:rFonts w:ascii="Times New Roman" w:eastAsia="Times New Roman" w:hAnsi="Times New Roman" w:cs="Times New Roman"/>
          <w:sz w:val="24"/>
          <w:szCs w:val="24"/>
          <w:lang w:eastAsia="et-EE"/>
        </w:rPr>
        <w:t xml:space="preserve">.  </w:t>
      </w:r>
    </w:p>
    <w:p w14:paraId="44846173" w14:textId="4F3065A8" w:rsidR="00F830EA" w:rsidRDefault="001D0536"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 Granovskisega ühise ä</w:t>
      </w:r>
      <w:r w:rsidR="00737166">
        <w:rPr>
          <w:rFonts w:ascii="Times New Roman" w:eastAsia="Times New Roman" w:hAnsi="Times New Roman" w:cs="Times New Roman"/>
          <w:sz w:val="24"/>
          <w:szCs w:val="24"/>
          <w:lang w:eastAsia="et-EE"/>
        </w:rPr>
        <w:t>ri jaoks soetatud sõiduk</w:t>
      </w:r>
      <w:r w:rsidR="00946331">
        <w:rPr>
          <w:rFonts w:ascii="Times New Roman" w:eastAsia="Times New Roman" w:hAnsi="Times New Roman" w:cs="Times New Roman"/>
          <w:sz w:val="24"/>
          <w:szCs w:val="24"/>
          <w:lang w:eastAsia="et-EE"/>
        </w:rPr>
        <w:t>itest</w:t>
      </w:r>
      <w:r w:rsidR="00737166">
        <w:rPr>
          <w:rFonts w:ascii="Times New Roman" w:eastAsia="Times New Roman" w:hAnsi="Times New Roman" w:cs="Times New Roman"/>
          <w:sz w:val="24"/>
          <w:szCs w:val="24"/>
          <w:lang w:eastAsia="et-EE"/>
        </w:rPr>
        <w:t xml:space="preserve">, milliste kogumaksumus ulatus </w:t>
      </w:r>
      <w:r w:rsidR="00AB12DD">
        <w:rPr>
          <w:rFonts w:ascii="Times New Roman" w:eastAsia="Times New Roman" w:hAnsi="Times New Roman" w:cs="Times New Roman"/>
          <w:sz w:val="24"/>
          <w:szCs w:val="24"/>
          <w:lang w:eastAsia="et-EE"/>
        </w:rPr>
        <w:t xml:space="preserve">väidetavalt </w:t>
      </w:r>
      <w:r w:rsidR="00737166">
        <w:rPr>
          <w:rFonts w:ascii="Times New Roman" w:eastAsia="Times New Roman" w:hAnsi="Times New Roman" w:cs="Times New Roman"/>
          <w:sz w:val="24"/>
          <w:szCs w:val="24"/>
          <w:lang w:eastAsia="et-EE"/>
        </w:rPr>
        <w:t xml:space="preserve">100 000 euroni, saab järeldada, et kriminaalmenetluse käigus ära võetud narkootiline aine oli vaid osa juba käideldud narkootilisest ainest, mida saab järeldada ka A. Kulkovi ütlustest, mille kohaselt tegeles ta narkootiliste ainete </w:t>
      </w:r>
      <w:r w:rsidR="00F679B1">
        <w:rPr>
          <w:rFonts w:ascii="Times New Roman" w:eastAsia="Times New Roman" w:hAnsi="Times New Roman" w:cs="Times New Roman"/>
          <w:sz w:val="24"/>
          <w:szCs w:val="24"/>
          <w:lang w:eastAsia="et-EE"/>
        </w:rPr>
        <w:t>üleandmise ja peidikutesse paigutamisega juba mitmeid kuid enne kui ta kinni peeti, tehes seda vastavalt Big B-l</w:t>
      </w:r>
      <w:r w:rsidR="007F7351">
        <w:rPr>
          <w:rFonts w:ascii="Times New Roman" w:eastAsia="Times New Roman" w:hAnsi="Times New Roman" w:cs="Times New Roman"/>
          <w:sz w:val="24"/>
          <w:szCs w:val="24"/>
          <w:lang w:eastAsia="et-EE"/>
        </w:rPr>
        <w:t>t</w:t>
      </w:r>
      <w:r w:rsidR="00F679B1">
        <w:rPr>
          <w:rFonts w:ascii="Times New Roman" w:eastAsia="Times New Roman" w:hAnsi="Times New Roman" w:cs="Times New Roman"/>
          <w:sz w:val="24"/>
          <w:szCs w:val="24"/>
          <w:lang w:eastAsia="et-EE"/>
        </w:rPr>
        <w:t xml:space="preserve"> ja Smokinemolt, ehk M. Vassiljevilt ja R. Granovskiselt saadud juhiste järgi.</w:t>
      </w:r>
      <w:r w:rsidR="00737166">
        <w:rPr>
          <w:rFonts w:ascii="Times New Roman" w:eastAsia="Times New Roman" w:hAnsi="Times New Roman" w:cs="Times New Roman"/>
          <w:sz w:val="24"/>
          <w:szCs w:val="24"/>
          <w:lang w:eastAsia="et-EE"/>
        </w:rPr>
        <w:t xml:space="preserve"> </w:t>
      </w:r>
      <w:r w:rsidR="007F7351">
        <w:rPr>
          <w:rFonts w:ascii="Times New Roman" w:eastAsia="Times New Roman" w:hAnsi="Times New Roman" w:cs="Times New Roman"/>
          <w:sz w:val="24"/>
          <w:szCs w:val="24"/>
          <w:lang w:eastAsia="et-EE"/>
        </w:rPr>
        <w:t>Seega arvestades süüdistatava majanduslikku olukorda, planeeritud autorendiäri ja kodust leitud sularaha kogust saab järeldada, et süüdistatava eluviisi ja ärieesmärke sai täita vaid ebaseadusliku suures koguses narkootilise aine käitlemisest saadava või taotletava suure varalise kasu kaudu.</w:t>
      </w:r>
    </w:p>
    <w:p w14:paraId="48980715" w14:textId="0EB8C2D0" w:rsidR="00AB12DD" w:rsidRDefault="00AB12DD"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Kohus asub seiskohale, et süüdistatav on temale inkrimineeritud kuriteo toime pannud </w:t>
      </w:r>
      <w:r w:rsidRPr="00AB12DD">
        <w:rPr>
          <w:rFonts w:ascii="Times New Roman" w:eastAsia="Times New Roman" w:hAnsi="Times New Roman" w:cs="Times New Roman"/>
          <w:sz w:val="24"/>
          <w:szCs w:val="24"/>
          <w:lang w:eastAsia="et-EE"/>
        </w:rPr>
        <w:t>kavatsetult, kui</w:t>
      </w:r>
      <w:r>
        <w:rPr>
          <w:rFonts w:ascii="Times New Roman" w:eastAsia="Times New Roman" w:hAnsi="Times New Roman" w:cs="Times New Roman"/>
          <w:sz w:val="24"/>
          <w:szCs w:val="24"/>
          <w:lang w:eastAsia="et-EE"/>
        </w:rPr>
        <w:t xml:space="preserve">võrd süüdistatava objektiivsest käitumisest ja kogutud tõenditest nähtub üheselt, et süüdistatav teadis on käitumise ebaseaduslikkust ja keelatust ja </w:t>
      </w:r>
      <w:r w:rsidRPr="00AB12DD">
        <w:rPr>
          <w:rFonts w:ascii="Times New Roman" w:eastAsia="Times New Roman" w:hAnsi="Times New Roman" w:cs="Times New Roman"/>
          <w:sz w:val="24"/>
          <w:szCs w:val="24"/>
          <w:lang w:eastAsia="et-EE"/>
        </w:rPr>
        <w:t>ta sea</w:t>
      </w:r>
      <w:r>
        <w:rPr>
          <w:rFonts w:ascii="Times New Roman" w:eastAsia="Times New Roman" w:hAnsi="Times New Roman" w:cs="Times New Roman"/>
          <w:sz w:val="24"/>
          <w:szCs w:val="24"/>
          <w:lang w:eastAsia="et-EE"/>
        </w:rPr>
        <w:t>dis</w:t>
      </w:r>
      <w:r w:rsidRPr="00AB12DD">
        <w:rPr>
          <w:rFonts w:ascii="Times New Roman" w:eastAsia="Times New Roman" w:hAnsi="Times New Roman" w:cs="Times New Roman"/>
          <w:sz w:val="24"/>
          <w:szCs w:val="24"/>
          <w:lang w:eastAsia="et-EE"/>
        </w:rPr>
        <w:t xml:space="preserve"> eesmärgiks süüteokoosseisule vastava asjaolu teostamise ja tea</w:t>
      </w:r>
      <w:r>
        <w:rPr>
          <w:rFonts w:ascii="Times New Roman" w:eastAsia="Times New Roman" w:hAnsi="Times New Roman" w:cs="Times New Roman"/>
          <w:sz w:val="24"/>
          <w:szCs w:val="24"/>
          <w:lang w:eastAsia="et-EE"/>
        </w:rPr>
        <w:t>dis</w:t>
      </w:r>
      <w:r w:rsidRPr="00AB12DD">
        <w:rPr>
          <w:rFonts w:ascii="Times New Roman" w:eastAsia="Times New Roman" w:hAnsi="Times New Roman" w:cs="Times New Roman"/>
          <w:sz w:val="24"/>
          <w:szCs w:val="24"/>
          <w:lang w:eastAsia="et-EE"/>
        </w:rPr>
        <w:t>, et see saabub</w:t>
      </w:r>
      <w:r>
        <w:rPr>
          <w:rFonts w:ascii="Times New Roman" w:eastAsia="Times New Roman" w:hAnsi="Times New Roman" w:cs="Times New Roman"/>
          <w:sz w:val="24"/>
          <w:szCs w:val="24"/>
          <w:lang w:eastAsia="et-EE"/>
        </w:rPr>
        <w:t xml:space="preserve"> ning kohtu arvates seadis süüdistatav oma käitumise eesmärgiks nii narkootilise aine keelatud käitlemise, selle käitlemise isikute grupis ja suures koguses ning tegi seda suure varalise kasu saamise eesmärgil. Seejuures teadis süüdistatav üheselt, et taotletavat suurt varalist ei ole võimalik saavutada, kui ta ei </w:t>
      </w:r>
      <w:r w:rsidR="004F499E">
        <w:rPr>
          <w:rFonts w:ascii="Times New Roman" w:eastAsia="Times New Roman" w:hAnsi="Times New Roman" w:cs="Times New Roman"/>
          <w:sz w:val="24"/>
          <w:szCs w:val="24"/>
          <w:lang w:eastAsia="et-EE"/>
        </w:rPr>
        <w:t>realiseeri</w:t>
      </w:r>
      <w:r>
        <w:rPr>
          <w:rFonts w:ascii="Times New Roman" w:eastAsia="Times New Roman" w:hAnsi="Times New Roman" w:cs="Times New Roman"/>
          <w:sz w:val="24"/>
          <w:szCs w:val="24"/>
          <w:lang w:eastAsia="et-EE"/>
        </w:rPr>
        <w:t xml:space="preserve"> </w:t>
      </w:r>
      <w:r w:rsidR="004F499E">
        <w:rPr>
          <w:rFonts w:ascii="Times New Roman" w:eastAsia="Times New Roman" w:hAnsi="Times New Roman" w:cs="Times New Roman"/>
          <w:sz w:val="24"/>
          <w:szCs w:val="24"/>
          <w:lang w:eastAsia="et-EE"/>
        </w:rPr>
        <w:t>teisi süüteokoosseisule vastavaid tunnuseid, s.t ei tegutse grupis ega käitle narkootilist ainet suures koguses. Seega suure varalise kasu saamise eesmärgi, s.o süüteokoosseisule seatud eesmärgi, saavutamiseks oli tegutsemine grupis ja narkootilise aine käitlemine suures ulatuses püstitatud eesmärgi</w:t>
      </w:r>
      <w:r w:rsidRPr="00AB12DD">
        <w:rPr>
          <w:rFonts w:ascii="Times New Roman" w:eastAsia="Times New Roman" w:hAnsi="Times New Roman" w:cs="Times New Roman"/>
          <w:sz w:val="24"/>
          <w:szCs w:val="24"/>
          <w:lang w:eastAsia="et-EE"/>
        </w:rPr>
        <w:t xml:space="preserve"> saavutamise hädavajalik tingimus.</w:t>
      </w:r>
    </w:p>
    <w:p w14:paraId="6D0DBA12" w14:textId="0B548E5E" w:rsidR="00F679B1" w:rsidRDefault="00F679B1" w:rsidP="00E970E7">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Selles tulenevalt leib kohus, et süüdistatava Mihhail Vassiljevi käitumine on kohtueelsel menetlusel õigesti kvalifitseeritud</w:t>
      </w:r>
      <w:r w:rsidRPr="00F679B1">
        <w:t xml:space="preserve"> </w:t>
      </w:r>
      <w:r w:rsidRPr="00F679B1">
        <w:rPr>
          <w:rFonts w:ascii="Times New Roman" w:eastAsia="Times New Roman" w:hAnsi="Times New Roman" w:cs="Times New Roman"/>
          <w:sz w:val="24"/>
          <w:szCs w:val="24"/>
          <w:lang w:eastAsia="et-EE"/>
        </w:rPr>
        <w:t>isikute grupis suures koguses narkootilise aine ebaseaduslikus käitlemis</w:t>
      </w:r>
      <w:r>
        <w:rPr>
          <w:rFonts w:ascii="Times New Roman" w:eastAsia="Times New Roman" w:hAnsi="Times New Roman" w:cs="Times New Roman"/>
          <w:sz w:val="24"/>
          <w:szCs w:val="24"/>
          <w:lang w:eastAsia="et-EE"/>
        </w:rPr>
        <w:t>ena</w:t>
      </w:r>
      <w:r w:rsidRPr="00F679B1">
        <w:rPr>
          <w:rFonts w:ascii="Times New Roman" w:eastAsia="Times New Roman" w:hAnsi="Times New Roman" w:cs="Times New Roman"/>
          <w:sz w:val="24"/>
          <w:szCs w:val="24"/>
          <w:lang w:eastAsia="et-EE"/>
        </w:rPr>
        <w:t xml:space="preserve"> </w:t>
      </w:r>
      <w:r w:rsidR="00946331">
        <w:rPr>
          <w:rFonts w:ascii="Times New Roman" w:eastAsia="Times New Roman" w:hAnsi="Times New Roman" w:cs="Times New Roman"/>
          <w:sz w:val="24"/>
          <w:szCs w:val="24"/>
          <w:lang w:eastAsia="et-EE"/>
        </w:rPr>
        <w:t xml:space="preserve">kui see on toime pandud </w:t>
      </w:r>
      <w:r w:rsidRPr="00F679B1">
        <w:rPr>
          <w:rFonts w:ascii="Times New Roman" w:eastAsia="Times New Roman" w:hAnsi="Times New Roman" w:cs="Times New Roman"/>
          <w:sz w:val="24"/>
          <w:szCs w:val="24"/>
          <w:lang w:eastAsia="et-EE"/>
        </w:rPr>
        <w:t>suure varalise kasu saamise eesmärgil, so KarS § 184 lg 2¹ ettenähtud kuriteo toimepanemise</w:t>
      </w:r>
      <w:r>
        <w:rPr>
          <w:rFonts w:ascii="Times New Roman" w:eastAsia="Times New Roman" w:hAnsi="Times New Roman" w:cs="Times New Roman"/>
          <w:sz w:val="24"/>
          <w:szCs w:val="24"/>
          <w:lang w:eastAsia="et-EE"/>
        </w:rPr>
        <w:t>na</w:t>
      </w:r>
      <w:r w:rsidRPr="00F679B1">
        <w:rPr>
          <w:rFonts w:ascii="Times New Roman" w:eastAsia="Times New Roman" w:hAnsi="Times New Roman" w:cs="Times New Roman"/>
          <w:sz w:val="24"/>
          <w:szCs w:val="24"/>
          <w:lang w:eastAsia="et-EE"/>
        </w:rPr>
        <w:t>.</w:t>
      </w:r>
    </w:p>
    <w:p w14:paraId="11CC903C" w14:textId="13D61685" w:rsidR="00E43A2F" w:rsidRPr="00ED1EF3" w:rsidRDefault="00E43A2F" w:rsidP="00ED1EF3">
      <w:pPr>
        <w:pStyle w:val="Loendilik"/>
        <w:numPr>
          <w:ilvl w:val="3"/>
          <w:numId w:val="1"/>
        </w:numPr>
        <w:spacing w:after="160"/>
        <w:jc w:val="both"/>
        <w:rPr>
          <w:b/>
        </w:rPr>
      </w:pPr>
      <w:r w:rsidRPr="00ED1EF3">
        <w:rPr>
          <w:b/>
        </w:rPr>
        <w:t xml:space="preserve">KARISTUSE MÕISTMINE </w:t>
      </w:r>
    </w:p>
    <w:p w14:paraId="157C67F3" w14:textId="77777777" w:rsidR="007F7351" w:rsidRPr="007F7351" w:rsidRDefault="007F7351" w:rsidP="007F7351">
      <w:pPr>
        <w:jc w:val="both"/>
        <w:rPr>
          <w:rFonts w:ascii="Times New Roman" w:hAnsi="Times New Roman" w:cs="Times New Roman"/>
          <w:bCs/>
          <w:sz w:val="24"/>
          <w:szCs w:val="24"/>
        </w:rPr>
      </w:pPr>
      <w:r w:rsidRPr="007F7351">
        <w:rPr>
          <w:rFonts w:ascii="Times New Roman" w:hAnsi="Times New Roman" w:cs="Times New Roman"/>
          <w:bCs/>
          <w:sz w:val="24"/>
          <w:szCs w:val="24"/>
        </w:rPr>
        <w:lastRenderedPageBreak/>
        <w:t>Vastavalt KarS § 56 lg-le 1 on karistamise aluseks isiku süü. Karistuse mõistmisel kohtu poolt arvestatakse kergendavaid ja raskendavaid asjaolusid, võimalust mõjutada süüdlast edaspidi hoiduma süütegude toimepanemisest ja õiguskorra kaitsmise huvisid.</w:t>
      </w:r>
    </w:p>
    <w:p w14:paraId="60AC9484" w14:textId="77777777" w:rsidR="007F7351" w:rsidRPr="007F7351" w:rsidRDefault="007F7351" w:rsidP="007F7351">
      <w:pPr>
        <w:pStyle w:val="Loendilik"/>
        <w:ind w:left="0"/>
        <w:jc w:val="both"/>
        <w:rPr>
          <w:bCs/>
          <w:lang w:eastAsia="en-US"/>
        </w:rPr>
      </w:pPr>
      <w:r w:rsidRPr="007F7351">
        <w:rPr>
          <w:bCs/>
          <w:lang w:eastAsia="en-US"/>
        </w:rPr>
        <w:t>Seadusandja on KarS § 184 lg 2</w:t>
      </w:r>
      <w:r w:rsidRPr="001D0536">
        <w:rPr>
          <w:bCs/>
          <w:vertAlign w:val="superscript"/>
          <w:lang w:eastAsia="en-US"/>
        </w:rPr>
        <w:t>1</w:t>
      </w:r>
      <w:r w:rsidRPr="007F7351">
        <w:rPr>
          <w:bCs/>
          <w:lang w:eastAsia="en-US"/>
        </w:rPr>
        <w:t xml:space="preserve"> järgi inkrimineeritud kuriteo toimepanemise eest ette näinud eranditult kuue- kuni kahekümneaastase või eluaegse vangistuse.</w:t>
      </w:r>
    </w:p>
    <w:p w14:paraId="18F96183" w14:textId="77777777" w:rsidR="007F7351" w:rsidRPr="007F7351" w:rsidRDefault="007F7351" w:rsidP="007F7351">
      <w:pPr>
        <w:pStyle w:val="Loendilik"/>
        <w:ind w:left="0"/>
        <w:jc w:val="both"/>
        <w:rPr>
          <w:bCs/>
          <w:sz w:val="16"/>
          <w:szCs w:val="16"/>
          <w:lang w:eastAsia="en-US"/>
        </w:rPr>
      </w:pPr>
    </w:p>
    <w:p w14:paraId="57CA717B" w14:textId="1ABB27FA" w:rsidR="007F7351" w:rsidRPr="007F7351" w:rsidRDefault="007F7351" w:rsidP="007F7351">
      <w:pPr>
        <w:pStyle w:val="Loendilik"/>
        <w:ind w:left="0"/>
        <w:jc w:val="both"/>
        <w:rPr>
          <w:bCs/>
          <w:lang w:eastAsia="en-US"/>
        </w:rPr>
      </w:pPr>
      <w:r w:rsidRPr="007F7351">
        <w:rPr>
          <w:bCs/>
          <w:lang w:eastAsia="en-US"/>
        </w:rPr>
        <w:t xml:space="preserve">Karistuse määra valikul võtab kohus isiku süü suuruse hindamisel arvesse ebaseaduslikult käideldud narkootilise aine kogust ja sellega rünnatud õigushüve olulisust. Kehtiva kohtupraktika (3-1-1-52-13, 3-1-1-58-13) kohaselt, tuleb karistuse mõistmisel võtta lähtepunktiks karistusseadustiku eriosa normi sanktsiooni keskmine määr. Seejärel tuvastatakse süüdistatava süü suurus ning karistust kergendavad ja raskendavad asjaolud, mille põhjal saadakse konkreetse süüdlase süü suurusele vastav karistuse määr. </w:t>
      </w:r>
    </w:p>
    <w:p w14:paraId="21DA2020" w14:textId="77777777" w:rsidR="007F7351" w:rsidRPr="007F7351" w:rsidRDefault="007F7351" w:rsidP="007F7351">
      <w:pPr>
        <w:pStyle w:val="Loendilik"/>
        <w:ind w:left="0"/>
        <w:jc w:val="both"/>
        <w:rPr>
          <w:bCs/>
          <w:sz w:val="16"/>
          <w:szCs w:val="16"/>
          <w:lang w:eastAsia="en-US"/>
        </w:rPr>
      </w:pPr>
    </w:p>
    <w:p w14:paraId="0C705A3F" w14:textId="15A4E2F9" w:rsidR="007F7351" w:rsidRPr="007F7351" w:rsidRDefault="007F7351" w:rsidP="007F7351">
      <w:pPr>
        <w:pStyle w:val="Loendilik"/>
        <w:ind w:left="0"/>
        <w:jc w:val="both"/>
        <w:rPr>
          <w:bCs/>
          <w:lang w:eastAsia="en-US"/>
        </w:rPr>
      </w:pPr>
      <w:r w:rsidRPr="007F7351">
        <w:rPr>
          <w:bCs/>
          <w:lang w:eastAsia="en-US"/>
        </w:rPr>
        <w:t>Hinnates süüdistatava süü suurust, leiab kohus, et arvestada tuleb käideldud narkootiliste ainete liiki ja nende kogust</w:t>
      </w:r>
      <w:r w:rsidR="001D0536">
        <w:rPr>
          <w:bCs/>
          <w:lang w:eastAsia="en-US"/>
        </w:rPr>
        <w:t>, samuti</w:t>
      </w:r>
      <w:r w:rsidR="00D122D6">
        <w:rPr>
          <w:bCs/>
          <w:lang w:eastAsia="en-US"/>
        </w:rPr>
        <w:t xml:space="preserve"> süüteokoosseisus ette nähtud olulist eesmärki ja selle saavutamiseks tehtud pingutusi</w:t>
      </w:r>
      <w:r w:rsidRPr="007F7351">
        <w:rPr>
          <w:bCs/>
          <w:lang w:eastAsia="en-US"/>
        </w:rPr>
        <w:t>. Käideldud narkootilisteks aineteks oli kanep, hašiš, kokaiin, amfetamiin, metonitaseen ja proton</w:t>
      </w:r>
      <w:r w:rsidR="00D122D6">
        <w:rPr>
          <w:bCs/>
          <w:lang w:eastAsia="en-US"/>
        </w:rPr>
        <w:t>i</w:t>
      </w:r>
      <w:r w:rsidRPr="007F7351">
        <w:rPr>
          <w:bCs/>
          <w:lang w:eastAsia="en-US"/>
        </w:rPr>
        <w:t>taseen. Kanepit peetakse kohtupraktikas kergemaks narkootiliseks aineks, kuid ülejäänud loetletud ained on ohtlikud narkootilised ained, millede toimetugevus on suurem ja sellest tulenevalt ka oht rahvatervisele väga suur. Kümnele inimesele tekitab narkojoobe 1,3 grammi amfetamiini, 0,65 grammi kaokaiini, 0,00024-0,001 grammi pronitaseeni ja 0,0005-0,002 grammi metonitaseeni. Tervise Arengu Instituudi vastuse (kr. toimik III kd, tl 124-126) kohaselt oli nitaseenidest põhjustatud surmade arv 2022. aastal 37 ja 2023. aastal 57, mis on vastavatel aastatel fentanüülist ja karfentanüülist põhjustatud surmade arvust 4 ja 8 korda suurem.</w:t>
      </w:r>
    </w:p>
    <w:p w14:paraId="0B468217" w14:textId="77777777" w:rsidR="00B21010" w:rsidRPr="00B21010" w:rsidRDefault="00B21010" w:rsidP="007F7351">
      <w:pPr>
        <w:pStyle w:val="Loendilik"/>
        <w:ind w:left="0"/>
        <w:jc w:val="both"/>
        <w:rPr>
          <w:bCs/>
          <w:sz w:val="16"/>
          <w:szCs w:val="16"/>
          <w:lang w:eastAsia="en-US"/>
        </w:rPr>
      </w:pPr>
    </w:p>
    <w:p w14:paraId="4D42DF34" w14:textId="5EB23E50" w:rsidR="007F7351" w:rsidRDefault="007F7351" w:rsidP="007F7351">
      <w:pPr>
        <w:pStyle w:val="Loendilik"/>
        <w:ind w:left="0"/>
        <w:jc w:val="both"/>
        <w:rPr>
          <w:bCs/>
          <w:lang w:eastAsia="en-US"/>
        </w:rPr>
      </w:pPr>
      <w:r w:rsidRPr="007F7351">
        <w:rPr>
          <w:bCs/>
          <w:lang w:eastAsia="en-US"/>
        </w:rPr>
        <w:t xml:space="preserve">Samuti on tuvastatud, et käideldi narkootilist ainet hašišit koguses, mis tekitaks narkojoobe vähemalt 455 inimesele, narkootilist ainet kanepit koguses, mis tekitaks narkojoobe vähemalt 1247 inimesele, narkootilist ainet kokaiini koguses, mis tekitaks narkojoobe vähemalt 1707 inimesele, narkootilist ainet amfetamiini koguses, mis tekitaks narkojoobe vähemalt 62 853 inimesele, narkootilist ainet protonitaseeni koguses, mis tekitaks narkojoobe vähemalt 621 000 – 2 484 000 inimesele (keskmiselt 1 552 500 inimesele) ja narkootilist ainet metonitaseeni koguses, mis tekitaks narkojoobe vähemalt 259 950 – 1 039 800 inimesele (keskmiselt 649 875 inimesele). Seega käitles Mihhail Vassiljev (koos </w:t>
      </w:r>
      <w:bookmarkStart w:id="6" w:name="_Hlk184039435"/>
      <w:r w:rsidRPr="007F7351">
        <w:rPr>
          <w:bCs/>
          <w:lang w:eastAsia="en-US"/>
        </w:rPr>
        <w:t>Renāts</w:t>
      </w:r>
      <w:bookmarkEnd w:id="6"/>
      <w:r w:rsidRPr="007F7351">
        <w:rPr>
          <w:bCs/>
          <w:lang w:eastAsia="en-US"/>
        </w:rPr>
        <w:t xml:space="preserve"> Granovskisega) narkootilisi aineid koguses, mis tekitaks kokku narkojoobe keskmiselt 2 268 637 inimesele, millisel juhul on tegemist ülisuure kogusega. </w:t>
      </w:r>
      <w:r w:rsidR="00B21010">
        <w:rPr>
          <w:bCs/>
          <w:lang w:eastAsia="en-US"/>
        </w:rPr>
        <w:t xml:space="preserve">Asjaolu, et suurem osa narkootilistest ainetest võeti ära ja ei jõudnud tänavamüüki, ei olnud süüdistatava teene ja süüdistatav tegi kõik endast oleneva, et kätte saada narkootilise aine ebaseaduslikust käitlemisest taotletav suur varaline kasu selleks, et enda elujärge parandada ja </w:t>
      </w:r>
      <w:r w:rsidR="00D122D6">
        <w:rPr>
          <w:bCs/>
          <w:lang w:eastAsia="en-US"/>
        </w:rPr>
        <w:t>muud äritegevust rahastada</w:t>
      </w:r>
      <w:r w:rsidR="00B21010">
        <w:rPr>
          <w:bCs/>
          <w:lang w:eastAsia="en-US"/>
        </w:rPr>
        <w:t>.</w:t>
      </w:r>
    </w:p>
    <w:p w14:paraId="11B63EC4" w14:textId="77777777" w:rsidR="00B21010" w:rsidRPr="00B21010" w:rsidRDefault="00B21010" w:rsidP="007F7351">
      <w:pPr>
        <w:pStyle w:val="Loendilik"/>
        <w:ind w:left="0"/>
        <w:jc w:val="both"/>
        <w:rPr>
          <w:bCs/>
          <w:sz w:val="16"/>
          <w:szCs w:val="16"/>
          <w:lang w:eastAsia="en-US"/>
        </w:rPr>
      </w:pPr>
    </w:p>
    <w:p w14:paraId="1979B033" w14:textId="03DB1290" w:rsidR="007F7351" w:rsidRDefault="007F7351" w:rsidP="007F7351">
      <w:pPr>
        <w:pStyle w:val="Loendilik"/>
        <w:ind w:left="0"/>
        <w:jc w:val="both"/>
        <w:rPr>
          <w:bCs/>
          <w:lang w:eastAsia="en-US"/>
        </w:rPr>
      </w:pPr>
      <w:r w:rsidRPr="007F7351">
        <w:rPr>
          <w:bCs/>
          <w:lang w:eastAsia="en-US"/>
        </w:rPr>
        <w:t>Samuti oli kuriteo asjaoludest tulenevalt Mihhail Vassiljevi roll narkootikumide käitlemisel keskne, kes otseselt narkootikumidega kokku ei puutunud, kuid organiseeris teisi isikuid kaasates narkootikumide maale toomise välisriikidest Eestisse ja ainete levitamise Eestis, saades sellest suurt varalist kasu. Narkootiliste ainete käitlemine ei olnud juhuslik ja ühekordne, vaid toimus organiseeritult pikema aja vältel ehk 2022. aasta sügisest kuni 2023. aasta aprilli keskpaigani, kuni käitlemisega seotud isikud ja lõpuks süüdistatav ise kinni peeti. Samuti kasutati abinõusid, et ebaseadusliku tegevusega vahele jäämist vältida, ehk pealtkuulamise kartuses saadi pigem kokku, autode parkimiseks, kuhu ainet pandi või kus neid saadi, otsiti asukohti, kus loodeti mitte silma jääda ja suhtlemiseks kasutati teisi telefone, kus oleva rakenduse Telegrami kaudu suheldi, kasutades kasutajanimesid, mis otseselt isikutele ei viita. Kogu käitlemise tegevus oli läbimõeldud ja organiseeritud</w:t>
      </w:r>
      <w:r w:rsidR="00B21010">
        <w:rPr>
          <w:bCs/>
          <w:lang w:eastAsia="en-US"/>
        </w:rPr>
        <w:t>, s.t tehti kõik endast olenev, et kuritegusid oleks võimalik takistamatult toime panna</w:t>
      </w:r>
      <w:r w:rsidR="00D122D6">
        <w:rPr>
          <w:bCs/>
          <w:lang w:eastAsia="en-US"/>
        </w:rPr>
        <w:t xml:space="preserve"> ning kui narkootilise aine käitlemine ka oleks tuvastatud, oleks vastutusele võetud kas aine vedajad või vastuvõtjad või laiali vedajad, kuid mitte tema ise.</w:t>
      </w:r>
      <w:r w:rsidRPr="007F7351">
        <w:rPr>
          <w:bCs/>
          <w:lang w:eastAsia="en-US"/>
        </w:rPr>
        <w:t xml:space="preserve"> Seega kõike eeltoodut arvesse võttes on ka süüdistatava süü hinnatav keskmisest </w:t>
      </w:r>
      <w:r w:rsidR="00D122D6">
        <w:rPr>
          <w:bCs/>
          <w:lang w:eastAsia="en-US"/>
        </w:rPr>
        <w:t xml:space="preserve">oluliselt </w:t>
      </w:r>
      <w:r w:rsidRPr="007F7351">
        <w:rPr>
          <w:bCs/>
          <w:lang w:eastAsia="en-US"/>
        </w:rPr>
        <w:t>suuremana.</w:t>
      </w:r>
    </w:p>
    <w:p w14:paraId="67F44AA2" w14:textId="77777777" w:rsidR="00B21010" w:rsidRPr="00B21010" w:rsidRDefault="00B21010" w:rsidP="007F7351">
      <w:pPr>
        <w:pStyle w:val="Loendilik"/>
        <w:ind w:left="0"/>
        <w:jc w:val="both"/>
        <w:rPr>
          <w:bCs/>
          <w:sz w:val="16"/>
          <w:szCs w:val="16"/>
          <w:lang w:eastAsia="en-US"/>
        </w:rPr>
      </w:pPr>
    </w:p>
    <w:p w14:paraId="6C6953FD" w14:textId="77777777" w:rsidR="007F7351" w:rsidRDefault="007F7351" w:rsidP="007F7351">
      <w:pPr>
        <w:pStyle w:val="Loendilik"/>
        <w:ind w:left="0"/>
        <w:jc w:val="both"/>
        <w:rPr>
          <w:bCs/>
          <w:lang w:eastAsia="en-US"/>
        </w:rPr>
      </w:pPr>
      <w:r w:rsidRPr="007F7351">
        <w:rPr>
          <w:bCs/>
          <w:lang w:eastAsia="en-US"/>
        </w:rPr>
        <w:lastRenderedPageBreak/>
        <w:t>Süüdistusakti kohaselt kergendavaid ega raskendavaid asjaolusid tuvastatud ei ole ning neid ei ole tuvastanud ka kohus.</w:t>
      </w:r>
    </w:p>
    <w:p w14:paraId="3E7F63BF" w14:textId="77777777" w:rsidR="00B21010" w:rsidRPr="00B21010" w:rsidRDefault="00B21010" w:rsidP="007F7351">
      <w:pPr>
        <w:pStyle w:val="Loendilik"/>
        <w:ind w:left="0"/>
        <w:jc w:val="both"/>
        <w:rPr>
          <w:bCs/>
          <w:sz w:val="16"/>
          <w:szCs w:val="16"/>
          <w:lang w:eastAsia="en-US"/>
        </w:rPr>
      </w:pPr>
    </w:p>
    <w:p w14:paraId="1FC80B58" w14:textId="10FC6331" w:rsidR="007F7351" w:rsidRDefault="007F7351" w:rsidP="007F7351">
      <w:pPr>
        <w:pStyle w:val="Loendilik"/>
        <w:ind w:left="0"/>
        <w:jc w:val="both"/>
        <w:rPr>
          <w:bCs/>
          <w:lang w:eastAsia="en-US"/>
        </w:rPr>
      </w:pPr>
      <w:r w:rsidRPr="007F7351">
        <w:rPr>
          <w:bCs/>
          <w:lang w:eastAsia="en-US"/>
        </w:rPr>
        <w:t>Lisaks sellele ilmneb kriminaalasja materjalidest, et Mihhail Vassiljevil on kaks kehtivat kriminaalkaristust. Viimati on süüdistatavat karistatud Harju Maakohtu 19.10.2017 otsusega nr 1-17-6899 KarS § 214 lg 2 p 1, 4, 5, § 423, § 199 lg 2 p 7, 9 ettenähtud kuritegude toimepanemise eest KarS § 64 lg 1, § 65 lg 2 ja § 73 lg 4 alusel liitkaristusega vangistusega 7 aastat ja 27 päeva, mi</w:t>
      </w:r>
      <w:r w:rsidR="00B21010">
        <w:rPr>
          <w:bCs/>
          <w:lang w:eastAsia="en-US"/>
        </w:rPr>
        <w:t xml:space="preserve">llise kandmist arvestati alates </w:t>
      </w:r>
      <w:r w:rsidRPr="007F7351">
        <w:rPr>
          <w:bCs/>
          <w:lang w:eastAsia="en-US"/>
        </w:rPr>
        <w:t>06.04.2017. Tartu Maakohtu 03.12.2020 kohtumäärusega vabastati Mihhail Vassiljev karistuse kandmiselt tingimisi enne tähtaega, katseajaga kuni 03.05.2024. Seega pani süüdistatav tahtliku kuriteo toime temale määratud katseajal teadmises, et KarS § 7</w:t>
      </w:r>
      <w:r w:rsidR="00B21010">
        <w:rPr>
          <w:bCs/>
          <w:lang w:eastAsia="en-US"/>
        </w:rPr>
        <w:t>6</w:t>
      </w:r>
      <w:r w:rsidRPr="007F7351">
        <w:rPr>
          <w:bCs/>
          <w:lang w:eastAsia="en-US"/>
        </w:rPr>
        <w:t xml:space="preserve"> lg </w:t>
      </w:r>
      <w:r w:rsidR="00B21010">
        <w:rPr>
          <w:bCs/>
          <w:lang w:eastAsia="en-US"/>
        </w:rPr>
        <w:t>8</w:t>
      </w:r>
      <w:r w:rsidRPr="007F7351">
        <w:rPr>
          <w:bCs/>
          <w:lang w:eastAsia="en-US"/>
        </w:rPr>
        <w:t xml:space="preserve"> kohaselt on </w:t>
      </w:r>
      <w:r w:rsidR="00B21010">
        <w:rPr>
          <w:bCs/>
          <w:lang w:eastAsia="en-US"/>
        </w:rPr>
        <w:t xml:space="preserve">põhiliseks </w:t>
      </w:r>
      <w:r w:rsidRPr="007F7351">
        <w:rPr>
          <w:bCs/>
          <w:lang w:eastAsia="en-US"/>
        </w:rPr>
        <w:t xml:space="preserve">karistuse kohaldamata jätmise tingimuseks katseajal uue </w:t>
      </w:r>
      <w:r w:rsidR="00B21010">
        <w:rPr>
          <w:bCs/>
          <w:lang w:eastAsia="en-US"/>
        </w:rPr>
        <w:t xml:space="preserve">vangistusega karistatava </w:t>
      </w:r>
      <w:r w:rsidRPr="007F7351">
        <w:rPr>
          <w:bCs/>
          <w:lang w:eastAsia="en-US"/>
        </w:rPr>
        <w:t>tahtliku kuriteo toimepanemisest hoidumine. Süüdistatav seda tingimust täita ei s</w:t>
      </w:r>
      <w:r w:rsidR="00D122D6">
        <w:rPr>
          <w:bCs/>
          <w:lang w:eastAsia="en-US"/>
        </w:rPr>
        <w:t>oovinud</w:t>
      </w:r>
      <w:r w:rsidR="00B21010">
        <w:rPr>
          <w:bCs/>
          <w:lang w:eastAsia="en-US"/>
        </w:rPr>
        <w:t xml:space="preserve"> ja otsustas kergemalt teenitava ja suure tulu teenimiseks panna uue tahtliku kuriteo</w:t>
      </w:r>
      <w:r w:rsidR="00D122D6">
        <w:rPr>
          <w:bCs/>
          <w:lang w:eastAsia="en-US"/>
        </w:rPr>
        <w:t>, mis viitab otseselt süüdistatavale omaseks saanud kuritegelikule mõttelaadile ja õiguskuulekuse puudumisele</w:t>
      </w:r>
      <w:r w:rsidRPr="007F7351">
        <w:rPr>
          <w:bCs/>
          <w:lang w:eastAsia="en-US"/>
        </w:rPr>
        <w:t>.</w:t>
      </w:r>
    </w:p>
    <w:p w14:paraId="31374B65" w14:textId="77777777" w:rsidR="007F7351" w:rsidRPr="007F7351" w:rsidRDefault="007F7351" w:rsidP="007F7351">
      <w:pPr>
        <w:pStyle w:val="Loendilik"/>
        <w:ind w:left="0"/>
        <w:jc w:val="both"/>
        <w:rPr>
          <w:bCs/>
          <w:sz w:val="16"/>
          <w:szCs w:val="16"/>
          <w:lang w:eastAsia="en-US"/>
        </w:rPr>
      </w:pPr>
    </w:p>
    <w:p w14:paraId="58680150" w14:textId="03163C63" w:rsidR="007F7351" w:rsidRDefault="007F7351" w:rsidP="007F7351">
      <w:pPr>
        <w:pStyle w:val="Loendilik"/>
        <w:ind w:left="0"/>
        <w:jc w:val="both"/>
        <w:rPr>
          <w:bCs/>
          <w:lang w:eastAsia="en-US"/>
        </w:rPr>
      </w:pPr>
      <w:r w:rsidRPr="007F7351">
        <w:rPr>
          <w:bCs/>
          <w:lang w:eastAsia="en-US"/>
        </w:rPr>
        <w:t xml:space="preserve">Puutuvalt üldpreventiivsesse eesmärki, ehk õiguskorra kaitsmise huvidesse peab kohus vajalikuks märkida, et üldsusele tuleb anda selge signaal sellest, et rahvatervisevastase kuriteo toimepanemine, mille eesmärgiks on kõrvalistes isikutes sõltuvuse tekitamine ja nende </w:t>
      </w:r>
      <w:r w:rsidR="00B21010">
        <w:rPr>
          <w:bCs/>
          <w:lang w:eastAsia="en-US"/>
        </w:rPr>
        <w:t xml:space="preserve">elu ja </w:t>
      </w:r>
      <w:r w:rsidRPr="007F7351">
        <w:rPr>
          <w:bCs/>
          <w:lang w:eastAsia="en-US"/>
        </w:rPr>
        <w:t>tervise teadlik kahjustamine</w:t>
      </w:r>
      <w:r w:rsidR="00D122D6">
        <w:rPr>
          <w:bCs/>
          <w:lang w:eastAsia="en-US"/>
        </w:rPr>
        <w:t xml:space="preserve"> ja selle arvelt rikastumine</w:t>
      </w:r>
      <w:r w:rsidRPr="007F7351">
        <w:rPr>
          <w:bCs/>
          <w:lang w:eastAsia="en-US"/>
        </w:rPr>
        <w:t xml:space="preserve"> on karistatav ja see karistus ei saa olla kerge, mida näitab ka ettenähtud sanktsiooni alammäära suurus.  </w:t>
      </w:r>
    </w:p>
    <w:p w14:paraId="5EC221C5" w14:textId="77777777" w:rsidR="007F7351" w:rsidRPr="007F7351" w:rsidRDefault="007F7351" w:rsidP="007F7351">
      <w:pPr>
        <w:pStyle w:val="Loendilik"/>
        <w:ind w:left="0"/>
        <w:jc w:val="both"/>
        <w:rPr>
          <w:bCs/>
          <w:sz w:val="16"/>
          <w:szCs w:val="16"/>
          <w:lang w:eastAsia="en-US"/>
        </w:rPr>
      </w:pPr>
    </w:p>
    <w:p w14:paraId="29074BCE" w14:textId="2DD83FDC" w:rsidR="007F7351" w:rsidRPr="007F7351" w:rsidRDefault="007F7351" w:rsidP="007F7351">
      <w:pPr>
        <w:jc w:val="both"/>
        <w:rPr>
          <w:rFonts w:ascii="Times New Roman" w:hAnsi="Times New Roman" w:cs="Times New Roman"/>
          <w:bCs/>
          <w:sz w:val="24"/>
          <w:szCs w:val="24"/>
        </w:rPr>
      </w:pPr>
      <w:r w:rsidRPr="007F7351">
        <w:rPr>
          <w:rFonts w:ascii="Times New Roman" w:hAnsi="Times New Roman" w:cs="Times New Roman"/>
          <w:bCs/>
          <w:sz w:val="24"/>
          <w:szCs w:val="24"/>
        </w:rPr>
        <w:t xml:space="preserve">Seega arvestades süüdistatava süü suurust, </w:t>
      </w:r>
      <w:r w:rsidR="00FE0DE5">
        <w:rPr>
          <w:rFonts w:ascii="Times New Roman" w:hAnsi="Times New Roman" w:cs="Times New Roman"/>
          <w:bCs/>
          <w:sz w:val="24"/>
          <w:szCs w:val="24"/>
        </w:rPr>
        <w:t>käideldud narkootilise aine kogust, taotl</w:t>
      </w:r>
      <w:r w:rsidR="00D122D6">
        <w:rPr>
          <w:rFonts w:ascii="Times New Roman" w:hAnsi="Times New Roman" w:cs="Times New Roman"/>
          <w:bCs/>
          <w:sz w:val="24"/>
          <w:szCs w:val="24"/>
        </w:rPr>
        <w:t>e</w:t>
      </w:r>
      <w:r w:rsidR="00FE0DE5">
        <w:rPr>
          <w:rFonts w:ascii="Times New Roman" w:hAnsi="Times New Roman" w:cs="Times New Roman"/>
          <w:bCs/>
          <w:sz w:val="24"/>
          <w:szCs w:val="24"/>
        </w:rPr>
        <w:t xml:space="preserve">tud suure varalise kasu suurust, </w:t>
      </w:r>
      <w:r w:rsidRPr="007F7351">
        <w:rPr>
          <w:rFonts w:ascii="Times New Roman" w:hAnsi="Times New Roman" w:cs="Times New Roman"/>
          <w:bCs/>
          <w:sz w:val="24"/>
          <w:szCs w:val="24"/>
        </w:rPr>
        <w:t xml:space="preserve">raskendavate ja kergendavate asjaolude puudumist, kehtiva karistuse olemasolu ja teo toimepanemise asjaolusid, </w:t>
      </w:r>
      <w:r w:rsidR="00D122D6">
        <w:rPr>
          <w:rFonts w:ascii="Times New Roman" w:hAnsi="Times New Roman" w:cs="Times New Roman"/>
          <w:bCs/>
          <w:sz w:val="24"/>
          <w:szCs w:val="24"/>
        </w:rPr>
        <w:t xml:space="preserve">samuti üld- ja eripreventiivseid eesmärke, </w:t>
      </w:r>
      <w:r w:rsidRPr="007F7351">
        <w:rPr>
          <w:rFonts w:ascii="Times New Roman" w:hAnsi="Times New Roman" w:cs="Times New Roman"/>
          <w:bCs/>
          <w:sz w:val="24"/>
          <w:szCs w:val="24"/>
        </w:rPr>
        <w:t>leiab kohus, et süüdistatavale tuleb mõista karistus ettenähtud sanktsiooni ülemmäära lähedases määras.</w:t>
      </w:r>
    </w:p>
    <w:p w14:paraId="17F3ED56" w14:textId="5B82553B" w:rsidR="007F7351" w:rsidRPr="007F7351" w:rsidRDefault="007F7351" w:rsidP="007F7351">
      <w:pPr>
        <w:jc w:val="both"/>
        <w:rPr>
          <w:rFonts w:ascii="Times New Roman" w:hAnsi="Times New Roman" w:cs="Times New Roman"/>
          <w:bCs/>
          <w:sz w:val="24"/>
          <w:szCs w:val="24"/>
        </w:rPr>
      </w:pPr>
      <w:r w:rsidRPr="007F7351">
        <w:rPr>
          <w:rFonts w:ascii="Times New Roman" w:hAnsi="Times New Roman" w:cs="Times New Roman"/>
          <w:bCs/>
          <w:sz w:val="24"/>
          <w:szCs w:val="24"/>
        </w:rPr>
        <w:t>KarS § 76 lg 8 kohaselt, kui süüdlane paneb ennetähtaegselt vabastatult katseajal toime uue tahtliku kuriteo, mille eest teda karistatakse vangistusega, viiakse kandmata jäänud karistuse osa täide. Sellisel juhul mõistetakse liitkaristus vastavalt käesoleva seadustiku § 65 lõikes 2 sätestatule. KarS § 65 lg 2 kohaselt kui süüdlane paneb pärast kohtuotsuse kuulutamist, kuid enne karistuse täielikku ärakandmist toime uue kuriteo, suurendatakse uue kuriteo eest mõistetud karistust eelmise kohtuotsuse järgi mõistetud karistuse ärakandmata osa võrra, järgides KarS § 64 lõigetes 2, 4 ja 5 sätestatut. KarS § 45 lg 1 sätestab, et kohus võib kuriteo eest mõista kolmekümnepäevase kuni kahekümneaastase või eluaegse vangistuse ning KarS § 65 lg 2 lause 2 kohaselt ei tohi liitkaristus ületada karistusliigi ülemmäära.</w:t>
      </w:r>
    </w:p>
    <w:p w14:paraId="5FE3FDFF" w14:textId="5042B00A" w:rsidR="007F7351" w:rsidRPr="007F7351" w:rsidRDefault="007F7351" w:rsidP="004F499E">
      <w:pPr>
        <w:spacing w:line="240" w:lineRule="auto"/>
        <w:jc w:val="both"/>
        <w:rPr>
          <w:rFonts w:ascii="Times New Roman" w:hAnsi="Times New Roman" w:cs="Times New Roman"/>
          <w:b/>
          <w:sz w:val="24"/>
          <w:szCs w:val="24"/>
          <w:lang w:eastAsia="et-EE"/>
        </w:rPr>
      </w:pPr>
      <w:r w:rsidRPr="007F7351">
        <w:rPr>
          <w:rFonts w:ascii="Times New Roman" w:hAnsi="Times New Roman" w:cs="Times New Roman"/>
          <w:bCs/>
          <w:sz w:val="24"/>
          <w:szCs w:val="24"/>
        </w:rPr>
        <w:t>Seega kuna süüdistataval on eelmise, s.o Harju Maakohtu 19.10.2017 otsusega mõistetud karistus osaliselt ära kandmata, tuleb käesoleva otsusega mõistetavat karistust suurendada eelmise otsusega mõistetud karistuse ära kandmata osa võrra, liites eelmise otsusega mõistetud ja ära kandmata karistuse käesoleva otsusega mõistetavale karistusele ning mõista kohtuotsuste kogumiks karistuseks tähtajali</w:t>
      </w:r>
      <w:r w:rsidR="00FE0DE5">
        <w:rPr>
          <w:rFonts w:ascii="Times New Roman" w:hAnsi="Times New Roman" w:cs="Times New Roman"/>
          <w:bCs/>
          <w:sz w:val="24"/>
          <w:szCs w:val="24"/>
        </w:rPr>
        <w:t>n</w:t>
      </w:r>
      <w:r w:rsidRPr="007F7351">
        <w:rPr>
          <w:rFonts w:ascii="Times New Roman" w:hAnsi="Times New Roman" w:cs="Times New Roman"/>
          <w:bCs/>
          <w:sz w:val="24"/>
          <w:szCs w:val="24"/>
        </w:rPr>
        <w:t>e vangistus 20 aastat</w:t>
      </w:r>
      <w:r w:rsidR="00D122D6">
        <w:rPr>
          <w:rFonts w:ascii="Times New Roman" w:hAnsi="Times New Roman" w:cs="Times New Roman"/>
          <w:bCs/>
          <w:sz w:val="24"/>
          <w:szCs w:val="24"/>
        </w:rPr>
        <w:t>, kuivõrd ära kandmata karistuse võrra mõistetava karistuse suurendamisel läheks kohus vastuollu KarS § 65 lg 2 ls 2 sätestatud keeluga, mille kohaselt ei tohi liitkaristus ületada karistusliigi ülemmäära, milleks on 20 aastat</w:t>
      </w:r>
      <w:r w:rsidRPr="007F7351">
        <w:rPr>
          <w:rFonts w:ascii="Times New Roman" w:hAnsi="Times New Roman" w:cs="Times New Roman"/>
          <w:bCs/>
          <w:sz w:val="24"/>
          <w:szCs w:val="24"/>
        </w:rPr>
        <w:t>.</w:t>
      </w:r>
    </w:p>
    <w:p w14:paraId="018CDDE2" w14:textId="4894052A" w:rsidR="00E43A2F" w:rsidRPr="00ED1EF3" w:rsidRDefault="00E43A2F" w:rsidP="007F7351">
      <w:pPr>
        <w:pStyle w:val="Loendilik"/>
        <w:numPr>
          <w:ilvl w:val="3"/>
          <w:numId w:val="1"/>
        </w:numPr>
        <w:spacing w:after="160"/>
        <w:jc w:val="both"/>
        <w:rPr>
          <w:b/>
        </w:rPr>
      </w:pPr>
      <w:r w:rsidRPr="00ED1EF3">
        <w:rPr>
          <w:b/>
          <w:bCs/>
        </w:rPr>
        <w:t>MENETLUSKULUD</w:t>
      </w:r>
    </w:p>
    <w:p w14:paraId="653E2E9E" w14:textId="551688B0" w:rsidR="00F42D33" w:rsidRPr="00F42D33" w:rsidRDefault="00F42D33" w:rsidP="00F42D33">
      <w:pPr>
        <w:spacing w:line="240" w:lineRule="auto"/>
        <w:jc w:val="both"/>
        <w:rPr>
          <w:rFonts w:ascii="Times New Roman" w:hAnsi="Times New Roman" w:cs="Times New Roman"/>
          <w:sz w:val="24"/>
          <w:szCs w:val="24"/>
        </w:rPr>
      </w:pPr>
      <w:r w:rsidRPr="00F42D33">
        <w:rPr>
          <w:rFonts w:ascii="Times New Roman" w:hAnsi="Times New Roman" w:cs="Times New Roman"/>
          <w:sz w:val="24"/>
          <w:szCs w:val="24"/>
        </w:rPr>
        <w:t>KrMS § 180 lg 1 kohaselt hüvitab menetluskulud süüdimõistetu. Menetletavas kriminaalasjas on süüdistata</w:t>
      </w:r>
      <w:r w:rsidR="00ED157A">
        <w:rPr>
          <w:rFonts w:ascii="Times New Roman" w:hAnsi="Times New Roman" w:cs="Times New Roman"/>
          <w:sz w:val="24"/>
          <w:szCs w:val="24"/>
        </w:rPr>
        <w:t>va</w:t>
      </w:r>
      <w:r w:rsidRPr="00F42D33">
        <w:rPr>
          <w:rFonts w:ascii="Times New Roman" w:hAnsi="Times New Roman" w:cs="Times New Roman"/>
          <w:sz w:val="24"/>
          <w:szCs w:val="24"/>
        </w:rPr>
        <w:t xml:space="preserve"> menetluskuludeks esimese astme kuriteo toimepanemises süüdimõistva otsusega kaasnev sundraha, ekspertiiside </w:t>
      </w:r>
      <w:r w:rsidR="00ED157A">
        <w:rPr>
          <w:rFonts w:ascii="Times New Roman" w:hAnsi="Times New Roman" w:cs="Times New Roman"/>
          <w:sz w:val="24"/>
          <w:szCs w:val="24"/>
        </w:rPr>
        <w:t xml:space="preserve">tegemisega kaasnenud </w:t>
      </w:r>
      <w:r w:rsidRPr="00F42D33">
        <w:rPr>
          <w:rFonts w:ascii="Times New Roman" w:hAnsi="Times New Roman" w:cs="Times New Roman"/>
          <w:sz w:val="24"/>
          <w:szCs w:val="24"/>
        </w:rPr>
        <w:t>kulud</w:t>
      </w:r>
      <w:r w:rsidR="00ED157A">
        <w:rPr>
          <w:rFonts w:ascii="Times New Roman" w:hAnsi="Times New Roman" w:cs="Times New Roman"/>
          <w:sz w:val="24"/>
          <w:szCs w:val="24"/>
        </w:rPr>
        <w:t xml:space="preserve"> ulatuses, mida ei ole välja mõistetud eraldi menetlusse eraldatud </w:t>
      </w:r>
      <w:r w:rsidR="00ED157A" w:rsidRPr="00ED157A">
        <w:rPr>
          <w:rFonts w:ascii="Times New Roman" w:hAnsi="Times New Roman" w:cs="Times New Roman"/>
          <w:sz w:val="24"/>
          <w:szCs w:val="24"/>
        </w:rPr>
        <w:t>Renāts</w:t>
      </w:r>
      <w:r w:rsidR="00ED157A">
        <w:rPr>
          <w:rFonts w:ascii="Times New Roman" w:hAnsi="Times New Roman" w:cs="Times New Roman"/>
          <w:sz w:val="24"/>
          <w:szCs w:val="24"/>
        </w:rPr>
        <w:t xml:space="preserve"> Granovskiselt ja Alexey Kulkovilt või mida ei ole jäetud riigi kanda</w:t>
      </w:r>
      <w:r w:rsidRPr="00F42D33">
        <w:rPr>
          <w:rFonts w:ascii="Times New Roman" w:hAnsi="Times New Roman" w:cs="Times New Roman"/>
          <w:sz w:val="24"/>
          <w:szCs w:val="24"/>
        </w:rPr>
        <w:t xml:space="preserve"> ning määratud kaitsjatele makstud tasud kohtueelses ning kohtumenetluses. </w:t>
      </w:r>
    </w:p>
    <w:p w14:paraId="1D8F3E10" w14:textId="77777777" w:rsidR="00F42D33" w:rsidRPr="00F42D33" w:rsidRDefault="00F42D33" w:rsidP="00F42D33">
      <w:pPr>
        <w:spacing w:line="240" w:lineRule="auto"/>
        <w:jc w:val="both"/>
        <w:rPr>
          <w:rFonts w:ascii="Times New Roman" w:hAnsi="Times New Roman" w:cs="Times New Roman"/>
          <w:sz w:val="24"/>
          <w:szCs w:val="24"/>
        </w:rPr>
      </w:pPr>
      <w:r w:rsidRPr="00F42D33">
        <w:rPr>
          <w:rFonts w:ascii="Times New Roman" w:hAnsi="Times New Roman" w:cs="Times New Roman"/>
          <w:sz w:val="24"/>
          <w:szCs w:val="24"/>
        </w:rPr>
        <w:t xml:space="preserve">Sundraha puhul on tegemist üldise kuluga, mille süüdistatavalt väljamõistmise eesmärgiks on see, et menetluse põhjustanud isik kompenseeriks osa kulutustest, mida riik kandis seoses oma </w:t>
      </w:r>
      <w:r w:rsidRPr="00F42D33">
        <w:rPr>
          <w:rFonts w:ascii="Times New Roman" w:hAnsi="Times New Roman" w:cs="Times New Roman"/>
          <w:sz w:val="24"/>
          <w:szCs w:val="24"/>
        </w:rPr>
        <w:lastRenderedPageBreak/>
        <w:t>üldise avalik-õigusliku ülesandega tagada kriminaalmenetluse toimimine ja sellel on kompensatoorne eesmärk.</w:t>
      </w:r>
    </w:p>
    <w:p w14:paraId="1B4CBD69" w14:textId="2F43B13F" w:rsidR="00F42D33" w:rsidRPr="00F42D33" w:rsidRDefault="00F42D33" w:rsidP="00F42D33">
      <w:pPr>
        <w:spacing w:line="240" w:lineRule="auto"/>
        <w:jc w:val="both"/>
        <w:rPr>
          <w:rFonts w:ascii="Times New Roman" w:hAnsi="Times New Roman" w:cs="Times New Roman"/>
          <w:sz w:val="24"/>
          <w:szCs w:val="24"/>
        </w:rPr>
      </w:pPr>
      <w:r w:rsidRPr="00F42D33">
        <w:rPr>
          <w:rFonts w:ascii="Times New Roman" w:hAnsi="Times New Roman" w:cs="Times New Roman"/>
          <w:sz w:val="24"/>
          <w:szCs w:val="24"/>
        </w:rPr>
        <w:t xml:space="preserve">Määratud kaitsjale määratud tasu puhul on tegemist tasuga, milline on välja arvestatav määratud kaitsja esitatud tasu taotlustest ja taotlustes märgitud toimingutest ning ajakulu põhjendustest. Kuivõrd kohtulikus menetluses osalemine on tuvastatav ka kohtuistungi protokollist ning kohtueelses menetluses on kohtu arvates tasu taotlustes märgitud tasu suurused vastavuses menetluse ajakuluga, siis on tekkinud kulu mõistlik ja põhjendatud. Seega on olnud määratud kaitsja osalemine ilma lepingulise kaitsja osavõtuta menetluses </w:t>
      </w:r>
      <w:r w:rsidR="00ED157A">
        <w:rPr>
          <w:rFonts w:ascii="Times New Roman" w:hAnsi="Times New Roman" w:cs="Times New Roman"/>
          <w:sz w:val="24"/>
          <w:szCs w:val="24"/>
        </w:rPr>
        <w:t xml:space="preserve">olnud </w:t>
      </w:r>
      <w:r w:rsidRPr="00F42D33">
        <w:rPr>
          <w:rFonts w:ascii="Times New Roman" w:hAnsi="Times New Roman" w:cs="Times New Roman"/>
          <w:sz w:val="24"/>
          <w:szCs w:val="24"/>
        </w:rPr>
        <w:t xml:space="preserve">kohustuslik ja vajalik, </w:t>
      </w:r>
      <w:r w:rsidR="00ED157A">
        <w:rPr>
          <w:rFonts w:ascii="Times New Roman" w:hAnsi="Times New Roman" w:cs="Times New Roman"/>
          <w:sz w:val="24"/>
          <w:szCs w:val="24"/>
        </w:rPr>
        <w:t xml:space="preserve">kuivõrd tegemist oli esimese astme kuriteo menetlemisega üldmenetluses, </w:t>
      </w:r>
      <w:r w:rsidRPr="00F42D33">
        <w:rPr>
          <w:rFonts w:ascii="Times New Roman" w:hAnsi="Times New Roman" w:cs="Times New Roman"/>
          <w:sz w:val="24"/>
          <w:szCs w:val="24"/>
        </w:rPr>
        <w:t>mistõttu saab asuda seisukohale, et määratud kaitsjatele makstud tasu nii kohtueelses kui kohtumenetluses on põhjendatud kogu määratud ulatuses.</w:t>
      </w:r>
    </w:p>
    <w:p w14:paraId="6A0B3790" w14:textId="77777777" w:rsidR="00F42D33" w:rsidRPr="00F42D33" w:rsidRDefault="00F42D33" w:rsidP="00F42D33">
      <w:pPr>
        <w:spacing w:line="240" w:lineRule="auto"/>
        <w:jc w:val="both"/>
        <w:rPr>
          <w:rFonts w:ascii="Times New Roman" w:hAnsi="Times New Roman" w:cs="Times New Roman"/>
          <w:sz w:val="24"/>
          <w:szCs w:val="24"/>
        </w:rPr>
      </w:pPr>
      <w:r w:rsidRPr="00F42D33">
        <w:rPr>
          <w:rFonts w:ascii="Times New Roman" w:hAnsi="Times New Roman" w:cs="Times New Roman"/>
          <w:sz w:val="24"/>
          <w:szCs w:val="24"/>
        </w:rPr>
        <w:t xml:space="preserve">Ekspertiiside kulu osas märgib kohus, et KrMS § 105 lg 1 kohaselt korraldatakse ekspertiis menetleja määruse alusel vaid siis, kui seda tingib tõendamisvajadus. See tähendab, et ekspertiis määratakse üksnes juhul, kui konkreetse isiku süüdistuse tõendamiseseme asjaolude kindlakstegemise eelduseks on ka eriteadmistele tuginevad uuringud. Prokuratuuril ja uurimisasutusel on kuriteo asjaolude väljaselgitamisel muu hulgas õigus otsustada, kas nad korraldavad tõendite kogumiseks ekspertiise või mitte. Kui ekspertiis on määratud ja tehtud, on selle tegemisega tekkinud kulu KrMS § 175 lg 1 p 3 kohaselt menetluskulu, ent süüdistatavale saab panna selle hüvitamise kohustuse vaid juhul, kui ekspertiisi tingis tõendamisvajadus ja ekspertiisiaktis kirjeldatud uuringu tulemus aitab tõendina kaasa süüdistatava kriminaalasja lahendamisele (vt Riigikohtu kriminaalkolleegiumi 7. detsembri 2012.a kohtumäärus kriminaalasjas nr 3-1-1-120-12). </w:t>
      </w:r>
    </w:p>
    <w:p w14:paraId="64B59340" w14:textId="485516B2" w:rsidR="00F42D33" w:rsidRDefault="00F42D33" w:rsidP="00F42D33">
      <w:pPr>
        <w:spacing w:line="240" w:lineRule="auto"/>
        <w:jc w:val="both"/>
      </w:pPr>
      <w:r w:rsidRPr="00F42D33">
        <w:rPr>
          <w:rFonts w:ascii="Times New Roman" w:hAnsi="Times New Roman" w:cs="Times New Roman"/>
          <w:sz w:val="24"/>
          <w:szCs w:val="24"/>
        </w:rPr>
        <w:t xml:space="preserve">Narkootilise aine ekspertiisid nr 22E-AN0298, 23E-AN0571, 23E-AN0308, DNA-ekspertiisid nr 23E-GE0384, 23E-GE0236 ja sõrmejäljeekspertiis nr 23E-SS0018 olid kuriteo avastamise seisukohast vajalikud, kuna nende tulemusena koguti süüdistatavate Mihhail Vassiljevi, </w:t>
      </w:r>
      <w:r w:rsidR="00237CCF" w:rsidRPr="00237CCF">
        <w:rPr>
          <w:rFonts w:ascii="Times New Roman" w:hAnsi="Times New Roman" w:cs="Times New Roman"/>
          <w:sz w:val="24"/>
          <w:szCs w:val="24"/>
        </w:rPr>
        <w:t>Renāts</w:t>
      </w:r>
      <w:r w:rsidRPr="00F42D33">
        <w:rPr>
          <w:rFonts w:ascii="Times New Roman" w:hAnsi="Times New Roman" w:cs="Times New Roman"/>
          <w:sz w:val="24"/>
          <w:szCs w:val="24"/>
        </w:rPr>
        <w:t xml:space="preserve"> Granovskise ja Alexey Kulkovi süüd tõendavaid tõendeid ning tuvastati isikute käitumises kuriteokoosseis. Sellest tulenevalt asub kohus seisukohale, et kuna ekspertiistulemused toetavad süüdistatavate süüküsimust puudutavat tõendikogumit, siis tuleb eelnimetatud ekspertiisikulud jätta süüdistatavate kanda. Mihhail Vassiljevilt tuleb välja mõista narkootilise aine ja sõrmejälje ekspertiisiaktide maksumusest ½, kuivõrd ülejäänud osas on kulu </w:t>
      </w:r>
      <w:r w:rsidR="00237CCF" w:rsidRPr="00237CCF">
        <w:rPr>
          <w:rFonts w:ascii="Times New Roman" w:hAnsi="Times New Roman" w:cs="Times New Roman"/>
          <w:sz w:val="24"/>
          <w:szCs w:val="24"/>
        </w:rPr>
        <w:t>Renāts</w:t>
      </w:r>
      <w:r w:rsidRPr="00F42D33">
        <w:rPr>
          <w:rFonts w:ascii="Times New Roman" w:hAnsi="Times New Roman" w:cs="Times New Roman"/>
          <w:sz w:val="24"/>
          <w:szCs w:val="24"/>
        </w:rPr>
        <w:t xml:space="preserve"> Granovskiselt välja mõistetud 30.04.2024 kohtuotsusega nr 1-24-2342, milline otsus on käesolevaks ajaks jõustunud. Samuti tuleb süüdistatavalt välja mõista osa DNA ekspertiisiaktide maksumusest, kuna ülejäänud osas on kulud </w:t>
      </w:r>
      <w:r w:rsidR="00237CCF" w:rsidRPr="00237CCF">
        <w:rPr>
          <w:rFonts w:ascii="Times New Roman" w:hAnsi="Times New Roman" w:cs="Times New Roman"/>
          <w:sz w:val="24"/>
          <w:szCs w:val="24"/>
        </w:rPr>
        <w:t>Renāts</w:t>
      </w:r>
      <w:r w:rsidRPr="00F42D33">
        <w:rPr>
          <w:rFonts w:ascii="Times New Roman" w:hAnsi="Times New Roman" w:cs="Times New Roman"/>
          <w:sz w:val="24"/>
          <w:szCs w:val="24"/>
        </w:rPr>
        <w:t xml:space="preserve"> Granovskiselt, ühe ekspertiisi puhul ka Alexey Kulkovilt, välja mõistetud ning osaliselt 30.04.2024 kohtuotsusega nr 1-24-2342 jäetud riigi kanda</w:t>
      </w:r>
      <w:r>
        <w:t>.</w:t>
      </w:r>
    </w:p>
    <w:p w14:paraId="2DDB9C57" w14:textId="6D54F7E7" w:rsidR="00E43A2F" w:rsidRDefault="00ED1EF3" w:rsidP="00F42D33">
      <w:pPr>
        <w:pStyle w:val="Loendilik"/>
        <w:numPr>
          <w:ilvl w:val="3"/>
          <w:numId w:val="1"/>
        </w:numPr>
        <w:spacing w:after="160"/>
        <w:jc w:val="both"/>
        <w:rPr>
          <w:b/>
          <w:bCs/>
        </w:rPr>
      </w:pPr>
      <w:r w:rsidRPr="00F42D33">
        <w:rPr>
          <w:b/>
          <w:bCs/>
        </w:rPr>
        <w:t>KONFISKEERIMINE</w:t>
      </w:r>
    </w:p>
    <w:p w14:paraId="023F266B" w14:textId="77777777" w:rsidR="00FE0DE5"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KarS § 184 lg 5 p 2 kohaselt võib kohus kohaldada kuriteoga saadud vara laiendatud konfiskeerimist vastavalt KarS §-s 83</w:t>
      </w:r>
      <w:r w:rsidRPr="00946331">
        <w:rPr>
          <w:rFonts w:ascii="Times New Roman" w:hAnsi="Times New Roman" w:cs="Times New Roman"/>
          <w:sz w:val="24"/>
          <w:szCs w:val="24"/>
          <w:vertAlign w:val="superscript"/>
        </w:rPr>
        <w:t>2</w:t>
      </w:r>
      <w:r w:rsidRPr="00FE0DE5">
        <w:rPr>
          <w:rFonts w:ascii="Times New Roman" w:hAnsi="Times New Roman" w:cs="Times New Roman"/>
          <w:sz w:val="24"/>
          <w:szCs w:val="24"/>
        </w:rPr>
        <w:t xml:space="preserve"> sätestatule. Mõistes isiku süüdi kuriteos, võib kohus KarS-s  sätestatud juhtudel konfiskeerida osa kuriteo toimepanija varast või kogu vara, kui see kuulub otsuse tegemise ajal toimepanijale ja kui kuriteo olemus, erinevus isiku legaalse tulu ja varalise seisundi, kulude või elatustaseme vahel või muu põhjus annab aluse eeldada, et isik on saanud vara kuriteo toimepanemise tulemusena või sellise vara arvel (edaspidi kuriteoga saadud vara). Konfiskeerimist ei kohaldata varale, mille suhtes isik tõendab, et tegemist ei ole kuriteoga saadud varaga.</w:t>
      </w:r>
    </w:p>
    <w:p w14:paraId="4BB17A76" w14:textId="0C285FCE" w:rsidR="00FE0DE5"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13.09.2023 Harju Maakohtu kohtumäärusega nr 1-23-5139 arestiti laiendatud konfiskeerimise tagamiseks Mihhail Vassiljevile kuuluv sularaha summas 18 110 eurot ja arestiti laiendatud konfiskeerimise asendamise</w:t>
      </w:r>
      <w:r w:rsidR="000F02D8">
        <w:rPr>
          <w:rFonts w:ascii="Times New Roman" w:hAnsi="Times New Roman" w:cs="Times New Roman"/>
          <w:sz w:val="24"/>
          <w:szCs w:val="24"/>
        </w:rPr>
        <w:t xml:space="preserve"> tagamiseks </w:t>
      </w:r>
      <w:r w:rsidRPr="00FE0DE5">
        <w:rPr>
          <w:rFonts w:ascii="Times New Roman" w:hAnsi="Times New Roman" w:cs="Times New Roman"/>
          <w:sz w:val="24"/>
          <w:szCs w:val="24"/>
        </w:rPr>
        <w:t>Mihhail Vassiljevi elukohast ära võetud vallasasjad televiisor „Hisense 50A7500F“ (keskmise väärtusega 406,50 eurot), sülearvuti Lenovo Ideapad 100s-14 koos toitejuhtmega (keskmise väärtusega 264,59 eurot), käekell Ralph Christian Armani Exchange AX1368 (keskmise väärtusega 77,50 eurot), neli kuldset värvi ketti, märkega 585 ja kogukaaluga 22,5 grammi (keskmise väärtusega 653,18 eurot</w:t>
      </w:r>
      <w:r w:rsidR="00C125CD">
        <w:rPr>
          <w:rFonts w:ascii="Times New Roman" w:hAnsi="Times New Roman" w:cs="Times New Roman"/>
          <w:sz w:val="24"/>
          <w:szCs w:val="24"/>
        </w:rPr>
        <w:t xml:space="preserve">, asitõendi vastuvõtmise ja </w:t>
      </w:r>
      <w:r w:rsidR="00C125CD">
        <w:rPr>
          <w:rFonts w:ascii="Times New Roman" w:hAnsi="Times New Roman" w:cs="Times New Roman"/>
          <w:sz w:val="24"/>
          <w:szCs w:val="24"/>
        </w:rPr>
        <w:lastRenderedPageBreak/>
        <w:t>üleandmise akt nr 23ATH25770</w:t>
      </w:r>
      <w:r w:rsidRPr="00FE0DE5">
        <w:rPr>
          <w:rFonts w:ascii="Times New Roman" w:hAnsi="Times New Roman" w:cs="Times New Roman"/>
          <w:sz w:val="24"/>
          <w:szCs w:val="24"/>
        </w:rPr>
        <w:t>), pihuarvuti „Google pixel 6 pro“ koos karbiga (keskmise väärtusega 619,79 eurot), käekell „Apple“ 6 seeria (keskmise väärtusega 477,50 eurot), Apple iPhone 11 Pro Max 64GB (keskmise väärtusega 615,66 eurot) ja Apple iPhone 14 Pro Max 128 GB (keskmise väärtusega 1360,48 eurot).</w:t>
      </w:r>
      <w:r w:rsidR="000F02D8">
        <w:rPr>
          <w:rFonts w:ascii="Times New Roman" w:hAnsi="Times New Roman" w:cs="Times New Roman"/>
          <w:sz w:val="24"/>
          <w:szCs w:val="24"/>
        </w:rPr>
        <w:t xml:space="preserve"> Seega kokku ar</w:t>
      </w:r>
      <w:r w:rsidR="00057B39">
        <w:rPr>
          <w:rFonts w:ascii="Times New Roman" w:hAnsi="Times New Roman" w:cs="Times New Roman"/>
          <w:sz w:val="24"/>
          <w:szCs w:val="24"/>
        </w:rPr>
        <w:t>e</w:t>
      </w:r>
      <w:r w:rsidR="000F02D8">
        <w:rPr>
          <w:rFonts w:ascii="Times New Roman" w:hAnsi="Times New Roman" w:cs="Times New Roman"/>
          <w:sz w:val="24"/>
          <w:szCs w:val="24"/>
        </w:rPr>
        <w:t xml:space="preserve">stiti Mihhail Vassiljevi vara summas 22 585 eurot ja 20 senti. </w:t>
      </w:r>
    </w:p>
    <w:p w14:paraId="72B3E56C" w14:textId="3862FD24" w:rsidR="00FE0DE5"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Maksu- ja Tolliameti väljatrüki (kr. toimik II kd, tl 187) kohaselt puuduvad Mihhail Vassiljevil 2022. ja 2023. aastate tulude kohta andmed, kuna ta ei ole tuludeklaratsiooni esitanud. 2021. aastal oli deklareeritud tulu 4154 eurot, 2020. aastal 63 eurot ning 2017.-2019. aastate osas puuduvad tulude kohta andmed, kuna tuludeklaratsiooni isik esitanud ei ole</w:t>
      </w:r>
      <w:r w:rsidR="00057B39">
        <w:rPr>
          <w:rFonts w:ascii="Times New Roman" w:hAnsi="Times New Roman" w:cs="Times New Roman"/>
          <w:sz w:val="24"/>
          <w:szCs w:val="24"/>
        </w:rPr>
        <w:t xml:space="preserve"> ja isik kandis vangistust</w:t>
      </w:r>
      <w:r w:rsidRPr="00FE0DE5">
        <w:rPr>
          <w:rFonts w:ascii="Times New Roman" w:hAnsi="Times New Roman" w:cs="Times New Roman"/>
          <w:sz w:val="24"/>
          <w:szCs w:val="24"/>
        </w:rPr>
        <w:t xml:space="preserve">. Töötamise registri (kr. toimik II kd, tl 188-189) kohaselt töötas M. Vassiljev 2021.aastal 7 kuud ehitusabitöölisena firmas Plaadi OÜ, kui deklareeritud sissetulek oli 4154 eurot ja alates 2022. aastast kuni </w:t>
      </w:r>
      <w:r w:rsidRPr="00EB16AA">
        <w:rPr>
          <w:rFonts w:ascii="Times New Roman" w:hAnsi="Times New Roman" w:cs="Times New Roman"/>
          <w:sz w:val="24"/>
          <w:szCs w:val="24"/>
        </w:rPr>
        <w:t>vähemalt väljatrüki tegemiseni sõiduautojuhina firmas I.F. LINE OÜ, mis ajaperioodil on tuludeklaratsioonid esitamata. M. Vassiljevi varalist seisundit kajastavate dokumentide vaatlusprotokolli (kr</w:t>
      </w:r>
      <w:r w:rsidRPr="00FE0DE5">
        <w:rPr>
          <w:rFonts w:ascii="Times New Roman" w:hAnsi="Times New Roman" w:cs="Times New Roman"/>
          <w:sz w:val="24"/>
          <w:szCs w:val="24"/>
        </w:rPr>
        <w:t>. toimik II kd, tl 190-199, koos CD-plaadiga) kohaselt on talle laekunud 2021.-2023. aastal maksed vanametalli kokkuostu firmadelt kokku summas 24 165,06 eurot ja töötasu 2021. aastal 3674,98 eurot, mis teeb perioodil 2021-2023 keskmiseks sissetulekuks 773 eurot kuus. Samal ajal oli süüdistataval vabaduses kulutused eluasemele, sõiduautole, ülalpeetavatele, igapäevastele kuludele</w:t>
      </w:r>
      <w:r w:rsidR="00EB16AA">
        <w:rPr>
          <w:rFonts w:ascii="Times New Roman" w:hAnsi="Times New Roman" w:cs="Times New Roman"/>
          <w:sz w:val="24"/>
          <w:szCs w:val="24"/>
        </w:rPr>
        <w:t>, mis peaksid ületama keskmist palka, s.o sisuliselt oli tema tegelik sissetulek kordades suurem kui 773 eurot kuus ja töötamine palgatööl oli näilik</w:t>
      </w:r>
      <w:r w:rsidR="000F02D8">
        <w:rPr>
          <w:rFonts w:ascii="Times New Roman" w:hAnsi="Times New Roman" w:cs="Times New Roman"/>
          <w:sz w:val="24"/>
          <w:szCs w:val="24"/>
        </w:rPr>
        <w:t xml:space="preserve"> ning vanametalli ärist saadav tulu tema kulutusi ei katnud</w:t>
      </w:r>
      <w:r w:rsidRPr="00FE0DE5">
        <w:rPr>
          <w:rFonts w:ascii="Times New Roman" w:hAnsi="Times New Roman" w:cs="Times New Roman"/>
          <w:sz w:val="24"/>
          <w:szCs w:val="24"/>
        </w:rPr>
        <w:t>.</w:t>
      </w:r>
      <w:r w:rsidR="00EB16AA">
        <w:rPr>
          <w:rFonts w:ascii="Times New Roman" w:hAnsi="Times New Roman" w:cs="Times New Roman"/>
          <w:sz w:val="24"/>
          <w:szCs w:val="24"/>
        </w:rPr>
        <w:t xml:space="preserve"> </w:t>
      </w:r>
      <w:r w:rsidR="000F02D8">
        <w:rPr>
          <w:rFonts w:ascii="Times New Roman" w:hAnsi="Times New Roman" w:cs="Times New Roman"/>
          <w:sz w:val="24"/>
          <w:szCs w:val="24"/>
        </w:rPr>
        <w:t>Püsivalt palgatööl olles ei ole</w:t>
      </w:r>
      <w:r w:rsidR="00EB16AA">
        <w:rPr>
          <w:rFonts w:ascii="Times New Roman" w:hAnsi="Times New Roman" w:cs="Times New Roman"/>
          <w:sz w:val="24"/>
          <w:szCs w:val="24"/>
        </w:rPr>
        <w:t>ks ta saanud tegeleda narkootilise aine käitlemiseks juhiste andmise, käitlemise eest palga maksmise ja narkootiliste ainete soetamise ja muu käitlemiseks vajalike tegevustega.</w:t>
      </w:r>
    </w:p>
    <w:p w14:paraId="7A7547EF" w14:textId="1AE667B2" w:rsidR="00FE0DE5"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 xml:space="preserve">Mihhail Vassiljev on kohtuistungil selgitanud, et tema kodust leitud 10 000 eurot kasutas elektrooniliste sigarettidega kauplemiseks ja selleks oli võtnud 2021. aastal mitu laenu. Varalist seisundit kajastavate dokumentide vaatlusprotokolli kohaselt on ta võtnud 2021. aastal laenu summas 12 570 eurot ja 2022. aastal 2300 eurot. M. Vassiljev ei ole kohtule esitanud ühtegi tõendit, mis kinnitaks, et ta on laenud võtnud just e-sigarettidega kauplemiseks ja, et ta sellega üldse tegeles. Süüdistatava kodu läbiotsimisprotokollist (kr. toimik II kd, tl 136, 148) nähtub, et aknalaual on kaks e-sigarettide suuremat karpi, kuhu ühte mahub suurem peotäis e-sigarette ning magamistoa riiulil on näha sama firma nelja e-sigareti karpi, milledest vähemalt üks on lahti tehtud. Kohtu hinnangul saab sellest järeldada </w:t>
      </w:r>
      <w:r w:rsidR="001C5798">
        <w:rPr>
          <w:rFonts w:ascii="Times New Roman" w:hAnsi="Times New Roman" w:cs="Times New Roman"/>
          <w:sz w:val="24"/>
          <w:szCs w:val="24"/>
        </w:rPr>
        <w:t xml:space="preserve">vaid </w:t>
      </w:r>
      <w:r w:rsidRPr="00FE0DE5">
        <w:rPr>
          <w:rFonts w:ascii="Times New Roman" w:hAnsi="Times New Roman" w:cs="Times New Roman"/>
          <w:sz w:val="24"/>
          <w:szCs w:val="24"/>
        </w:rPr>
        <w:t>seda, et isik on e-sigarettide suitsetaja. Mitte miski läbiotsimisprotokollis ei viita sellele, et isik oleks endale Saksamaa kaudu suuremaid koguseid e-sigarette tarninud ja neid edasi müünud</w:t>
      </w:r>
      <w:r w:rsidR="001C5798">
        <w:rPr>
          <w:rFonts w:ascii="Times New Roman" w:hAnsi="Times New Roman" w:cs="Times New Roman"/>
          <w:sz w:val="24"/>
          <w:szCs w:val="24"/>
        </w:rPr>
        <w:t xml:space="preserve"> ning saanud selleks piisavalt elatusvahendeid</w:t>
      </w:r>
      <w:r w:rsidRPr="00FE0DE5">
        <w:rPr>
          <w:rFonts w:ascii="Times New Roman" w:hAnsi="Times New Roman" w:cs="Times New Roman"/>
          <w:sz w:val="24"/>
          <w:szCs w:val="24"/>
        </w:rPr>
        <w:t>, nagu ta oma ütlustes on kohtule selgitanud.</w:t>
      </w:r>
    </w:p>
    <w:p w14:paraId="005584A7" w14:textId="7FD125E9" w:rsidR="00FE0DE5"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Kohus on tuvastanud, et Mihhail Vassiljev tegeles narkootiliste ainete grupis käitlemisega suure varalise kasu eesmärgil</w:t>
      </w:r>
      <w:r w:rsidR="000F02D8">
        <w:rPr>
          <w:rFonts w:ascii="Times New Roman" w:hAnsi="Times New Roman" w:cs="Times New Roman"/>
          <w:sz w:val="24"/>
          <w:szCs w:val="24"/>
        </w:rPr>
        <w:t xml:space="preserve">, saades tegevuskulusid maha arvestades tulu </w:t>
      </w:r>
      <w:r w:rsidRPr="00FE0DE5">
        <w:rPr>
          <w:rFonts w:ascii="Times New Roman" w:hAnsi="Times New Roman" w:cs="Times New Roman"/>
          <w:sz w:val="24"/>
          <w:szCs w:val="24"/>
        </w:rPr>
        <w:t xml:space="preserve"> </w:t>
      </w:r>
      <w:r w:rsidR="00057B39">
        <w:rPr>
          <w:rFonts w:ascii="Times New Roman" w:hAnsi="Times New Roman" w:cs="Times New Roman"/>
          <w:sz w:val="24"/>
          <w:szCs w:val="24"/>
        </w:rPr>
        <w:t xml:space="preserve">vähemalt </w:t>
      </w:r>
      <w:r w:rsidRPr="00FE0DE5">
        <w:rPr>
          <w:rFonts w:ascii="Times New Roman" w:hAnsi="Times New Roman" w:cs="Times New Roman"/>
          <w:sz w:val="24"/>
          <w:szCs w:val="24"/>
        </w:rPr>
        <w:t>93 418,90 euro ulatuses ning sissetulekud teistest allikatest on olnud marginaalsed. Seega leiab kohus, et arvestades kuriteo olemust, selle ulatust, pikaajalisust ja kasumlikkust, on alust eeldada arestitud vara kriminaalset päritolu. Sellest tulenevalt on põhjendatud ja vajalik konfiskeerida KarS § 184 lg 5 p 2 ja KarS § 83</w:t>
      </w:r>
      <w:r w:rsidRPr="001C5798">
        <w:rPr>
          <w:rFonts w:ascii="Times New Roman" w:hAnsi="Times New Roman" w:cs="Times New Roman"/>
          <w:sz w:val="24"/>
          <w:szCs w:val="24"/>
          <w:vertAlign w:val="superscript"/>
        </w:rPr>
        <w:t>2</w:t>
      </w:r>
      <w:r w:rsidRPr="00FE0DE5">
        <w:rPr>
          <w:rFonts w:ascii="Times New Roman" w:hAnsi="Times New Roman" w:cs="Times New Roman"/>
          <w:sz w:val="24"/>
          <w:szCs w:val="24"/>
        </w:rPr>
        <w:t xml:space="preserve"> lg 1 alusel 13.09.2023 Harju Maakohtu kohtumäärusega nr 1-23-5139 Mihhail Vassiljevi arestitud vara kokku väärtusega 22 585,20 eurot. </w:t>
      </w:r>
      <w:r w:rsidR="000F02D8">
        <w:rPr>
          <w:rFonts w:ascii="Times New Roman" w:hAnsi="Times New Roman" w:cs="Times New Roman"/>
          <w:sz w:val="24"/>
          <w:szCs w:val="24"/>
        </w:rPr>
        <w:t xml:space="preserve">Samas kuna eelmärgitud vara on arestitud erineval alusel, ei saa kohus sellest arestimise alusest irduda ning peab lähtuma Harju Maakohtu </w:t>
      </w:r>
      <w:r w:rsidR="00F55861">
        <w:rPr>
          <w:rFonts w:ascii="Times New Roman" w:hAnsi="Times New Roman" w:cs="Times New Roman"/>
          <w:sz w:val="24"/>
          <w:szCs w:val="24"/>
        </w:rPr>
        <w:t>13.09.2023 määrusest sätestatud arestimise alusest</w:t>
      </w:r>
      <w:r w:rsidR="00057B39">
        <w:rPr>
          <w:rFonts w:ascii="Times New Roman" w:hAnsi="Times New Roman" w:cs="Times New Roman"/>
          <w:sz w:val="24"/>
          <w:szCs w:val="24"/>
        </w:rPr>
        <w:t xml:space="preserve"> ning konfiskeerima ära võetud rahalised vahendid laiendatud konfiskeerimise korras ja ära võetud vallasasjad laiendatud konfiskeerimise asendamise korras.</w:t>
      </w:r>
    </w:p>
    <w:p w14:paraId="6BCEB2A3" w14:textId="2D3721B5" w:rsidR="00FE0DE5"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KarS § 84 kohaselt kui süüteoga saadud vara KarS § 83</w:t>
      </w:r>
      <w:r w:rsidRPr="001C5798">
        <w:rPr>
          <w:rFonts w:ascii="Times New Roman" w:hAnsi="Times New Roman" w:cs="Times New Roman"/>
          <w:sz w:val="24"/>
          <w:szCs w:val="24"/>
          <w:vertAlign w:val="superscript"/>
        </w:rPr>
        <w:t>1</w:t>
      </w:r>
      <w:r w:rsidRPr="00FE0DE5">
        <w:rPr>
          <w:rFonts w:ascii="Times New Roman" w:hAnsi="Times New Roman" w:cs="Times New Roman"/>
          <w:sz w:val="24"/>
          <w:szCs w:val="24"/>
        </w:rPr>
        <w:t xml:space="preserve"> tähenduses või kuriteoga saadud vara KarS § 83</w:t>
      </w:r>
      <w:r w:rsidRPr="001C5798">
        <w:rPr>
          <w:rFonts w:ascii="Times New Roman" w:hAnsi="Times New Roman" w:cs="Times New Roman"/>
          <w:sz w:val="24"/>
          <w:szCs w:val="24"/>
          <w:vertAlign w:val="superscript"/>
        </w:rPr>
        <w:t>2</w:t>
      </w:r>
      <w:r w:rsidRPr="00FE0DE5">
        <w:rPr>
          <w:rFonts w:ascii="Times New Roman" w:hAnsi="Times New Roman" w:cs="Times New Roman"/>
          <w:sz w:val="24"/>
          <w:szCs w:val="24"/>
        </w:rPr>
        <w:t xml:space="preserve"> tähenduses, kuriteo toimepanemise vahend või kuriteo vahetu objekt on võõrandatud, ära tarvitatud või selle äravõtmine pole muul põhjusel võimalik või otstarbekas, võib kohus välja mõista summa, mis vastab konfiskeerimisele kuuluva vara väärtusele</w:t>
      </w:r>
      <w:r w:rsidR="00F55861">
        <w:rPr>
          <w:rFonts w:ascii="Times New Roman" w:hAnsi="Times New Roman" w:cs="Times New Roman"/>
          <w:sz w:val="24"/>
          <w:szCs w:val="24"/>
        </w:rPr>
        <w:t>.</w:t>
      </w:r>
    </w:p>
    <w:p w14:paraId="73A80B5A" w14:textId="77777777" w:rsidR="00FE0DE5"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 xml:space="preserve">KarS § 84 moodustab konfiskeerimise regulatsiooni suhtes erinormi, andes kohtule pädevuse süüteoga saadud vara võõrandamise, äratarvitamise või selle äravõtmise võimatuse või ebaotstarbekuse korral mõista süüdlaselt välja summa, mis vastab konfiskeerimisele kuuluva </w:t>
      </w:r>
      <w:r w:rsidRPr="00FE0DE5">
        <w:rPr>
          <w:rFonts w:ascii="Times New Roman" w:hAnsi="Times New Roman" w:cs="Times New Roman"/>
          <w:sz w:val="24"/>
          <w:szCs w:val="24"/>
        </w:rPr>
        <w:lastRenderedPageBreak/>
        <w:t>vara väärtusele. Sarnaselt KarS §-dega 83</w:t>
      </w:r>
      <w:r w:rsidRPr="001C5798">
        <w:rPr>
          <w:rFonts w:ascii="Times New Roman" w:hAnsi="Times New Roman" w:cs="Times New Roman"/>
          <w:sz w:val="24"/>
          <w:szCs w:val="24"/>
          <w:vertAlign w:val="superscript"/>
        </w:rPr>
        <w:t>1</w:t>
      </w:r>
      <w:r w:rsidRPr="00FE0DE5">
        <w:rPr>
          <w:rFonts w:ascii="Times New Roman" w:hAnsi="Times New Roman" w:cs="Times New Roman"/>
          <w:sz w:val="24"/>
          <w:szCs w:val="24"/>
        </w:rPr>
        <w:t xml:space="preserve"> ja 83</w:t>
      </w:r>
      <w:r w:rsidRPr="001C5798">
        <w:rPr>
          <w:rFonts w:ascii="Times New Roman" w:hAnsi="Times New Roman" w:cs="Times New Roman"/>
          <w:sz w:val="24"/>
          <w:szCs w:val="24"/>
          <w:vertAlign w:val="superscript"/>
        </w:rPr>
        <w:t>2</w:t>
      </w:r>
      <w:r w:rsidRPr="00FE0DE5">
        <w:rPr>
          <w:rFonts w:ascii="Times New Roman" w:hAnsi="Times New Roman" w:cs="Times New Roman"/>
          <w:sz w:val="24"/>
          <w:szCs w:val="24"/>
        </w:rPr>
        <w:t xml:space="preserve"> on konfiskeerimise asendamise eesmärgiks takistada süüdlase rikastumist süüteo toimepanemise tagajärjel. Kriminaaltulu äravõtmist puudutava regulatsiooni mõtte kohaselt ei tohi aga süütegude toimepanek osutuda süüdlase jaoks kasulikuks (RKKKo 15.03.2011, 3-1-1-4-11, p 9).</w:t>
      </w:r>
    </w:p>
    <w:p w14:paraId="4D196E2E" w14:textId="715B1FB0" w:rsidR="00B16A27" w:rsidRDefault="00B16A27" w:rsidP="00C125CD">
      <w:pPr>
        <w:spacing w:line="240" w:lineRule="auto"/>
        <w:jc w:val="both"/>
        <w:rPr>
          <w:rFonts w:ascii="Times New Roman" w:hAnsi="Times New Roman" w:cs="Times New Roman"/>
          <w:sz w:val="24"/>
          <w:szCs w:val="24"/>
        </w:rPr>
      </w:pPr>
      <w:r>
        <w:rPr>
          <w:rFonts w:ascii="Times New Roman" w:hAnsi="Times New Roman" w:cs="Times New Roman"/>
          <w:sz w:val="24"/>
          <w:szCs w:val="24"/>
        </w:rPr>
        <w:t>Kriminaaltoimikus leiduva isiku varalist seisundit kajastavate dokumentide ja äravõetud esemete väärtust kajastavate dokumentide vaatlusprotokollist ja selle lisast nähtub, et süüdistatava pangakontodel on alates 2021. aastast hakanud toimuma rahavoogude liikumised ning on tuvastatud, et Mihhail Vassiljevil on varalise seisundi vaatlusega tuvastatud teadmata päritoluga sissetule</w:t>
      </w:r>
      <w:r w:rsidR="00057B39">
        <w:rPr>
          <w:rFonts w:ascii="Times New Roman" w:hAnsi="Times New Roman" w:cs="Times New Roman"/>
          <w:sz w:val="24"/>
          <w:szCs w:val="24"/>
        </w:rPr>
        <w:t>k</w:t>
      </w:r>
      <w:r>
        <w:rPr>
          <w:rFonts w:ascii="Times New Roman" w:hAnsi="Times New Roman" w:cs="Times New Roman"/>
          <w:sz w:val="24"/>
          <w:szCs w:val="24"/>
        </w:rPr>
        <w:t xml:space="preserve"> vähemalt summas 47 500, 278 eurot (kd II, tl 197-198). Seega kuivõrd Harju Maakohtu 13.09.2023 määrusega on konfiskeerimise tagamiseks arestitud vara 22 585, 20 euro ulatuses, t</w:t>
      </w:r>
      <w:r w:rsidR="00C1227D">
        <w:rPr>
          <w:rFonts w:ascii="Times New Roman" w:hAnsi="Times New Roman" w:cs="Times New Roman"/>
          <w:sz w:val="24"/>
          <w:szCs w:val="24"/>
        </w:rPr>
        <w:t>u</w:t>
      </w:r>
      <w:r>
        <w:rPr>
          <w:rFonts w:ascii="Times New Roman" w:hAnsi="Times New Roman" w:cs="Times New Roman"/>
          <w:sz w:val="24"/>
          <w:szCs w:val="24"/>
        </w:rPr>
        <w:t>leb see maha arvestada teadmata päritoluga saadud vara summast ja</w:t>
      </w:r>
      <w:r w:rsidR="00C1227D">
        <w:rPr>
          <w:rFonts w:ascii="Times New Roman" w:hAnsi="Times New Roman" w:cs="Times New Roman"/>
          <w:sz w:val="24"/>
          <w:szCs w:val="24"/>
        </w:rPr>
        <w:t xml:space="preserve"> allesjäänud summa ulatuses, s.o 24 915, 078 euro ulatuses tuleb kohaldada KarS § 84 sätteid ja välja mõista süüdistatavalt, tagamaks kogu konfiskeerimisele kuuluva vara väärtuses summade väljamõistmise.</w:t>
      </w:r>
      <w:r>
        <w:rPr>
          <w:rFonts w:ascii="Times New Roman" w:hAnsi="Times New Roman" w:cs="Times New Roman"/>
          <w:sz w:val="24"/>
          <w:szCs w:val="24"/>
        </w:rPr>
        <w:t xml:space="preserve"> </w:t>
      </w:r>
      <w:r w:rsidR="00291F6F" w:rsidRPr="00291F6F">
        <w:rPr>
          <w:rFonts w:ascii="Times New Roman" w:hAnsi="Times New Roman" w:cs="Times New Roman"/>
          <w:sz w:val="24"/>
          <w:szCs w:val="24"/>
        </w:rPr>
        <w:t>Kuna summa sentides arvestatav suurus on alla 1 sendi, ümardab kohus selle summale</w:t>
      </w:r>
      <w:r w:rsidR="00291F6F">
        <w:rPr>
          <w:rFonts w:ascii="Times New Roman" w:hAnsi="Times New Roman" w:cs="Times New Roman"/>
          <w:sz w:val="24"/>
          <w:szCs w:val="24"/>
        </w:rPr>
        <w:t xml:space="preserve"> eurodes</w:t>
      </w:r>
      <w:r w:rsidR="00291F6F" w:rsidRPr="00291F6F">
        <w:rPr>
          <w:rFonts w:ascii="Times New Roman" w:hAnsi="Times New Roman" w:cs="Times New Roman"/>
          <w:sz w:val="24"/>
          <w:szCs w:val="24"/>
        </w:rPr>
        <w:t>, s.o 24 915 eurot</w:t>
      </w:r>
      <w:r w:rsidR="003C0D73">
        <w:rPr>
          <w:rFonts w:ascii="Times New Roman" w:hAnsi="Times New Roman" w:cs="Times New Roman"/>
          <w:sz w:val="24"/>
          <w:szCs w:val="24"/>
        </w:rPr>
        <w:t>, millise summa mõistab kohus välja KarS § 84 sätestatud alusel</w:t>
      </w:r>
      <w:r w:rsidR="00291F6F" w:rsidRPr="00291F6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0C878C1" w14:textId="0ACDEC77" w:rsidR="00FE0DE5"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 xml:space="preserve">Kriminaalmenetluses </w:t>
      </w:r>
      <w:r w:rsidR="001C5798">
        <w:rPr>
          <w:rFonts w:ascii="Times New Roman" w:hAnsi="Times New Roman" w:cs="Times New Roman"/>
          <w:sz w:val="24"/>
          <w:szCs w:val="24"/>
        </w:rPr>
        <w:t xml:space="preserve">on </w:t>
      </w:r>
      <w:r w:rsidRPr="00FE0DE5">
        <w:rPr>
          <w:rFonts w:ascii="Times New Roman" w:hAnsi="Times New Roman" w:cs="Times New Roman"/>
          <w:sz w:val="24"/>
          <w:szCs w:val="24"/>
        </w:rPr>
        <w:t>tuvastatud, et kohtueelsel uurimisel ei saadud kätte kogu kokaiini. Nimelt Alexey Kulkovi kodus oli</w:t>
      </w:r>
      <w:r w:rsidR="003C0D73">
        <w:rPr>
          <w:rFonts w:ascii="Times New Roman" w:hAnsi="Times New Roman" w:cs="Times New Roman"/>
          <w:sz w:val="24"/>
          <w:szCs w:val="24"/>
        </w:rPr>
        <w:t xml:space="preserve"> kogutud tõendite kohaselt </w:t>
      </w:r>
      <w:r w:rsidRPr="00FE0DE5">
        <w:rPr>
          <w:rFonts w:ascii="Times New Roman" w:hAnsi="Times New Roman" w:cs="Times New Roman"/>
          <w:sz w:val="24"/>
          <w:szCs w:val="24"/>
        </w:rPr>
        <w:t xml:space="preserve">1002 grammi kokaiini, millest saadi menetlustoimingutega kätte 147,24 grammi ning ülejäänud osa müüdi edasi. Seda kinnitas ka A. Kulkov oma ütlustega. Seega jõuti realiseerida 854,76 grammi kokaiini. Kogutud tõendite kohaselt müüs süüdistatav kokaiini hinnaga 60 </w:t>
      </w:r>
      <w:r w:rsidR="001C5798">
        <w:rPr>
          <w:rFonts w:ascii="Times New Roman" w:hAnsi="Times New Roman" w:cs="Times New Roman"/>
          <w:sz w:val="24"/>
          <w:szCs w:val="24"/>
        </w:rPr>
        <w:t>€</w:t>
      </w:r>
      <w:r w:rsidRPr="00FE0DE5">
        <w:rPr>
          <w:rFonts w:ascii="Times New Roman" w:hAnsi="Times New Roman" w:cs="Times New Roman"/>
          <w:sz w:val="24"/>
          <w:szCs w:val="24"/>
        </w:rPr>
        <w:t>/g</w:t>
      </w:r>
      <w:r w:rsidR="001C5798">
        <w:rPr>
          <w:rFonts w:ascii="Times New Roman" w:hAnsi="Times New Roman" w:cs="Times New Roman"/>
          <w:sz w:val="24"/>
          <w:szCs w:val="24"/>
        </w:rPr>
        <w:t>,</w:t>
      </w:r>
      <w:r w:rsidRPr="00FE0DE5">
        <w:rPr>
          <w:rFonts w:ascii="Times New Roman" w:hAnsi="Times New Roman" w:cs="Times New Roman"/>
          <w:sz w:val="24"/>
          <w:szCs w:val="24"/>
        </w:rPr>
        <w:t xml:space="preserve"> millest tulenevalt saadi tulu kokku vähemalt 51 285,60 eurot. Konfiskeerimise asendamise eesmärk on seega tagada, et isik ei saaks kuriteo läbi kasu ka siis, kui kuriteoga saadud vara on võõrandatud või muul viisil konfiskeerimiseks kättesaamatu. Suure osa kriminaalsest tulust on Mihhail Vassiljev ära tarvitatud ning kuivõrd narkootiliste ainete käitlemisega tegelesid Mihhail Vassiljev ja </w:t>
      </w:r>
      <w:r w:rsidR="003C0D73" w:rsidRPr="003C0D73">
        <w:rPr>
          <w:rFonts w:ascii="Times New Roman" w:hAnsi="Times New Roman" w:cs="Times New Roman"/>
          <w:sz w:val="24"/>
          <w:szCs w:val="24"/>
        </w:rPr>
        <w:t>Renāts</w:t>
      </w:r>
      <w:r w:rsidRPr="00FE0DE5">
        <w:rPr>
          <w:rFonts w:ascii="Times New Roman" w:hAnsi="Times New Roman" w:cs="Times New Roman"/>
          <w:sz w:val="24"/>
          <w:szCs w:val="24"/>
        </w:rPr>
        <w:t xml:space="preserve"> Granovskis ühiselt ja kooskõlastatult, tuleb tulu jagada kahega. Seega kohus leiab, et on põhjendatud kohaldada KarS § 83</w:t>
      </w:r>
      <w:r w:rsidRPr="001C5798">
        <w:rPr>
          <w:rFonts w:ascii="Times New Roman" w:hAnsi="Times New Roman" w:cs="Times New Roman"/>
          <w:sz w:val="24"/>
          <w:szCs w:val="24"/>
          <w:vertAlign w:val="superscript"/>
        </w:rPr>
        <w:t>1</w:t>
      </w:r>
      <w:r w:rsidRPr="00FE0DE5">
        <w:rPr>
          <w:rFonts w:ascii="Times New Roman" w:hAnsi="Times New Roman" w:cs="Times New Roman"/>
          <w:sz w:val="24"/>
          <w:szCs w:val="24"/>
        </w:rPr>
        <w:t xml:space="preserve"> ja § 84 sätteid ja Mihhail Vassiljevilt kuulub välja mõistmisele laiendatud konfiskeerimise asenduse korras 25 642,80 eurot.</w:t>
      </w:r>
    </w:p>
    <w:p w14:paraId="75CD3DBB" w14:textId="4826FC49" w:rsidR="00FE0DE5"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 xml:space="preserve">Samuti on tuvastatud, et Mihhail Vassiljev ja </w:t>
      </w:r>
      <w:r w:rsidR="00237CCF" w:rsidRPr="00237CCF">
        <w:rPr>
          <w:rFonts w:ascii="Times New Roman" w:hAnsi="Times New Roman" w:cs="Times New Roman"/>
          <w:sz w:val="24"/>
          <w:szCs w:val="24"/>
        </w:rPr>
        <w:t>Renāts</w:t>
      </w:r>
      <w:r w:rsidRPr="00FE0DE5">
        <w:rPr>
          <w:rFonts w:ascii="Times New Roman" w:hAnsi="Times New Roman" w:cs="Times New Roman"/>
          <w:sz w:val="24"/>
          <w:szCs w:val="24"/>
        </w:rPr>
        <w:t xml:space="preserve"> Granovskis tegid narkootiliste ainete käitlemisel kulutusi kokku summas 28 500 eurot, mis on KarS § 83 mõttes kuriteo toimepanemise vahendiks. Kuivõrd narkootiliste ainete käitlemisega tegelesid Mihhail Vassiljev ja </w:t>
      </w:r>
      <w:r w:rsidR="00237CCF" w:rsidRPr="00237CCF">
        <w:rPr>
          <w:rFonts w:ascii="Times New Roman" w:hAnsi="Times New Roman" w:cs="Times New Roman"/>
          <w:sz w:val="24"/>
          <w:szCs w:val="24"/>
        </w:rPr>
        <w:t>Renāts</w:t>
      </w:r>
      <w:r w:rsidRPr="00FE0DE5">
        <w:rPr>
          <w:rFonts w:ascii="Times New Roman" w:hAnsi="Times New Roman" w:cs="Times New Roman"/>
          <w:sz w:val="24"/>
          <w:szCs w:val="24"/>
        </w:rPr>
        <w:t xml:space="preserve"> Granovskis ühiselt ja kooskõlastatult, tuleb </w:t>
      </w:r>
      <w:r w:rsidR="001C5798">
        <w:rPr>
          <w:rFonts w:ascii="Times New Roman" w:hAnsi="Times New Roman" w:cs="Times New Roman"/>
          <w:sz w:val="24"/>
          <w:szCs w:val="24"/>
        </w:rPr>
        <w:t xml:space="preserve">ka </w:t>
      </w:r>
      <w:r w:rsidRPr="00FE0DE5">
        <w:rPr>
          <w:rFonts w:ascii="Times New Roman" w:hAnsi="Times New Roman" w:cs="Times New Roman"/>
          <w:sz w:val="24"/>
          <w:szCs w:val="24"/>
        </w:rPr>
        <w:t xml:space="preserve">tehtud kulutused jagada kahega. </w:t>
      </w:r>
      <w:r w:rsidR="00436458" w:rsidRPr="00436458">
        <w:rPr>
          <w:rFonts w:ascii="Times New Roman" w:hAnsi="Times New Roman" w:cs="Times New Roman"/>
          <w:sz w:val="24"/>
          <w:szCs w:val="24"/>
        </w:rPr>
        <w:t>Seega kohus leiab, et oleks põhjendatud kohaldada KarS § 83 lg 1 sätteid</w:t>
      </w:r>
      <w:r w:rsidR="00436458">
        <w:rPr>
          <w:rFonts w:ascii="Times New Roman" w:hAnsi="Times New Roman" w:cs="Times New Roman"/>
          <w:sz w:val="24"/>
          <w:szCs w:val="24"/>
        </w:rPr>
        <w:t xml:space="preserve"> ja</w:t>
      </w:r>
      <w:r w:rsidR="00436458" w:rsidRPr="00436458">
        <w:rPr>
          <w:rFonts w:ascii="Times New Roman" w:hAnsi="Times New Roman" w:cs="Times New Roman"/>
          <w:sz w:val="24"/>
          <w:szCs w:val="24"/>
        </w:rPr>
        <w:t xml:space="preserve"> kuna süüteo toimepanemise vahend on ära kulutatud, tuleks kohaldada KarS § 84 sätteid. KarS § 84 aga ei näe ette võimalust konfiskeerimise asendamist tahtliku süüteo toimepanemise vahendi rahalise väärtuse väljamõistmist konkreetse summana, kuigi summa suurus on tuvastatav. Seetõttu, kuivõrd ka tahtliku süüteo toimepanemiseks kasutatud vahendiks oli kuritegelikul teel saadud vara,</w:t>
      </w:r>
      <w:r w:rsidR="00436458">
        <w:rPr>
          <w:rFonts w:ascii="Times New Roman" w:hAnsi="Times New Roman" w:cs="Times New Roman"/>
          <w:sz w:val="24"/>
          <w:szCs w:val="24"/>
        </w:rPr>
        <w:t xml:space="preserve"> s.o rahalised vahendid, </w:t>
      </w:r>
      <w:r w:rsidR="00436458" w:rsidRPr="00436458">
        <w:rPr>
          <w:rFonts w:ascii="Times New Roman" w:hAnsi="Times New Roman" w:cs="Times New Roman"/>
          <w:sz w:val="24"/>
          <w:szCs w:val="24"/>
        </w:rPr>
        <w:t>tuleb kohaldada, KarS § 83</w:t>
      </w:r>
      <w:r w:rsidR="00436458" w:rsidRPr="00436458">
        <w:rPr>
          <w:rFonts w:ascii="Times New Roman" w:hAnsi="Times New Roman" w:cs="Times New Roman"/>
          <w:sz w:val="24"/>
          <w:szCs w:val="24"/>
          <w:vertAlign w:val="superscript"/>
        </w:rPr>
        <w:t>2</w:t>
      </w:r>
      <w:r w:rsidR="00436458" w:rsidRPr="00436458">
        <w:rPr>
          <w:rFonts w:ascii="Times New Roman" w:hAnsi="Times New Roman" w:cs="Times New Roman"/>
          <w:sz w:val="24"/>
          <w:szCs w:val="24"/>
        </w:rPr>
        <w:t xml:space="preserve"> lg 1 ja § 84 sätteid ja Mihhail Vassiljevilt kuulub välja mõistmisele laiendatud konfiskeerimise asenduse korras 14 250 eurot.</w:t>
      </w:r>
    </w:p>
    <w:p w14:paraId="1955B8B8" w14:textId="3E1CD24E" w:rsidR="00ED1EF3" w:rsidRPr="00FE0DE5" w:rsidRDefault="00FE0DE5" w:rsidP="00C125CD">
      <w:pPr>
        <w:spacing w:line="240" w:lineRule="auto"/>
        <w:jc w:val="both"/>
        <w:rPr>
          <w:rFonts w:ascii="Times New Roman" w:hAnsi="Times New Roman" w:cs="Times New Roman"/>
          <w:sz w:val="24"/>
          <w:szCs w:val="24"/>
        </w:rPr>
      </w:pPr>
      <w:r w:rsidRPr="00FE0DE5">
        <w:rPr>
          <w:rFonts w:ascii="Times New Roman" w:hAnsi="Times New Roman" w:cs="Times New Roman"/>
          <w:sz w:val="24"/>
          <w:szCs w:val="24"/>
        </w:rPr>
        <w:t xml:space="preserve">Kriminaalasjas on tuvastatud, et Mihhail Vassiljev ja </w:t>
      </w:r>
      <w:r w:rsidR="00237CCF" w:rsidRPr="00237CCF">
        <w:rPr>
          <w:rFonts w:ascii="Times New Roman" w:hAnsi="Times New Roman" w:cs="Times New Roman"/>
          <w:sz w:val="24"/>
          <w:szCs w:val="24"/>
        </w:rPr>
        <w:t>Renāts</w:t>
      </w:r>
      <w:r w:rsidRPr="00FE0DE5">
        <w:rPr>
          <w:rFonts w:ascii="Times New Roman" w:hAnsi="Times New Roman" w:cs="Times New Roman"/>
          <w:sz w:val="24"/>
          <w:szCs w:val="24"/>
        </w:rPr>
        <w:t xml:space="preserve"> Granovskis ostsid Läti Vabariigist sõiduauto BMW X5 Inglismaa registreerimismärgiga SY510WE, mille transpordi autotreileriga Eesti Vabariiki korraldasid, kui sõiduautos BMW X5 oli 20 kg amfetamiini. Autotreiler peatati </w:t>
      </w:r>
      <w:r w:rsidR="005A44C7">
        <w:rPr>
          <w:rFonts w:ascii="Times New Roman" w:hAnsi="Times New Roman" w:cs="Times New Roman"/>
          <w:sz w:val="24"/>
          <w:szCs w:val="24"/>
        </w:rPr>
        <w:t xml:space="preserve">ja </w:t>
      </w:r>
      <w:r w:rsidRPr="00FE0DE5">
        <w:rPr>
          <w:rFonts w:ascii="Times New Roman" w:hAnsi="Times New Roman" w:cs="Times New Roman"/>
          <w:sz w:val="24"/>
          <w:szCs w:val="24"/>
        </w:rPr>
        <w:t>sõiduauto BMW X5 reg. märgiga SY510WE toimetati aadressile Rannametsa tee 4, Pärnu, kus sellele teostati läbivaatus ning sõiduauto asub ka hetkel seal. Kuivõrd sõiduauto oli kuriteo toimepanemise vahendiks KarS § 83 mõttes</w:t>
      </w:r>
      <w:r w:rsidR="003C0D73">
        <w:rPr>
          <w:rFonts w:ascii="Times New Roman" w:hAnsi="Times New Roman" w:cs="Times New Roman"/>
          <w:sz w:val="24"/>
          <w:szCs w:val="24"/>
        </w:rPr>
        <w:t xml:space="preserve"> ja</w:t>
      </w:r>
      <w:r w:rsidRPr="00FE0DE5">
        <w:rPr>
          <w:rFonts w:ascii="Times New Roman" w:hAnsi="Times New Roman" w:cs="Times New Roman"/>
          <w:sz w:val="24"/>
          <w:szCs w:val="24"/>
        </w:rPr>
        <w:t xml:space="preserve"> seda kasutati narkootilise aine veoks</w:t>
      </w:r>
      <w:r w:rsidR="001C5798">
        <w:rPr>
          <w:rFonts w:ascii="Times New Roman" w:hAnsi="Times New Roman" w:cs="Times New Roman"/>
          <w:sz w:val="24"/>
          <w:szCs w:val="24"/>
        </w:rPr>
        <w:t xml:space="preserve"> ja kattevarjuna, loomaks mulje, et tegemist on sõiduki vedamisega, kuigi tegelikkuses oli sõidukisse paigutatud kohvrite sisu sõiduki enese maksumusest kordades suurem</w:t>
      </w:r>
      <w:r w:rsidRPr="00FE0DE5">
        <w:rPr>
          <w:rFonts w:ascii="Times New Roman" w:hAnsi="Times New Roman" w:cs="Times New Roman"/>
          <w:sz w:val="24"/>
          <w:szCs w:val="24"/>
        </w:rPr>
        <w:t>, kuulub see konfiskeerimisele KarS § 83 lg 1 alusel.</w:t>
      </w:r>
    </w:p>
    <w:p w14:paraId="4FD15C9E" w14:textId="5E8DBF70" w:rsidR="00E43A2F" w:rsidRPr="00ED1EF3" w:rsidRDefault="00E43A2F" w:rsidP="00ED1EF3">
      <w:pPr>
        <w:pStyle w:val="Loendilik"/>
        <w:numPr>
          <w:ilvl w:val="3"/>
          <w:numId w:val="1"/>
        </w:numPr>
        <w:spacing w:after="160"/>
        <w:jc w:val="both"/>
        <w:rPr>
          <w:b/>
        </w:rPr>
      </w:pPr>
      <w:r w:rsidRPr="00ED1EF3">
        <w:rPr>
          <w:b/>
        </w:rPr>
        <w:t>ASITÕENDID</w:t>
      </w:r>
    </w:p>
    <w:p w14:paraId="41CC72B0" w14:textId="4B8F66A4" w:rsidR="00E43A2F" w:rsidRPr="007A04F3" w:rsidRDefault="00E43A2F"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 xml:space="preserve">Kriminaalasja materjalidest nähtuvalt on kriminaalmenetluse käigus ära võetud erinevaid esemeid ning neid on ka vaadeldud. KrMS § 306 lg 1 p 13 kohaselt peab kohus lahendama </w:t>
      </w:r>
      <w:r w:rsidRPr="007A04F3">
        <w:rPr>
          <w:rFonts w:ascii="Times New Roman" w:eastAsia="Times New Roman" w:hAnsi="Times New Roman" w:cs="Times New Roman"/>
          <w:sz w:val="24"/>
          <w:szCs w:val="24"/>
          <w:lang w:eastAsia="et-EE"/>
        </w:rPr>
        <w:lastRenderedPageBreak/>
        <w:t>küsimuse, kuidas toimida asitõendite ja kriminaalmenetluses äravõetud, arestitud või konfiskeerimisele kuuluvate muude objektidega. Seega peab kohus võtma seisukoha esemete osas, milliste kohta ei ole kohtueelse menetluse lõpule viimisel menetlusotsustust tehtud, mis on kas kriminaaltoimikus või hoiustatud kohtueelse menetleja juures. Kriminaalasja materjalidest nähtuvalt on kriminaalasjas erinevaid asitõendeid, milledest osa asub Põhja prefektuuri asitõendite hoidlas</w:t>
      </w:r>
      <w:r w:rsidR="00DE3835" w:rsidRPr="007A04F3">
        <w:rPr>
          <w:rFonts w:ascii="Times New Roman" w:eastAsia="Times New Roman" w:hAnsi="Times New Roman" w:cs="Times New Roman"/>
          <w:sz w:val="24"/>
          <w:szCs w:val="24"/>
          <w:lang w:eastAsia="et-EE"/>
        </w:rPr>
        <w:t xml:space="preserve">, </w:t>
      </w:r>
      <w:r w:rsidR="000A68F7">
        <w:rPr>
          <w:rFonts w:ascii="Times New Roman" w:eastAsia="Times New Roman" w:hAnsi="Times New Roman" w:cs="Times New Roman"/>
          <w:sz w:val="24"/>
          <w:szCs w:val="24"/>
          <w:lang w:eastAsia="et-EE"/>
        </w:rPr>
        <w:t xml:space="preserve">osa digitaalseid andmeid Maksu- ja Tolliameti ja PPA Keskkriminaalpolitsei andmelaos ja andmehoidlas, </w:t>
      </w:r>
      <w:r w:rsidR="00DE3835" w:rsidRPr="007A04F3">
        <w:rPr>
          <w:rFonts w:ascii="Times New Roman" w:eastAsia="Times New Roman" w:hAnsi="Times New Roman" w:cs="Times New Roman"/>
          <w:sz w:val="24"/>
          <w:szCs w:val="24"/>
          <w:lang w:eastAsia="et-EE"/>
        </w:rPr>
        <w:t xml:space="preserve">sõiduk BMW X5 reg. märgiga SY510WE </w:t>
      </w:r>
      <w:r w:rsidR="000A68F7">
        <w:rPr>
          <w:rFonts w:ascii="Times New Roman" w:eastAsia="Times New Roman" w:hAnsi="Times New Roman" w:cs="Times New Roman"/>
          <w:sz w:val="24"/>
          <w:szCs w:val="24"/>
          <w:lang w:eastAsia="et-EE"/>
        </w:rPr>
        <w:t xml:space="preserve">Maksu- ja Tolliameti angaaris </w:t>
      </w:r>
      <w:r w:rsidR="00DE3835" w:rsidRPr="007A04F3">
        <w:rPr>
          <w:rFonts w:ascii="Times New Roman" w:eastAsia="Times New Roman" w:hAnsi="Times New Roman" w:cs="Times New Roman"/>
          <w:sz w:val="24"/>
          <w:szCs w:val="24"/>
          <w:lang w:eastAsia="et-EE"/>
        </w:rPr>
        <w:t xml:space="preserve">Rannametsa tee 4 Pärnus </w:t>
      </w:r>
      <w:r w:rsidRPr="007A04F3">
        <w:rPr>
          <w:rFonts w:ascii="Times New Roman" w:eastAsia="Times New Roman" w:hAnsi="Times New Roman" w:cs="Times New Roman"/>
          <w:sz w:val="24"/>
          <w:szCs w:val="24"/>
          <w:lang w:eastAsia="et-EE"/>
        </w:rPr>
        <w:t xml:space="preserve">ja </w:t>
      </w:r>
      <w:r w:rsidR="003C0D73">
        <w:rPr>
          <w:rFonts w:ascii="Times New Roman" w:eastAsia="Times New Roman" w:hAnsi="Times New Roman" w:cs="Times New Roman"/>
          <w:sz w:val="24"/>
          <w:szCs w:val="24"/>
          <w:lang w:eastAsia="et-EE"/>
        </w:rPr>
        <w:t>narkootiline aine</w:t>
      </w:r>
      <w:r w:rsidRPr="007A04F3">
        <w:rPr>
          <w:rFonts w:ascii="Times New Roman" w:eastAsia="Times New Roman" w:hAnsi="Times New Roman" w:cs="Times New Roman"/>
          <w:sz w:val="24"/>
          <w:szCs w:val="24"/>
          <w:lang w:eastAsia="et-EE"/>
        </w:rPr>
        <w:t xml:space="preserve"> EKEI keemiaosakonnas.</w:t>
      </w:r>
      <w:r w:rsidR="00B23690" w:rsidRPr="007A04F3">
        <w:rPr>
          <w:rFonts w:ascii="Times New Roman" w:eastAsia="Times New Roman" w:hAnsi="Times New Roman" w:cs="Times New Roman"/>
          <w:sz w:val="24"/>
          <w:szCs w:val="24"/>
          <w:lang w:eastAsia="et-EE"/>
        </w:rPr>
        <w:t xml:space="preserve"> Sõiduki osas </w:t>
      </w:r>
      <w:r w:rsidR="00C125CD" w:rsidRPr="007A04F3">
        <w:rPr>
          <w:rFonts w:ascii="Times New Roman" w:eastAsia="Times New Roman" w:hAnsi="Times New Roman" w:cs="Times New Roman"/>
          <w:sz w:val="24"/>
          <w:szCs w:val="24"/>
          <w:lang w:eastAsia="et-EE"/>
        </w:rPr>
        <w:t xml:space="preserve">on seisukoht meetmete osas võetud juba ülalpool. </w:t>
      </w:r>
      <w:r w:rsidR="00B23690" w:rsidRPr="007A04F3">
        <w:rPr>
          <w:rFonts w:ascii="Times New Roman" w:eastAsia="Times New Roman" w:hAnsi="Times New Roman" w:cs="Times New Roman"/>
          <w:sz w:val="24"/>
          <w:szCs w:val="24"/>
          <w:lang w:eastAsia="et-EE"/>
        </w:rPr>
        <w:t xml:space="preserve"> </w:t>
      </w:r>
    </w:p>
    <w:p w14:paraId="7361B185" w14:textId="1619A4C9" w:rsidR="00E43A2F" w:rsidRPr="007A04F3" w:rsidRDefault="00E43A2F"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KarS § 191 kohaselt konfiskeerib kohus käesolevas jaos sätestatud süüteo (</w:t>
      </w:r>
      <w:r w:rsidR="001E0DD7" w:rsidRPr="007A04F3">
        <w:rPr>
          <w:rFonts w:ascii="Times New Roman" w:eastAsia="Times New Roman" w:hAnsi="Times New Roman" w:cs="Times New Roman"/>
          <w:sz w:val="24"/>
          <w:szCs w:val="24"/>
          <w:lang w:eastAsia="et-EE"/>
        </w:rPr>
        <w:t xml:space="preserve">KarS 12. peatükk, 1. jagu, </w:t>
      </w:r>
      <w:r w:rsidRPr="007A04F3">
        <w:rPr>
          <w:rFonts w:ascii="Times New Roman" w:eastAsia="Times New Roman" w:hAnsi="Times New Roman" w:cs="Times New Roman"/>
          <w:sz w:val="24"/>
          <w:szCs w:val="24"/>
          <w:lang w:eastAsia="et-EE"/>
        </w:rPr>
        <w:t xml:space="preserve">KarS § 183 kuni § 190) toimepanemise vahetuks objektiks olnud aine või eseme või süüteo ettevalmistamiseks kasutatud eseme. Sätte sõnastusest saab seega järeldada, et konfiskeerimine on kohustuslik. Samuti sätestab KarS § 83 lg 4, et vahend, aine või ese konfiskeeritakse, kui selle omamiseks vajalik luba puudub. Kuivõrd süüdistataval narkootilise aine </w:t>
      </w:r>
      <w:r w:rsidR="004F3F01" w:rsidRPr="007A04F3">
        <w:rPr>
          <w:rFonts w:ascii="Times New Roman" w:eastAsia="Times New Roman" w:hAnsi="Times New Roman" w:cs="Times New Roman"/>
          <w:sz w:val="24"/>
          <w:szCs w:val="24"/>
          <w:lang w:eastAsia="et-EE"/>
        </w:rPr>
        <w:t xml:space="preserve">käitlemiseks, s.h </w:t>
      </w:r>
      <w:r w:rsidRPr="007A04F3">
        <w:rPr>
          <w:rFonts w:ascii="Times New Roman" w:eastAsia="Times New Roman" w:hAnsi="Times New Roman" w:cs="Times New Roman"/>
          <w:sz w:val="24"/>
          <w:szCs w:val="24"/>
          <w:lang w:eastAsia="et-EE"/>
        </w:rPr>
        <w:t>oma</w:t>
      </w:r>
      <w:r w:rsidR="004F3F01" w:rsidRPr="007A04F3">
        <w:rPr>
          <w:rFonts w:ascii="Times New Roman" w:eastAsia="Times New Roman" w:hAnsi="Times New Roman" w:cs="Times New Roman"/>
          <w:sz w:val="24"/>
          <w:szCs w:val="24"/>
          <w:lang w:eastAsia="et-EE"/>
        </w:rPr>
        <w:t>ndamiseks, valdamiseks ja edasiandmiseks</w:t>
      </w:r>
      <w:r w:rsidRPr="007A04F3">
        <w:rPr>
          <w:rFonts w:ascii="Times New Roman" w:eastAsia="Times New Roman" w:hAnsi="Times New Roman" w:cs="Times New Roman"/>
          <w:sz w:val="24"/>
          <w:szCs w:val="24"/>
          <w:lang w:eastAsia="et-EE"/>
        </w:rPr>
        <w:t xml:space="preserve"> seadusest tulenev luba puudus</w:t>
      </w:r>
      <w:r w:rsidR="003C0D73">
        <w:rPr>
          <w:rFonts w:ascii="Times New Roman" w:eastAsia="Times New Roman" w:hAnsi="Times New Roman" w:cs="Times New Roman"/>
          <w:sz w:val="24"/>
          <w:szCs w:val="24"/>
          <w:lang w:eastAsia="et-EE"/>
        </w:rPr>
        <w:t xml:space="preserve"> ja see puudus ka Harju Maakohtu 30.04.2024 otsusega süüdi mõistetud R. Granovskisel ja A. Kulkovil</w:t>
      </w:r>
      <w:r w:rsidRPr="007A04F3">
        <w:rPr>
          <w:rFonts w:ascii="Times New Roman" w:eastAsia="Times New Roman" w:hAnsi="Times New Roman" w:cs="Times New Roman"/>
          <w:sz w:val="24"/>
          <w:szCs w:val="24"/>
          <w:lang w:eastAsia="et-EE"/>
        </w:rPr>
        <w:t>, on ka selle sätte puhul tegemist kohustusliku normiga</w:t>
      </w:r>
      <w:r w:rsidR="003C0D73">
        <w:rPr>
          <w:rFonts w:ascii="Times New Roman" w:eastAsia="Times New Roman" w:hAnsi="Times New Roman" w:cs="Times New Roman"/>
          <w:sz w:val="24"/>
          <w:szCs w:val="24"/>
          <w:lang w:eastAsia="et-EE"/>
        </w:rPr>
        <w:t>, mis laieneb ka teise otsusega süüdimõistetutele ning peaks välistama aine väljaandmise ka nendele</w:t>
      </w:r>
      <w:r w:rsidRPr="007A04F3">
        <w:rPr>
          <w:rFonts w:ascii="Times New Roman" w:eastAsia="Times New Roman" w:hAnsi="Times New Roman" w:cs="Times New Roman"/>
          <w:sz w:val="24"/>
          <w:szCs w:val="24"/>
          <w:lang w:eastAsia="et-EE"/>
        </w:rPr>
        <w:t xml:space="preserve">. Eeltoodust lähtuvalt konfiskeerib kohus </w:t>
      </w:r>
      <w:r w:rsidR="00DE3835" w:rsidRPr="007A04F3">
        <w:rPr>
          <w:rFonts w:ascii="Times New Roman" w:eastAsia="Times New Roman" w:hAnsi="Times New Roman" w:cs="Times New Roman"/>
          <w:sz w:val="24"/>
          <w:szCs w:val="24"/>
          <w:lang w:eastAsia="et-EE"/>
        </w:rPr>
        <w:t>EKEI keemiaosakonnas hoiustatud e</w:t>
      </w:r>
      <w:r w:rsidRPr="007A04F3">
        <w:rPr>
          <w:rFonts w:ascii="Times New Roman" w:eastAsia="Times New Roman" w:hAnsi="Times New Roman" w:cs="Times New Roman"/>
          <w:sz w:val="24"/>
          <w:szCs w:val="24"/>
          <w:lang w:eastAsia="et-EE"/>
        </w:rPr>
        <w:t xml:space="preserve">kspertiisist nr </w:t>
      </w:r>
      <w:r w:rsidR="00AC6FC8" w:rsidRPr="007A04F3">
        <w:rPr>
          <w:rFonts w:ascii="Times New Roman" w:eastAsia="Times New Roman" w:hAnsi="Times New Roman" w:cs="Times New Roman"/>
          <w:sz w:val="24"/>
          <w:szCs w:val="24"/>
          <w:lang w:eastAsia="et-EE"/>
        </w:rPr>
        <w:t>2</w:t>
      </w:r>
      <w:r w:rsidR="00DE3835" w:rsidRPr="007A04F3">
        <w:rPr>
          <w:rFonts w:ascii="Times New Roman" w:eastAsia="Times New Roman" w:hAnsi="Times New Roman" w:cs="Times New Roman"/>
          <w:sz w:val="24"/>
          <w:szCs w:val="24"/>
          <w:lang w:eastAsia="et-EE"/>
        </w:rPr>
        <w:t>3</w:t>
      </w:r>
      <w:r w:rsidR="00AC6FC8" w:rsidRPr="007A04F3">
        <w:rPr>
          <w:rFonts w:ascii="Times New Roman" w:eastAsia="Times New Roman" w:hAnsi="Times New Roman" w:cs="Times New Roman"/>
          <w:sz w:val="24"/>
          <w:szCs w:val="24"/>
          <w:lang w:eastAsia="et-EE"/>
        </w:rPr>
        <w:t>E-AN</w:t>
      </w:r>
      <w:r w:rsidR="00DE3835" w:rsidRPr="007A04F3">
        <w:rPr>
          <w:rFonts w:ascii="Times New Roman" w:eastAsia="Times New Roman" w:hAnsi="Times New Roman" w:cs="Times New Roman"/>
          <w:sz w:val="24"/>
          <w:szCs w:val="24"/>
          <w:lang w:eastAsia="et-EE"/>
        </w:rPr>
        <w:t>0298</w:t>
      </w:r>
      <w:r w:rsidRPr="007A04F3">
        <w:rPr>
          <w:rFonts w:ascii="Times New Roman" w:eastAsia="Times New Roman" w:hAnsi="Times New Roman" w:cs="Times New Roman"/>
          <w:sz w:val="24"/>
          <w:szCs w:val="24"/>
          <w:lang w:eastAsia="et-EE"/>
        </w:rPr>
        <w:t xml:space="preserve"> järele jäänud </w:t>
      </w:r>
      <w:r w:rsidR="00DE3835" w:rsidRPr="007A04F3">
        <w:rPr>
          <w:rFonts w:ascii="Times New Roman" w:eastAsia="Times New Roman" w:hAnsi="Times New Roman" w:cs="Times New Roman"/>
          <w:sz w:val="24"/>
          <w:szCs w:val="24"/>
          <w:lang w:eastAsia="et-EE"/>
        </w:rPr>
        <w:t xml:space="preserve">kokaiini sisaldava pulbri, ekspertiisist </w:t>
      </w:r>
      <w:r w:rsidR="00B23690" w:rsidRPr="007A04F3">
        <w:rPr>
          <w:rFonts w:ascii="Times New Roman" w:eastAsia="Times New Roman" w:hAnsi="Times New Roman" w:cs="Times New Roman"/>
          <w:sz w:val="24"/>
          <w:szCs w:val="24"/>
          <w:lang w:eastAsia="et-EE"/>
        </w:rPr>
        <w:t xml:space="preserve">nr </w:t>
      </w:r>
      <w:r w:rsidR="00DE3835" w:rsidRPr="007A04F3">
        <w:rPr>
          <w:rFonts w:ascii="Times New Roman" w:eastAsia="Times New Roman" w:hAnsi="Times New Roman" w:cs="Times New Roman"/>
          <w:sz w:val="24"/>
          <w:szCs w:val="24"/>
          <w:lang w:eastAsia="et-EE"/>
        </w:rPr>
        <w:t>23E-AN0571 järele jäänud amfetamiini sisaldava pulbri, kanepist valmistatud hašiši, kanepiõisikud</w:t>
      </w:r>
      <w:r w:rsidR="00B23690" w:rsidRPr="007A04F3">
        <w:rPr>
          <w:rFonts w:ascii="Times New Roman" w:eastAsia="Times New Roman" w:hAnsi="Times New Roman" w:cs="Times New Roman"/>
          <w:sz w:val="24"/>
          <w:szCs w:val="24"/>
          <w:lang w:eastAsia="et-EE"/>
        </w:rPr>
        <w:t>, metonitaseeni sisaldavad pulbrid, proton</w:t>
      </w:r>
      <w:r w:rsidR="00237CCF">
        <w:rPr>
          <w:rFonts w:ascii="Times New Roman" w:eastAsia="Times New Roman" w:hAnsi="Times New Roman" w:cs="Times New Roman"/>
          <w:sz w:val="24"/>
          <w:szCs w:val="24"/>
          <w:lang w:eastAsia="et-EE"/>
        </w:rPr>
        <w:t>i</w:t>
      </w:r>
      <w:r w:rsidR="00B23690" w:rsidRPr="007A04F3">
        <w:rPr>
          <w:rFonts w:ascii="Times New Roman" w:eastAsia="Times New Roman" w:hAnsi="Times New Roman" w:cs="Times New Roman"/>
          <w:sz w:val="24"/>
          <w:szCs w:val="24"/>
          <w:lang w:eastAsia="et-EE"/>
        </w:rPr>
        <w:t>taseeni sisaldavad pulbrid ja kokaiini sisaldava pulbri ning ekspertiisist nr 23E-AN0308 järele jäänud amfetamiini sisaldava pulbri ning jätab need narkootilist ainet sisaldavad pulbrid,</w:t>
      </w:r>
      <w:r w:rsidR="003C0D73">
        <w:rPr>
          <w:rFonts w:ascii="Times New Roman" w:eastAsia="Times New Roman" w:hAnsi="Times New Roman" w:cs="Times New Roman"/>
          <w:sz w:val="24"/>
          <w:szCs w:val="24"/>
          <w:lang w:eastAsia="et-EE"/>
        </w:rPr>
        <w:t xml:space="preserve"> samuti</w:t>
      </w:r>
      <w:r w:rsidR="00B23690" w:rsidRPr="007A04F3">
        <w:rPr>
          <w:rFonts w:ascii="Times New Roman" w:eastAsia="Times New Roman" w:hAnsi="Times New Roman" w:cs="Times New Roman"/>
          <w:sz w:val="24"/>
          <w:szCs w:val="24"/>
          <w:lang w:eastAsia="et-EE"/>
        </w:rPr>
        <w:t xml:space="preserve"> kanepiõisikud ja hašiši </w:t>
      </w:r>
      <w:r w:rsidRPr="007A04F3">
        <w:rPr>
          <w:rFonts w:ascii="Times New Roman" w:eastAsia="Times New Roman" w:hAnsi="Times New Roman" w:cs="Times New Roman"/>
          <w:sz w:val="24"/>
          <w:szCs w:val="24"/>
          <w:lang w:eastAsia="et-EE"/>
        </w:rPr>
        <w:t xml:space="preserve">NPALS § 7 lg 3 ja KrMS § 126 lg 3 p 1 alusel ekspertiisiasutusele aine säilitamiseks, õppeotstarbel kasutamiseks või hävitamiseks. </w:t>
      </w:r>
    </w:p>
    <w:p w14:paraId="5BCAE113" w14:textId="333BB910" w:rsidR="00ED1EF3" w:rsidRPr="007A04F3" w:rsidRDefault="00E43A2F"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Põhja prefektuuri asitõendite hoidlas</w:t>
      </w:r>
      <w:r w:rsidR="004F3F01" w:rsidRPr="007A04F3">
        <w:rPr>
          <w:rFonts w:ascii="Times New Roman" w:eastAsia="Times New Roman" w:hAnsi="Times New Roman" w:cs="Times New Roman"/>
          <w:sz w:val="24"/>
          <w:szCs w:val="24"/>
          <w:lang w:eastAsia="et-EE"/>
        </w:rPr>
        <w:t>se</w:t>
      </w:r>
      <w:r w:rsidRPr="007A04F3">
        <w:rPr>
          <w:rFonts w:ascii="Times New Roman" w:eastAsia="Times New Roman" w:hAnsi="Times New Roman" w:cs="Times New Roman"/>
          <w:sz w:val="24"/>
          <w:szCs w:val="24"/>
          <w:lang w:eastAsia="et-EE"/>
        </w:rPr>
        <w:t xml:space="preserve"> </w:t>
      </w:r>
      <w:r w:rsidR="00C125CD" w:rsidRPr="007A04F3">
        <w:rPr>
          <w:rFonts w:ascii="Times New Roman" w:eastAsia="Times New Roman" w:hAnsi="Times New Roman" w:cs="Times New Roman"/>
          <w:sz w:val="24"/>
          <w:szCs w:val="24"/>
          <w:lang w:eastAsia="et-EE"/>
        </w:rPr>
        <w:t>on asitõendi üleandmise-vastuvõtmise akti nr 23ATH25772 hoiustamiseks üle antud 7 pakendit. Esimeses pakendis on vaakumpakend koos maalriteibiga (pakend Matk-1</w:t>
      </w:r>
      <w:r w:rsidR="000A68F7">
        <w:rPr>
          <w:rFonts w:ascii="Times New Roman" w:eastAsia="Times New Roman" w:hAnsi="Times New Roman" w:cs="Times New Roman"/>
          <w:sz w:val="24"/>
          <w:szCs w:val="24"/>
          <w:lang w:eastAsia="et-EE"/>
        </w:rPr>
        <w:t>)</w:t>
      </w:r>
      <w:r w:rsidR="00C125CD" w:rsidRPr="007A04F3">
        <w:rPr>
          <w:rFonts w:ascii="Times New Roman" w:eastAsia="Times New Roman" w:hAnsi="Times New Roman" w:cs="Times New Roman"/>
          <w:sz w:val="24"/>
          <w:szCs w:val="24"/>
          <w:lang w:eastAsia="et-EE"/>
        </w:rPr>
        <w:t>, roheline märkmepaber, kirjega „+37257918719, Roobu 2 Maardu, 74111 Harju maakond“, BMW X5 reg märgiga SY510WE ära võetud läbipai</w:t>
      </w:r>
      <w:r w:rsidR="00237CCF">
        <w:rPr>
          <w:rFonts w:ascii="Times New Roman" w:eastAsia="Times New Roman" w:hAnsi="Times New Roman" w:cs="Times New Roman"/>
          <w:sz w:val="24"/>
          <w:szCs w:val="24"/>
          <w:lang w:eastAsia="et-EE"/>
        </w:rPr>
        <w:t>s</w:t>
      </w:r>
      <w:r w:rsidR="00C125CD" w:rsidRPr="007A04F3">
        <w:rPr>
          <w:rFonts w:ascii="Times New Roman" w:eastAsia="Times New Roman" w:hAnsi="Times New Roman" w:cs="Times New Roman"/>
          <w:sz w:val="24"/>
          <w:szCs w:val="24"/>
          <w:lang w:eastAsia="et-EE"/>
        </w:rPr>
        <w:t xml:space="preserve">tvate kilekaantega mapp inglisekeelsete dokumentidega (lisa 1), ekspertiisiaktiga nr 23E-SS018 tagastatud pappkarp, milles kaks kilepakendit, papp-karbi tükk, papp-pakend, paberilipik, pabervoldik, silikoonist kork, fooliumkaanega tühi plastpudel, termipaberlipik (pakendid 1-4). Nimetatud asjade puhul on tegemist </w:t>
      </w:r>
      <w:r w:rsidR="003504A2" w:rsidRPr="007A04F3">
        <w:rPr>
          <w:rFonts w:ascii="Times New Roman" w:eastAsia="Times New Roman" w:hAnsi="Times New Roman" w:cs="Times New Roman"/>
          <w:sz w:val="24"/>
          <w:szCs w:val="24"/>
          <w:lang w:eastAsia="et-EE"/>
        </w:rPr>
        <w:t>nii ekspertiisist tagastatud esemetega, millised minetavad kohtuotsuse jõustumise järgselt väärtusega, kui ka narkootilise aine käitlemise vahenditega või sõidukist leitud väärtusetute esemetega. Kohus leiab, et sõidukist leitud inglisekeelsed dokumendid kuuluvad konfiskeeritava sõiduki juurde ja tuleb jätta sõiduki juurde kuni sõiduki lõpliku saatuse otsustamiseni, muud esemed on aga väärtuseta asjad ja tuleb hävitada KrMS § 126 lg 3 p 4 alusel.</w:t>
      </w:r>
    </w:p>
    <w:p w14:paraId="74230E3E" w14:textId="77777777" w:rsidR="00980C8A" w:rsidRPr="007A04F3" w:rsidRDefault="003504A2"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 xml:space="preserve">Teiseks pakendiks on punane kohver, milles on pappkarp, milles omakorda lauamäng Take 5, sini-musta värvi seljakott, rohelised püksid, mustad püksid kirjega Recco, mustad püksid kirjega Trail, punane kiiver, kohvri nagi Samsonite Worldproof, teibitud kiletükid, millel valge leht kirjega Artem Viktorov. </w:t>
      </w:r>
      <w:bookmarkStart w:id="7" w:name="_Hlk184022790"/>
      <w:r w:rsidRPr="007A04F3">
        <w:rPr>
          <w:rFonts w:ascii="Times New Roman" w:eastAsia="Times New Roman" w:hAnsi="Times New Roman" w:cs="Times New Roman"/>
          <w:sz w:val="24"/>
          <w:szCs w:val="24"/>
          <w:lang w:eastAsia="et-EE"/>
        </w:rPr>
        <w:t xml:space="preserve">Kohver ja selle sisu on narkootilise aine käitlemiseks kasutatud vahendid, mille lisamine kohvrisse oli tingitud soovist luua kohvri sisule juhusliku kontrollimise ja läbivalgustamise puhul usutavust ning kandis endas eesmärki hõlbustada kuriteo toimepanemist. Seega saab neid esemeid pidada tahtliku süüteo toimepanemiseks kasutatud ja süüdistatavale kuuluvaks vahendiks KarS § 83 lg 1 tähenduses ning kuivõrd </w:t>
      </w:r>
      <w:r w:rsidR="00980C8A" w:rsidRPr="007A04F3">
        <w:rPr>
          <w:rFonts w:ascii="Times New Roman" w:eastAsia="Times New Roman" w:hAnsi="Times New Roman" w:cs="Times New Roman"/>
          <w:sz w:val="24"/>
          <w:szCs w:val="24"/>
          <w:lang w:eastAsia="et-EE"/>
        </w:rPr>
        <w:t>nendel asjadel puudub materiaalne väärtus, tuleb need esemed konfiskeerida KarS § 83 lg 1 alusel ja hävitada KrMS § 126 lg 3 p 4 alusel kui väärtuseta asjad.</w:t>
      </w:r>
      <w:bookmarkEnd w:id="7"/>
    </w:p>
    <w:p w14:paraId="590D4B47" w14:textId="32ECAFCA" w:rsidR="00980C8A" w:rsidRPr="007A04F3" w:rsidRDefault="00980C8A"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 xml:space="preserve">Kolmandaks pakendiks on punane kohver, milles on kilekott, milles puidust mänguasjad, musta-kollast värvi kott, milles kaks sinist punasega töökitlit HaVeP 2000 suurus 58, hallikas-roosa spordikott, milles seelik kirjega Miss Amerika, kirju pusa, Non Grada, pruun pusa kirjega New Balance, sinised teksased Fabienne Chapot, roosad tunked kirjega Mountain Peak, hall seljakott Eastpak, kohvri nagi Samsonite, punane võtmehoidja valgest metallist võtmega. </w:t>
      </w:r>
      <w:bookmarkStart w:id="8" w:name="_Hlk184023224"/>
      <w:r w:rsidRPr="007A04F3">
        <w:rPr>
          <w:rFonts w:ascii="Times New Roman" w:eastAsia="Times New Roman" w:hAnsi="Times New Roman" w:cs="Times New Roman"/>
          <w:sz w:val="24"/>
          <w:szCs w:val="24"/>
          <w:lang w:eastAsia="et-EE"/>
        </w:rPr>
        <w:lastRenderedPageBreak/>
        <w:t>Kohver ja selle sisu on narkootilise aine käitlemiseks kasutatud vahendid, mille lisamine kohvrisse oli tingitud soovist luua kohvri sisule juhusliku kontrollimise ja läbivalgustamise puhul usutavust ning kandis endas eesmärki hõlbustada kuriteo toimepanemist. Seega saab neid esemeid pidada tahtliku süüteo toimepanemiseks kasutatud ja süüdistatavale kuuluvaks vahendiks KarS § 83 lg 1 tähenduses ning kuivõrd nendel asjadel puudub materiaalne väärtus, tuleb need esemed konfiskeerida KarS § 83 lg 1 alusel ja hävitada KrMS § 126 lg 3 p 4 alusel kui väärtuseta asjad.</w:t>
      </w:r>
    </w:p>
    <w:bookmarkEnd w:id="8"/>
    <w:p w14:paraId="21B3D163" w14:textId="143531AC" w:rsidR="00980C8A" w:rsidRPr="007A04F3" w:rsidRDefault="00980C8A"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Neljandaks pakendiks on sinine kohver, milles on kaks kilekotti puidust mänguasjadega, võimlemismatt, hall pleed, hallid tunked kirjega Snovgear, must laste tekk kirjega Play Go, puidust mäng Play Tive Junior karbis, 2 pakki komme Haribo, 2 pakki komme Enjoy Mix, kilekott puidust mängu</w:t>
      </w:r>
      <w:r w:rsidR="00B02CC7" w:rsidRPr="007A04F3">
        <w:rPr>
          <w:rFonts w:ascii="Times New Roman" w:eastAsia="Times New Roman" w:hAnsi="Times New Roman" w:cs="Times New Roman"/>
          <w:sz w:val="24"/>
          <w:szCs w:val="24"/>
          <w:lang w:eastAsia="et-EE"/>
        </w:rPr>
        <w:t>klotsidega</w:t>
      </w:r>
      <w:r w:rsidRPr="007A04F3">
        <w:rPr>
          <w:rFonts w:ascii="Times New Roman" w:eastAsia="Times New Roman" w:hAnsi="Times New Roman" w:cs="Times New Roman"/>
          <w:sz w:val="24"/>
          <w:szCs w:val="24"/>
          <w:lang w:eastAsia="et-EE"/>
        </w:rPr>
        <w:t>.</w:t>
      </w:r>
      <w:r w:rsidRPr="007A04F3">
        <w:t xml:space="preserve"> </w:t>
      </w:r>
      <w:r w:rsidRPr="007A04F3">
        <w:rPr>
          <w:rFonts w:ascii="Times New Roman" w:eastAsia="Times New Roman" w:hAnsi="Times New Roman" w:cs="Times New Roman"/>
          <w:sz w:val="24"/>
          <w:szCs w:val="24"/>
          <w:lang w:eastAsia="et-EE"/>
        </w:rPr>
        <w:t>Kohver ja selle sisu on narkootilise aine käitlemiseks kasutatud vahendid, mille lisamine kohvrisse oli tingitud soovist luua kohvri sisule juhusliku kontrollimise ja läbivalgustamise puhul usutavust ning kandis endas eesmärki hõlbustada kuriteo toimepanemist. Seega saab neid esemeid pidada tahtliku süüteo toimepanemiseks kasutatud ja süüdistatavale kuuluvaks vahendiks KarS § 83 lg 1 tähenduses ning kuivõrd nendel asjadel puudub materiaalne väärtus, tuleb need esemed konfiskeerida KarS § 83 lg 1 alusel ja hävitada KrMS § 126 lg 3 p 4 alusel kui väärtuseta asjad.</w:t>
      </w:r>
    </w:p>
    <w:p w14:paraId="317A9884" w14:textId="16A7613C" w:rsidR="00980C8A" w:rsidRPr="007A04F3" w:rsidRDefault="00B02CC7"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 xml:space="preserve">Viiendaks pakendiks on kollane kohver, milles on punased püksid Worldwide, must seljakott BlackBerry, mustad tunked Colorado, suusasaapad Salomon suurus 28,5. Kohver ja selle sisu on narkootilise aine käitlemiseks kasutatud vahendid, mille lisamine kohvrisse oli tingitud soovist luua kohvri sisule juhusliku kontrollimise ja läbivalgustamise puhul usutavust ning kandis endas eesmärki hõlbustada kuriteo toimepanemist. Seega saab neid esemeid pidada tahtliku süüteo toimepanemiseks kasutatud ja süüdistatavale kuuluvaks vahendiks KarS § 83 lg 1 tähenduses </w:t>
      </w:r>
      <w:bookmarkStart w:id="9" w:name="_Hlk184025440"/>
      <w:r w:rsidRPr="007A04F3">
        <w:rPr>
          <w:rFonts w:ascii="Times New Roman" w:eastAsia="Times New Roman" w:hAnsi="Times New Roman" w:cs="Times New Roman"/>
          <w:sz w:val="24"/>
          <w:szCs w:val="24"/>
          <w:lang w:eastAsia="et-EE"/>
        </w:rPr>
        <w:t>ning kuivõrd nendel asjadel puudub materiaalne väärtus, tuleb need esemed konfiskeerida KarS § 83 lg 1 alusel ja hävitada KrMS § 126 lg 3 p 4 alusel kui väärtuseta asjad.</w:t>
      </w:r>
    </w:p>
    <w:bookmarkEnd w:id="9"/>
    <w:p w14:paraId="7F906DB6" w14:textId="4BEDBDB1" w:rsidR="00597AD1" w:rsidRPr="007A04F3" w:rsidRDefault="00B02CC7"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Kuuendas pak</w:t>
      </w:r>
      <w:r w:rsidR="00597AD1" w:rsidRPr="007A04F3">
        <w:rPr>
          <w:rFonts w:ascii="Times New Roman" w:eastAsia="Times New Roman" w:hAnsi="Times New Roman" w:cs="Times New Roman"/>
          <w:sz w:val="24"/>
          <w:szCs w:val="24"/>
          <w:lang w:eastAsia="et-EE"/>
        </w:rPr>
        <w:t>endis</w:t>
      </w:r>
      <w:r w:rsidRPr="007A04F3">
        <w:rPr>
          <w:rFonts w:ascii="Times New Roman" w:eastAsia="Times New Roman" w:hAnsi="Times New Roman" w:cs="Times New Roman"/>
          <w:sz w:val="24"/>
          <w:szCs w:val="24"/>
          <w:lang w:eastAsia="et-EE"/>
        </w:rPr>
        <w:t xml:space="preserve"> on A. Kulkovi elukoha Nõmme tee 11-67, Tallinn läbiotsimisel leitud ja ära võetud esemed: soonsulguriga kilokott (pakend Kulkov-1), menetleja pakend (Kulkov-2), 2 vaakumpakendit (pakend Kulkov 3-4), avatud vaakumpakend ja märkmepa</w:t>
      </w:r>
      <w:r w:rsidR="00597AD1" w:rsidRPr="007A04F3">
        <w:rPr>
          <w:rFonts w:ascii="Times New Roman" w:eastAsia="Times New Roman" w:hAnsi="Times New Roman" w:cs="Times New Roman"/>
          <w:sz w:val="24"/>
          <w:szCs w:val="24"/>
          <w:lang w:eastAsia="et-EE"/>
        </w:rPr>
        <w:t>b</w:t>
      </w:r>
      <w:r w:rsidRPr="007A04F3">
        <w:rPr>
          <w:rFonts w:ascii="Times New Roman" w:eastAsia="Times New Roman" w:hAnsi="Times New Roman" w:cs="Times New Roman"/>
          <w:sz w:val="24"/>
          <w:szCs w:val="24"/>
          <w:lang w:eastAsia="et-EE"/>
        </w:rPr>
        <w:t xml:space="preserve">er kirjega </w:t>
      </w:r>
      <w:r w:rsidR="00597AD1" w:rsidRPr="007A04F3">
        <w:rPr>
          <w:rFonts w:ascii="Times New Roman" w:eastAsia="Times New Roman" w:hAnsi="Times New Roman" w:cs="Times New Roman"/>
          <w:sz w:val="24"/>
          <w:szCs w:val="24"/>
          <w:lang w:eastAsia="et-EE"/>
        </w:rPr>
        <w:t>„</w:t>
      </w:r>
      <w:r w:rsidRPr="007A04F3">
        <w:rPr>
          <w:rFonts w:ascii="Times New Roman" w:eastAsia="Times New Roman" w:hAnsi="Times New Roman" w:cs="Times New Roman"/>
          <w:sz w:val="24"/>
          <w:szCs w:val="24"/>
          <w:lang w:eastAsia="et-EE"/>
        </w:rPr>
        <w:t>71.50</w:t>
      </w:r>
      <w:r w:rsidR="00597AD1" w:rsidRPr="007A04F3">
        <w:rPr>
          <w:rFonts w:ascii="Times New Roman" w:eastAsia="Times New Roman" w:hAnsi="Times New Roman" w:cs="Times New Roman"/>
          <w:sz w:val="24"/>
          <w:szCs w:val="24"/>
          <w:lang w:eastAsia="et-EE"/>
        </w:rPr>
        <w:t>“</w:t>
      </w:r>
      <w:r w:rsidRPr="007A04F3">
        <w:rPr>
          <w:rFonts w:ascii="Times New Roman" w:eastAsia="Times New Roman" w:hAnsi="Times New Roman" w:cs="Times New Roman"/>
          <w:sz w:val="24"/>
          <w:szCs w:val="24"/>
          <w:lang w:eastAsia="et-EE"/>
        </w:rPr>
        <w:t xml:space="preserve"> (pakend Kulkov-5), menetleja pakend (Kulkov-6), soonkinnisega kilekott (pakend Kulkov-7), kaanega plastkarp (pakend Kulkov-8), vaakumpakend valge paberlipikuga kirjega </w:t>
      </w:r>
      <w:r w:rsidR="00597AD1" w:rsidRPr="007A04F3">
        <w:rPr>
          <w:rFonts w:ascii="Times New Roman" w:eastAsia="Times New Roman" w:hAnsi="Times New Roman" w:cs="Times New Roman"/>
          <w:sz w:val="24"/>
          <w:szCs w:val="24"/>
          <w:lang w:eastAsia="et-EE"/>
        </w:rPr>
        <w:t>„</w:t>
      </w:r>
      <w:r w:rsidRPr="007A04F3">
        <w:rPr>
          <w:rFonts w:ascii="Times New Roman" w:eastAsia="Times New Roman" w:hAnsi="Times New Roman" w:cs="Times New Roman"/>
          <w:sz w:val="24"/>
          <w:szCs w:val="24"/>
          <w:lang w:eastAsia="et-EE"/>
        </w:rPr>
        <w:t>50</w:t>
      </w:r>
      <w:r w:rsidR="00597AD1" w:rsidRPr="007A04F3">
        <w:rPr>
          <w:rFonts w:ascii="Times New Roman" w:eastAsia="Times New Roman" w:hAnsi="Times New Roman" w:cs="Times New Roman"/>
          <w:sz w:val="24"/>
          <w:szCs w:val="24"/>
          <w:lang w:eastAsia="et-EE"/>
        </w:rPr>
        <w:t>“</w:t>
      </w:r>
      <w:r w:rsidRPr="007A04F3">
        <w:rPr>
          <w:rFonts w:ascii="Times New Roman" w:eastAsia="Times New Roman" w:hAnsi="Times New Roman" w:cs="Times New Roman"/>
          <w:sz w:val="24"/>
          <w:szCs w:val="24"/>
          <w:lang w:eastAsia="et-EE"/>
        </w:rPr>
        <w:t xml:space="preserve"> (pakend Kulkov-9), 2 soonkinnisega kilekotti (pakend</w:t>
      </w:r>
      <w:r w:rsidR="00597AD1" w:rsidRPr="007A04F3">
        <w:rPr>
          <w:rFonts w:ascii="Times New Roman" w:eastAsia="Times New Roman" w:hAnsi="Times New Roman" w:cs="Times New Roman"/>
          <w:sz w:val="24"/>
          <w:szCs w:val="24"/>
          <w:lang w:eastAsia="et-EE"/>
        </w:rPr>
        <w:t xml:space="preserve"> Kulkov-10), vaakumpakend kirjega „194“ (pakend Kulkov-12). Eelloetletud esemete puhul on tegemist menetleja pakenditega ja narkootilise aine pakendamiseks kasutatud pakenditega, millistest viimased on tahtliku süüteo toimepanemiseks kasutatud ja süüdistatavale A. Kulkov kuulunud vahendid KarS § 83 lg 1 tähenduses. Kuivõrd nii menetleja pakenditel kui ka süüteo toimepanemiseks kasutatud vahenditel puudub materiaalne väärtus, tuleb süüteo toimepanemiseks kasutatud vahendid KarS § 83 lg 1 alusel konfiskeerida ning nii konfiskeeritud süüteo toimepanemise vahendid kui ka menetleja pakendid tuleb KrMS § 126 lg 3 p 4 alusel hävitada kui väärtuseta asjad.</w:t>
      </w:r>
    </w:p>
    <w:p w14:paraId="57232320" w14:textId="22E59E09" w:rsidR="00980C8A" w:rsidRDefault="00597AD1"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Seitsmendas pakendis on pakendatud ekspertiisist tagastatud esemed, milleks on: must kilepakend koos 10 vaakumpakendi ja 10 läbipaistva kaanega musta plastkarbiga (pakend Pakk 1, sinine kohver, 10 pakki), must kilepakend koos 4 vaakumpakendi ja 4 läbipaistva kaanega musta plastkarbiga (pakend Pakk 1, kollane kohver, 4 pakki), must kilepakend koos 6 vaakumpakendi ja 6 läbipaistva</w:t>
      </w:r>
      <w:r w:rsidR="00376A18" w:rsidRPr="007A04F3">
        <w:rPr>
          <w:rFonts w:ascii="Times New Roman" w:eastAsia="Times New Roman" w:hAnsi="Times New Roman" w:cs="Times New Roman"/>
          <w:sz w:val="24"/>
          <w:szCs w:val="24"/>
          <w:lang w:eastAsia="et-EE"/>
        </w:rPr>
        <w:t xml:space="preserve"> kaanega musta plastkarbiga (pakend Pakk 2, kollane kohver 6 pakki), must kilepakend (pakend Hyundai-9), must kilepakend (pakend Hyundai-18), 8 läbipaistvat vaakumkilepakendit, milles musta värvi plastikkarbid (pakendid Hyundai 1-8), 8 läbipaistvat vaakumkilepakendit, milles musta värvi plastikkarbid (pakendid Hyundai 10-17). Kuivõrd kõigi nende eelloetletud pakendite puhul on tegemist narkootilise aine käitlemise vahenditega, </w:t>
      </w:r>
      <w:r w:rsidR="00995CBB" w:rsidRPr="007A04F3">
        <w:rPr>
          <w:rFonts w:ascii="Times New Roman" w:eastAsia="Times New Roman" w:hAnsi="Times New Roman" w:cs="Times New Roman"/>
          <w:sz w:val="24"/>
          <w:szCs w:val="24"/>
          <w:lang w:eastAsia="et-EE"/>
        </w:rPr>
        <w:t xml:space="preserve">mis olid süüdistatavate poolt soetatud koos narkootilise ainega ja kuulusid süüdistatavatele, s.h Mihhail Vassiljevile, </w:t>
      </w:r>
      <w:r w:rsidR="00376A18" w:rsidRPr="007A04F3">
        <w:rPr>
          <w:rFonts w:ascii="Times New Roman" w:eastAsia="Times New Roman" w:hAnsi="Times New Roman" w:cs="Times New Roman"/>
          <w:sz w:val="24"/>
          <w:szCs w:val="24"/>
          <w:lang w:eastAsia="et-EE"/>
        </w:rPr>
        <w:t>on</w:t>
      </w:r>
      <w:r w:rsidR="00995CBB" w:rsidRPr="007A04F3">
        <w:rPr>
          <w:rFonts w:ascii="Times New Roman" w:eastAsia="Times New Roman" w:hAnsi="Times New Roman" w:cs="Times New Roman"/>
          <w:sz w:val="24"/>
          <w:szCs w:val="24"/>
          <w:lang w:eastAsia="et-EE"/>
        </w:rPr>
        <w:t xml:space="preserve"> tegemist tahtliku süüteo toimepanemiseks kasutatud vahenditega KarS § 83 lg 1 tähenduses</w:t>
      </w:r>
      <w:r w:rsidR="00995CBB" w:rsidRPr="007A04F3">
        <w:t xml:space="preserve"> </w:t>
      </w:r>
      <w:r w:rsidR="00995CBB" w:rsidRPr="007A04F3">
        <w:rPr>
          <w:rFonts w:ascii="Times New Roman" w:eastAsia="Times New Roman" w:hAnsi="Times New Roman" w:cs="Times New Roman"/>
          <w:sz w:val="24"/>
          <w:szCs w:val="24"/>
          <w:lang w:eastAsia="et-EE"/>
        </w:rPr>
        <w:t>ning kuivõrd nendel asjadel puudub materiaalne väärtus, tuleb need esemed konfiskeerida KarS § 83 lg 1 alusel ja hävitada KrMS § 126 lg 3 p 4 alusel kui väärtuseta asjad.</w:t>
      </w:r>
    </w:p>
    <w:p w14:paraId="57C24772" w14:textId="09440F6F" w:rsidR="00D23344" w:rsidRPr="007A04F3" w:rsidRDefault="00D23344" w:rsidP="00D23344">
      <w:pPr>
        <w:spacing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Kriminaalasja kohtueelsel menetlusel on kinni peetud isikute</w:t>
      </w:r>
      <w:r w:rsidR="00E14D60">
        <w:rPr>
          <w:rFonts w:ascii="Times New Roman" w:eastAsia="Times New Roman" w:hAnsi="Times New Roman" w:cs="Times New Roman"/>
          <w:sz w:val="24"/>
          <w:szCs w:val="24"/>
          <w:lang w:eastAsia="et-EE"/>
        </w:rPr>
        <w:t>lt</w:t>
      </w:r>
      <w:r>
        <w:rPr>
          <w:rFonts w:ascii="Times New Roman" w:eastAsia="Times New Roman" w:hAnsi="Times New Roman" w:cs="Times New Roman"/>
          <w:sz w:val="24"/>
          <w:szCs w:val="24"/>
          <w:lang w:eastAsia="et-EE"/>
        </w:rPr>
        <w:t xml:space="preserve"> Nikita Baranovskise</w:t>
      </w:r>
      <w:r w:rsidR="00E14D60">
        <w:rPr>
          <w:rFonts w:ascii="Times New Roman" w:eastAsia="Times New Roman" w:hAnsi="Times New Roman" w:cs="Times New Roman"/>
          <w:sz w:val="24"/>
          <w:szCs w:val="24"/>
          <w:lang w:eastAsia="et-EE"/>
        </w:rPr>
        <w:t>lt</w:t>
      </w:r>
      <w:r>
        <w:rPr>
          <w:rFonts w:ascii="Times New Roman" w:eastAsia="Times New Roman" w:hAnsi="Times New Roman" w:cs="Times New Roman"/>
          <w:sz w:val="24"/>
          <w:szCs w:val="24"/>
          <w:lang w:eastAsia="et-EE"/>
        </w:rPr>
        <w:t>, Alexey Kulkovi</w:t>
      </w:r>
      <w:r w:rsidR="00E14D60">
        <w:rPr>
          <w:rFonts w:ascii="Times New Roman" w:eastAsia="Times New Roman" w:hAnsi="Times New Roman" w:cs="Times New Roman"/>
          <w:sz w:val="24"/>
          <w:szCs w:val="24"/>
          <w:lang w:eastAsia="et-EE"/>
        </w:rPr>
        <w:t>lt</w:t>
      </w:r>
      <w:r>
        <w:rPr>
          <w:rFonts w:ascii="Times New Roman" w:eastAsia="Times New Roman" w:hAnsi="Times New Roman" w:cs="Times New Roman"/>
          <w:sz w:val="24"/>
          <w:szCs w:val="24"/>
          <w:lang w:eastAsia="et-EE"/>
        </w:rPr>
        <w:t xml:space="preserve">, </w:t>
      </w:r>
      <w:r w:rsidR="00E14D60" w:rsidRPr="00E14D60">
        <w:rPr>
          <w:rFonts w:ascii="Times New Roman" w:eastAsia="Times New Roman" w:hAnsi="Times New Roman" w:cs="Times New Roman"/>
          <w:sz w:val="24"/>
          <w:szCs w:val="24"/>
          <w:lang w:eastAsia="et-EE"/>
        </w:rPr>
        <w:t>Renāts</w:t>
      </w:r>
      <w:r>
        <w:rPr>
          <w:rFonts w:ascii="Times New Roman" w:eastAsia="Times New Roman" w:hAnsi="Times New Roman" w:cs="Times New Roman"/>
          <w:sz w:val="24"/>
          <w:szCs w:val="24"/>
          <w:lang w:eastAsia="et-EE"/>
        </w:rPr>
        <w:t xml:space="preserve"> </w:t>
      </w:r>
      <w:r w:rsidR="00E14D60">
        <w:rPr>
          <w:rFonts w:ascii="Times New Roman" w:eastAsia="Times New Roman" w:hAnsi="Times New Roman" w:cs="Times New Roman"/>
          <w:sz w:val="24"/>
          <w:szCs w:val="24"/>
          <w:lang w:eastAsia="et-EE"/>
        </w:rPr>
        <w:t>Granovskiselt ja Mihhail Vassiljevilt ära võetud nende kasutuses olnud telefonid ning nendest telefonidest on tehtud koopiafailid ning telefonides olevad raportfailid, andmestikud ja fotod on hoiustatud Maksu- ja Tolliameti ja PPA Keskkriminaalpolitsei andmehoidlates. Kohtuotsuse jõustumisel kaotavad need koopiafailid, raportfailid, andmestikud ja fotod oma tõendusliku väärtusse, mistõttu tuleb need asitõendina käsitletavad andmed hävitada kui väärtuseta asjad. Kuna tegemist on digitaalsete andmetega, tuleb need andme</w:t>
      </w:r>
      <w:r w:rsidR="000A68F7">
        <w:rPr>
          <w:rFonts w:ascii="Times New Roman" w:eastAsia="Times New Roman" w:hAnsi="Times New Roman" w:cs="Times New Roman"/>
          <w:sz w:val="24"/>
          <w:szCs w:val="24"/>
          <w:lang w:eastAsia="et-EE"/>
        </w:rPr>
        <w:t>laost ja andmehoidlast</w:t>
      </w:r>
      <w:r w:rsidR="00E14D60">
        <w:rPr>
          <w:rFonts w:ascii="Times New Roman" w:eastAsia="Times New Roman" w:hAnsi="Times New Roman" w:cs="Times New Roman"/>
          <w:sz w:val="24"/>
          <w:szCs w:val="24"/>
          <w:lang w:eastAsia="et-EE"/>
        </w:rPr>
        <w:t xml:space="preserve"> kustutada. Seega tuleb kustutada:</w:t>
      </w:r>
      <w:r w:rsidR="000A68F7">
        <w:rPr>
          <w:rFonts w:ascii="Times New Roman" w:eastAsia="Times New Roman" w:hAnsi="Times New Roman" w:cs="Times New Roman"/>
          <w:sz w:val="24"/>
          <w:szCs w:val="24"/>
          <w:lang w:eastAsia="et-EE"/>
        </w:rPr>
        <w:t xml:space="preserve"> </w:t>
      </w:r>
      <w:r w:rsidRPr="00D23344">
        <w:rPr>
          <w:rFonts w:ascii="Times New Roman" w:eastAsia="Times New Roman" w:hAnsi="Times New Roman" w:cs="Times New Roman"/>
          <w:sz w:val="24"/>
          <w:szCs w:val="24"/>
          <w:lang w:eastAsia="et-EE"/>
        </w:rPr>
        <w:t>N</w:t>
      </w:r>
      <w:r w:rsidR="00E14D60">
        <w:rPr>
          <w:rFonts w:ascii="Times New Roman" w:eastAsia="Times New Roman" w:hAnsi="Times New Roman" w:cs="Times New Roman"/>
          <w:sz w:val="24"/>
          <w:szCs w:val="24"/>
          <w:lang w:eastAsia="et-EE"/>
        </w:rPr>
        <w:t>ikita</w:t>
      </w:r>
      <w:r w:rsidR="000A68F7">
        <w:rPr>
          <w:rFonts w:ascii="Times New Roman" w:eastAsia="Times New Roman" w:hAnsi="Times New Roman" w:cs="Times New Roman"/>
          <w:sz w:val="24"/>
          <w:szCs w:val="24"/>
          <w:lang w:eastAsia="et-EE"/>
        </w:rPr>
        <w:t xml:space="preserve"> </w:t>
      </w:r>
      <w:r w:rsidRPr="00D23344">
        <w:rPr>
          <w:rFonts w:ascii="Times New Roman" w:eastAsia="Times New Roman" w:hAnsi="Times New Roman" w:cs="Times New Roman"/>
          <w:sz w:val="24"/>
          <w:szCs w:val="24"/>
          <w:lang w:eastAsia="et-EE"/>
        </w:rPr>
        <w:t>Baranovskise</w:t>
      </w:r>
      <w:r w:rsidR="000A68F7">
        <w:rPr>
          <w:rFonts w:ascii="Times New Roman" w:eastAsia="Times New Roman" w:hAnsi="Times New Roman" w:cs="Times New Roman"/>
          <w:sz w:val="24"/>
          <w:szCs w:val="24"/>
          <w:lang w:eastAsia="et-EE"/>
        </w:rPr>
        <w:t xml:space="preserve"> </w:t>
      </w:r>
      <w:r w:rsidRPr="00D23344">
        <w:rPr>
          <w:rFonts w:ascii="Times New Roman" w:eastAsia="Times New Roman" w:hAnsi="Times New Roman" w:cs="Times New Roman"/>
          <w:sz w:val="24"/>
          <w:szCs w:val="24"/>
          <w:lang w:eastAsia="et-EE"/>
        </w:rPr>
        <w:t xml:space="preserve">mobiiltelefoni Samsung Galaxy S21, SN: R58M41ZGK5Y, IMEI1: 356261106616723, IMEI2: 356262106616721 asuvatest andmetest loodud </w:t>
      </w:r>
      <w:r w:rsidR="00E14D60">
        <w:rPr>
          <w:rFonts w:ascii="Times New Roman" w:eastAsia="Times New Roman" w:hAnsi="Times New Roman" w:cs="Times New Roman"/>
          <w:sz w:val="24"/>
          <w:szCs w:val="24"/>
          <w:lang w:eastAsia="et-EE"/>
        </w:rPr>
        <w:t xml:space="preserve">ja Maksu- ja Tolliameti andmelaos hoiustatud </w:t>
      </w:r>
      <w:r w:rsidRPr="00D23344">
        <w:rPr>
          <w:rFonts w:ascii="Times New Roman" w:eastAsia="Times New Roman" w:hAnsi="Times New Roman" w:cs="Times New Roman"/>
          <w:sz w:val="24"/>
          <w:szCs w:val="24"/>
          <w:lang w:eastAsia="et-EE"/>
        </w:rPr>
        <w:t>koopiafail</w:t>
      </w:r>
      <w:r w:rsidR="00E14D60">
        <w:rPr>
          <w:rFonts w:ascii="Times New Roman" w:eastAsia="Times New Roman" w:hAnsi="Times New Roman" w:cs="Times New Roman"/>
          <w:sz w:val="24"/>
          <w:szCs w:val="24"/>
          <w:lang w:eastAsia="et-EE"/>
        </w:rPr>
        <w:t>, Aleksei Kulkovi</w:t>
      </w:r>
      <w:r w:rsidRPr="00D23344">
        <w:rPr>
          <w:rFonts w:ascii="Times New Roman" w:eastAsia="Times New Roman" w:hAnsi="Times New Roman" w:cs="Times New Roman"/>
          <w:sz w:val="24"/>
          <w:szCs w:val="24"/>
          <w:lang w:eastAsia="et-EE"/>
        </w:rPr>
        <w:t xml:space="preserve"> mobiiltelefoni Huawei Mate 20 Pro (LYA-L29), IMEI1: 862854043937686;</w:t>
      </w:r>
      <w:r w:rsidR="00E14D60">
        <w:rPr>
          <w:rFonts w:ascii="Times New Roman" w:eastAsia="Times New Roman" w:hAnsi="Times New Roman" w:cs="Times New Roman"/>
          <w:sz w:val="24"/>
          <w:szCs w:val="24"/>
          <w:lang w:eastAsia="et-EE"/>
        </w:rPr>
        <w:t xml:space="preserve"> </w:t>
      </w:r>
      <w:r w:rsidRPr="00D23344">
        <w:rPr>
          <w:rFonts w:ascii="Times New Roman" w:eastAsia="Times New Roman" w:hAnsi="Times New Roman" w:cs="Times New Roman"/>
          <w:sz w:val="24"/>
          <w:szCs w:val="24"/>
          <w:lang w:eastAsia="et-EE"/>
        </w:rPr>
        <w:t xml:space="preserve">IMEI2: 8628540439477693 ja mobiiltelefoni Apple iPhone 7 Plus (A1784), IMEI: 355356087250673 </w:t>
      </w:r>
      <w:r w:rsidR="00E14D60">
        <w:rPr>
          <w:rFonts w:ascii="Times New Roman" w:eastAsia="Times New Roman" w:hAnsi="Times New Roman" w:cs="Times New Roman"/>
          <w:sz w:val="24"/>
          <w:szCs w:val="24"/>
          <w:lang w:eastAsia="et-EE"/>
        </w:rPr>
        <w:t xml:space="preserve">PPA Keskkriminaalpolitsei andmehoidlas hoiustatud </w:t>
      </w:r>
      <w:r w:rsidRPr="00D23344">
        <w:rPr>
          <w:rFonts w:ascii="Times New Roman" w:eastAsia="Times New Roman" w:hAnsi="Times New Roman" w:cs="Times New Roman"/>
          <w:sz w:val="24"/>
          <w:szCs w:val="24"/>
          <w:lang w:eastAsia="et-EE"/>
        </w:rPr>
        <w:t>raportfailid, töödeldud andmestik ja jäädvustatud fotod</w:t>
      </w:r>
      <w:r w:rsidR="00E14D60">
        <w:rPr>
          <w:rFonts w:ascii="Times New Roman" w:eastAsia="Times New Roman" w:hAnsi="Times New Roman" w:cs="Times New Roman"/>
          <w:sz w:val="24"/>
          <w:szCs w:val="24"/>
          <w:lang w:eastAsia="et-EE"/>
        </w:rPr>
        <w:t xml:space="preserve">, </w:t>
      </w:r>
      <w:r w:rsidR="00E14D60" w:rsidRPr="00E14D60">
        <w:rPr>
          <w:rFonts w:ascii="Times New Roman" w:eastAsia="Times New Roman" w:hAnsi="Times New Roman" w:cs="Times New Roman"/>
          <w:sz w:val="24"/>
          <w:szCs w:val="24"/>
          <w:lang w:eastAsia="et-EE"/>
        </w:rPr>
        <w:t xml:space="preserve">Renāts </w:t>
      </w:r>
      <w:r w:rsidRPr="00D23344">
        <w:rPr>
          <w:rFonts w:ascii="Times New Roman" w:eastAsia="Times New Roman" w:hAnsi="Times New Roman" w:cs="Times New Roman"/>
          <w:sz w:val="24"/>
          <w:szCs w:val="24"/>
          <w:lang w:eastAsia="et-EE"/>
        </w:rPr>
        <w:t xml:space="preserve">Granovskise mobiiltelefoni Apple iPhone 7 (A1778), IMEI: 355324081992252 </w:t>
      </w:r>
      <w:r w:rsidR="00E14D60">
        <w:rPr>
          <w:rFonts w:ascii="Times New Roman" w:eastAsia="Times New Roman" w:hAnsi="Times New Roman" w:cs="Times New Roman"/>
          <w:sz w:val="24"/>
          <w:szCs w:val="24"/>
          <w:lang w:eastAsia="et-EE"/>
        </w:rPr>
        <w:t xml:space="preserve">PPA Keskkriminaalpolitsei andmehoidlas hoiustatud </w:t>
      </w:r>
      <w:r w:rsidRPr="00D23344">
        <w:rPr>
          <w:rFonts w:ascii="Times New Roman" w:eastAsia="Times New Roman" w:hAnsi="Times New Roman" w:cs="Times New Roman"/>
          <w:sz w:val="24"/>
          <w:szCs w:val="24"/>
          <w:lang w:eastAsia="et-EE"/>
        </w:rPr>
        <w:t>raportfailid, töödeldud andmestik ja jäädvustatud fotod</w:t>
      </w:r>
      <w:r w:rsidR="00E14D60">
        <w:rPr>
          <w:rFonts w:ascii="Times New Roman" w:eastAsia="Times New Roman" w:hAnsi="Times New Roman" w:cs="Times New Roman"/>
          <w:sz w:val="24"/>
          <w:szCs w:val="24"/>
          <w:lang w:eastAsia="et-EE"/>
        </w:rPr>
        <w:t xml:space="preserve">, </w:t>
      </w:r>
      <w:r w:rsidR="00E14D60" w:rsidRPr="00E14D60">
        <w:rPr>
          <w:rFonts w:ascii="Times New Roman" w:eastAsia="Times New Roman" w:hAnsi="Times New Roman" w:cs="Times New Roman"/>
          <w:sz w:val="24"/>
          <w:szCs w:val="24"/>
          <w:lang w:eastAsia="et-EE"/>
        </w:rPr>
        <w:t xml:space="preserve">Renāts </w:t>
      </w:r>
      <w:r w:rsidRPr="00D23344">
        <w:rPr>
          <w:rFonts w:ascii="Times New Roman" w:eastAsia="Times New Roman" w:hAnsi="Times New Roman" w:cs="Times New Roman"/>
          <w:sz w:val="24"/>
          <w:szCs w:val="24"/>
          <w:lang w:eastAsia="et-EE"/>
        </w:rPr>
        <w:t xml:space="preserve">Granovskise mobiiltelefoni Apple iPhone 14 Pro Max, IMEI1: 359265380436739, IMEI2: 359265380228698 </w:t>
      </w:r>
      <w:r w:rsidR="00E14D60">
        <w:rPr>
          <w:rFonts w:ascii="Times New Roman" w:eastAsia="Times New Roman" w:hAnsi="Times New Roman" w:cs="Times New Roman"/>
          <w:sz w:val="24"/>
          <w:szCs w:val="24"/>
          <w:lang w:eastAsia="et-EE"/>
        </w:rPr>
        <w:t xml:space="preserve">PPA Keskkriminaalpolitsei andmehoidlas hoiustatud </w:t>
      </w:r>
      <w:r w:rsidRPr="00D23344">
        <w:rPr>
          <w:rFonts w:ascii="Times New Roman" w:eastAsia="Times New Roman" w:hAnsi="Times New Roman" w:cs="Times New Roman"/>
          <w:sz w:val="24"/>
          <w:szCs w:val="24"/>
          <w:lang w:eastAsia="et-EE"/>
        </w:rPr>
        <w:t>raportfailid, töödeldud andmestik ja jäädvustatud fotod</w:t>
      </w:r>
      <w:r w:rsidR="00E14D60">
        <w:rPr>
          <w:rFonts w:ascii="Times New Roman" w:eastAsia="Times New Roman" w:hAnsi="Times New Roman" w:cs="Times New Roman"/>
          <w:sz w:val="24"/>
          <w:szCs w:val="24"/>
          <w:lang w:eastAsia="et-EE"/>
        </w:rPr>
        <w:t>, Mihhail</w:t>
      </w:r>
      <w:r w:rsidRPr="00D23344">
        <w:rPr>
          <w:rFonts w:ascii="Times New Roman" w:eastAsia="Times New Roman" w:hAnsi="Times New Roman" w:cs="Times New Roman"/>
          <w:sz w:val="24"/>
          <w:szCs w:val="24"/>
          <w:lang w:eastAsia="et-EE"/>
        </w:rPr>
        <w:t xml:space="preserve"> Vassiljevi mobiiltelefoni Apple iPhone 11 Pro, IMEI1: 352870112857990, IMEI2:</w:t>
      </w:r>
      <w:r w:rsidR="00E14D60">
        <w:rPr>
          <w:rFonts w:ascii="Times New Roman" w:eastAsia="Times New Roman" w:hAnsi="Times New Roman" w:cs="Times New Roman"/>
          <w:sz w:val="24"/>
          <w:szCs w:val="24"/>
          <w:lang w:eastAsia="et-EE"/>
        </w:rPr>
        <w:t xml:space="preserve"> </w:t>
      </w:r>
      <w:r w:rsidRPr="00D23344">
        <w:rPr>
          <w:rFonts w:ascii="Times New Roman" w:eastAsia="Times New Roman" w:hAnsi="Times New Roman" w:cs="Times New Roman"/>
          <w:sz w:val="24"/>
          <w:szCs w:val="24"/>
          <w:lang w:eastAsia="et-EE"/>
        </w:rPr>
        <w:t xml:space="preserve">352870112814330 </w:t>
      </w:r>
      <w:r w:rsidR="00E14D60">
        <w:rPr>
          <w:rFonts w:ascii="Times New Roman" w:eastAsia="Times New Roman" w:hAnsi="Times New Roman" w:cs="Times New Roman"/>
          <w:sz w:val="24"/>
          <w:szCs w:val="24"/>
          <w:lang w:eastAsia="et-EE"/>
        </w:rPr>
        <w:t xml:space="preserve">PPA Keskkriminaalpolitsei andmehoidlas hoiustatud </w:t>
      </w:r>
      <w:r w:rsidRPr="00D23344">
        <w:rPr>
          <w:rFonts w:ascii="Times New Roman" w:eastAsia="Times New Roman" w:hAnsi="Times New Roman" w:cs="Times New Roman"/>
          <w:sz w:val="24"/>
          <w:szCs w:val="24"/>
          <w:lang w:eastAsia="et-EE"/>
        </w:rPr>
        <w:t xml:space="preserve">raportfailid, töödeldud andmestik ja jäädvustatud fotod </w:t>
      </w:r>
      <w:r w:rsidR="00E14D60">
        <w:rPr>
          <w:rFonts w:ascii="Times New Roman" w:eastAsia="Times New Roman" w:hAnsi="Times New Roman" w:cs="Times New Roman"/>
          <w:sz w:val="24"/>
          <w:szCs w:val="24"/>
          <w:lang w:eastAsia="et-EE"/>
        </w:rPr>
        <w:t xml:space="preserve">ning Mihhail </w:t>
      </w:r>
      <w:r w:rsidRPr="00D23344">
        <w:rPr>
          <w:rFonts w:ascii="Times New Roman" w:eastAsia="Times New Roman" w:hAnsi="Times New Roman" w:cs="Times New Roman"/>
          <w:sz w:val="24"/>
          <w:szCs w:val="24"/>
          <w:lang w:eastAsia="et-EE"/>
        </w:rPr>
        <w:t>Vassiljevi mobiiltelefoni Apple iPhone 14 Pro Max (A2894) IMEI1:</w:t>
      </w:r>
      <w:r w:rsidR="00E14D60">
        <w:rPr>
          <w:rFonts w:ascii="Times New Roman" w:eastAsia="Times New Roman" w:hAnsi="Times New Roman" w:cs="Times New Roman"/>
          <w:sz w:val="24"/>
          <w:szCs w:val="24"/>
          <w:lang w:eastAsia="et-EE"/>
        </w:rPr>
        <w:t xml:space="preserve"> </w:t>
      </w:r>
      <w:r w:rsidRPr="00D23344">
        <w:rPr>
          <w:rFonts w:ascii="Times New Roman" w:eastAsia="Times New Roman" w:hAnsi="Times New Roman" w:cs="Times New Roman"/>
          <w:sz w:val="24"/>
          <w:szCs w:val="24"/>
          <w:lang w:eastAsia="et-EE"/>
        </w:rPr>
        <w:t xml:space="preserve">358281860119027, IMEI2: 358281860054687 </w:t>
      </w:r>
      <w:r w:rsidR="000A68F7">
        <w:rPr>
          <w:rFonts w:ascii="Times New Roman" w:eastAsia="Times New Roman" w:hAnsi="Times New Roman" w:cs="Times New Roman"/>
          <w:sz w:val="24"/>
          <w:szCs w:val="24"/>
          <w:lang w:eastAsia="et-EE"/>
        </w:rPr>
        <w:t xml:space="preserve">PPA Keskkriminaalpolitsei andmehoidlas hoiustatud </w:t>
      </w:r>
      <w:r w:rsidRPr="00D23344">
        <w:rPr>
          <w:rFonts w:ascii="Times New Roman" w:eastAsia="Times New Roman" w:hAnsi="Times New Roman" w:cs="Times New Roman"/>
          <w:sz w:val="24"/>
          <w:szCs w:val="24"/>
          <w:lang w:eastAsia="et-EE"/>
        </w:rPr>
        <w:t>raportfailid, töödeldud andmestik ja jäädvustatud fotod.</w:t>
      </w:r>
    </w:p>
    <w:p w14:paraId="2FE95BD1" w14:textId="2959F887" w:rsidR="00977B11" w:rsidRPr="007A04F3" w:rsidRDefault="00977B11" w:rsidP="00977B11">
      <w:pPr>
        <w:pStyle w:val="Loendilik"/>
        <w:numPr>
          <w:ilvl w:val="3"/>
          <w:numId w:val="1"/>
        </w:numPr>
        <w:spacing w:after="160"/>
        <w:jc w:val="both"/>
        <w:rPr>
          <w:b/>
          <w:bCs/>
        </w:rPr>
      </w:pPr>
      <w:r w:rsidRPr="007A04F3">
        <w:rPr>
          <w:b/>
          <w:bCs/>
        </w:rPr>
        <w:t>SALVESTISED</w:t>
      </w:r>
    </w:p>
    <w:p w14:paraId="0A7B2FFD" w14:textId="7B759C32" w:rsidR="00980C8A" w:rsidRPr="007A04F3" w:rsidRDefault="00977B11" w:rsidP="00ED1EF3">
      <w:pPr>
        <w:spacing w:line="240" w:lineRule="auto"/>
        <w:jc w:val="both"/>
        <w:rPr>
          <w:rFonts w:ascii="Times New Roman" w:eastAsia="Times New Roman" w:hAnsi="Times New Roman" w:cs="Times New Roman"/>
          <w:sz w:val="24"/>
          <w:szCs w:val="24"/>
          <w:lang w:eastAsia="et-EE"/>
        </w:rPr>
      </w:pPr>
      <w:r w:rsidRPr="007A04F3">
        <w:rPr>
          <w:rFonts w:ascii="Times New Roman" w:eastAsia="Times New Roman" w:hAnsi="Times New Roman" w:cs="Times New Roman"/>
          <w:sz w:val="24"/>
          <w:szCs w:val="24"/>
          <w:lang w:eastAsia="et-EE"/>
        </w:rPr>
        <w:t>Kriminaaltoimikus on DVD plaat, mis on 27.04.2023 jälitustoimingu protokolli lisa (kd I, tl 24), DVD-plaat, mis on 04.05.2023 asitõendi vaatlusprotokolli lisa (kd I, tl 115), DVD-plaat, millele on salvestatud andmed A. Kulkovi varalise seisu kohta 27.07.2023 (kd I tl 127)</w:t>
      </w:r>
      <w:r w:rsidR="00F03306" w:rsidRPr="007A04F3">
        <w:rPr>
          <w:rFonts w:ascii="Times New Roman" w:eastAsia="Times New Roman" w:hAnsi="Times New Roman" w:cs="Times New Roman"/>
          <w:sz w:val="24"/>
          <w:szCs w:val="24"/>
          <w:lang w:eastAsia="et-EE"/>
        </w:rPr>
        <w:t xml:space="preserve">, CD-plaat 01.03.2023 kõneeristuste vaatlusprotokolli lisa (kd I tl 210), </w:t>
      </w:r>
      <w:r w:rsidRPr="007A04F3">
        <w:rPr>
          <w:rFonts w:ascii="Times New Roman" w:eastAsia="Times New Roman" w:hAnsi="Times New Roman" w:cs="Times New Roman"/>
          <w:sz w:val="24"/>
          <w:szCs w:val="24"/>
          <w:lang w:eastAsia="et-EE"/>
        </w:rPr>
        <w:t>DVD-R plaat</w:t>
      </w:r>
      <w:r w:rsidR="00F03306" w:rsidRPr="007A04F3">
        <w:rPr>
          <w:rFonts w:ascii="Times New Roman" w:eastAsia="Times New Roman" w:hAnsi="Times New Roman" w:cs="Times New Roman"/>
          <w:sz w:val="24"/>
          <w:szCs w:val="24"/>
          <w:lang w:eastAsia="et-EE"/>
        </w:rPr>
        <w:t xml:space="preserve"> 31.05.2023 asitõendi vaatlusprotokolli lisa (kd II tl 52, DVD-R plaat 07.08.2023 jälitustoimingu protokolli lisa (kd II tl 102), CD-R plaat 18.08.2023 asitõendi vaatlusprotokolli lisa (kd II tl 157)</w:t>
      </w:r>
      <w:r w:rsidRPr="007A04F3">
        <w:rPr>
          <w:rFonts w:ascii="Times New Roman" w:eastAsia="Times New Roman" w:hAnsi="Times New Roman" w:cs="Times New Roman"/>
          <w:sz w:val="24"/>
          <w:szCs w:val="24"/>
          <w:lang w:eastAsia="et-EE"/>
        </w:rPr>
        <w:t xml:space="preserve">, </w:t>
      </w:r>
      <w:r w:rsidR="00F03306" w:rsidRPr="007A04F3">
        <w:rPr>
          <w:rFonts w:ascii="Times New Roman" w:eastAsia="Times New Roman" w:hAnsi="Times New Roman" w:cs="Times New Roman"/>
          <w:sz w:val="24"/>
          <w:szCs w:val="24"/>
          <w:lang w:eastAsia="et-EE"/>
        </w:rPr>
        <w:t xml:space="preserve">CD-R plaat 08.09.2023 vaatlusprotokolli lisa (M. Vassiljevi iPhone 14Pro Max) (kd II tl 167), DVD-R plaat </w:t>
      </w:r>
      <w:r w:rsidRPr="007A04F3">
        <w:rPr>
          <w:rFonts w:ascii="Times New Roman" w:eastAsia="Times New Roman" w:hAnsi="Times New Roman" w:cs="Times New Roman"/>
          <w:sz w:val="24"/>
          <w:szCs w:val="24"/>
          <w:lang w:eastAsia="et-EE"/>
        </w:rPr>
        <w:t xml:space="preserve">millele on salvestatud </w:t>
      </w:r>
      <w:r w:rsidR="00F03306" w:rsidRPr="007A04F3">
        <w:rPr>
          <w:rFonts w:ascii="Times New Roman" w:eastAsia="Times New Roman" w:hAnsi="Times New Roman" w:cs="Times New Roman"/>
          <w:sz w:val="24"/>
          <w:szCs w:val="24"/>
          <w:lang w:eastAsia="et-EE"/>
        </w:rPr>
        <w:t xml:space="preserve">andmed M. Vassiljevi varalise seisu kohta </w:t>
      </w:r>
      <w:r w:rsidR="007A04F3" w:rsidRPr="007A04F3">
        <w:rPr>
          <w:rFonts w:ascii="Times New Roman" w:eastAsia="Times New Roman" w:hAnsi="Times New Roman" w:cs="Times New Roman"/>
          <w:sz w:val="24"/>
          <w:szCs w:val="24"/>
          <w:lang w:eastAsia="et-EE"/>
        </w:rPr>
        <w:t>30.08.2023 (kd I</w:t>
      </w:r>
      <w:r w:rsidR="003C0D73">
        <w:rPr>
          <w:rFonts w:ascii="Times New Roman" w:eastAsia="Times New Roman" w:hAnsi="Times New Roman" w:cs="Times New Roman"/>
          <w:sz w:val="24"/>
          <w:szCs w:val="24"/>
          <w:lang w:eastAsia="et-EE"/>
        </w:rPr>
        <w:t>I</w:t>
      </w:r>
      <w:r w:rsidR="007A04F3" w:rsidRPr="007A04F3">
        <w:rPr>
          <w:rFonts w:ascii="Times New Roman" w:eastAsia="Times New Roman" w:hAnsi="Times New Roman" w:cs="Times New Roman"/>
          <w:sz w:val="24"/>
          <w:szCs w:val="24"/>
          <w:lang w:eastAsia="et-EE"/>
        </w:rPr>
        <w:t xml:space="preserve"> tl 199)</w:t>
      </w:r>
      <w:r w:rsidRPr="007A04F3">
        <w:rPr>
          <w:rFonts w:ascii="Times New Roman" w:eastAsia="Times New Roman" w:hAnsi="Times New Roman" w:cs="Times New Roman"/>
          <w:sz w:val="24"/>
          <w:szCs w:val="24"/>
          <w:lang w:eastAsia="et-EE"/>
        </w:rPr>
        <w:t>. Kuivõrd salvestiste puhul on tegemist menetlustoimingu protokolli lisaga, mis kuuluvad protokolli juurde</w:t>
      </w:r>
      <w:r w:rsidR="007A04F3" w:rsidRPr="007A04F3">
        <w:rPr>
          <w:rFonts w:ascii="Times New Roman" w:eastAsia="Times New Roman" w:hAnsi="Times New Roman" w:cs="Times New Roman"/>
          <w:sz w:val="24"/>
          <w:szCs w:val="24"/>
          <w:lang w:eastAsia="et-EE"/>
        </w:rPr>
        <w:t xml:space="preserve"> ning kahel teabekandjal on andmed süüdistatavate varandusliku seisu kohta</w:t>
      </w:r>
      <w:r w:rsidRPr="007A04F3">
        <w:rPr>
          <w:rFonts w:ascii="Times New Roman" w:eastAsia="Times New Roman" w:hAnsi="Times New Roman" w:cs="Times New Roman"/>
          <w:sz w:val="24"/>
          <w:szCs w:val="24"/>
          <w:lang w:eastAsia="et-EE"/>
        </w:rPr>
        <w:t>, siis ei hakka kohus teabekandja</w:t>
      </w:r>
      <w:r w:rsidR="007A04F3" w:rsidRPr="007A04F3">
        <w:rPr>
          <w:rFonts w:ascii="Times New Roman" w:eastAsia="Times New Roman" w:hAnsi="Times New Roman" w:cs="Times New Roman"/>
          <w:sz w:val="24"/>
          <w:szCs w:val="24"/>
          <w:lang w:eastAsia="et-EE"/>
        </w:rPr>
        <w:t>te</w:t>
      </w:r>
      <w:r w:rsidRPr="007A04F3">
        <w:rPr>
          <w:rFonts w:ascii="Times New Roman" w:eastAsia="Times New Roman" w:hAnsi="Times New Roman" w:cs="Times New Roman"/>
          <w:sz w:val="24"/>
          <w:szCs w:val="24"/>
          <w:lang w:eastAsia="et-EE"/>
        </w:rPr>
        <w:t xml:space="preserve"> osas kohtuotsuse resolutsioonis eraldi seisukohta võtma. Tegemist ei ole asitõendite või kriminaalmenetluses äravõetud, arestitud või konfiskeerimisele kuuluvate muude objektidega, mille osas peaks kohus ära märkima kohaldatavad meetmed KrMS § 306 lg 1 p 13 sätestatud korras. Kuna teabekandja puhul on tegemist protokolli juurde kuuluva lisaga, jäetakse teabesalvestis säilitamiseks kriminaaltoimikusse ja kohus teabekandja osas eraldi otsustust vastu ei võta.  </w:t>
      </w:r>
    </w:p>
    <w:p w14:paraId="69FA03DA" w14:textId="77777777" w:rsidR="00E43A2F" w:rsidRPr="007A04F3" w:rsidRDefault="00E43A2F" w:rsidP="00E43A2F">
      <w:pPr>
        <w:suppressAutoHyphens/>
        <w:spacing w:after="0" w:line="240" w:lineRule="auto"/>
        <w:jc w:val="both"/>
        <w:rPr>
          <w:rFonts w:ascii="Times New Roman" w:eastAsia="Times New Roman" w:hAnsi="Times New Roman" w:cs="Times New Roman"/>
          <w:sz w:val="24"/>
          <w:szCs w:val="24"/>
          <w:lang w:eastAsia="et-EE"/>
        </w:rPr>
      </w:pPr>
    </w:p>
    <w:p w14:paraId="6EFAAABF" w14:textId="77777777" w:rsidR="007A04F3" w:rsidRPr="007A04F3" w:rsidRDefault="007A04F3" w:rsidP="00E43A2F">
      <w:pPr>
        <w:suppressAutoHyphens/>
        <w:spacing w:after="0" w:line="240" w:lineRule="auto"/>
        <w:jc w:val="both"/>
        <w:rPr>
          <w:rFonts w:ascii="Times New Roman" w:eastAsia="Times New Roman" w:hAnsi="Times New Roman" w:cs="Times New Roman"/>
          <w:sz w:val="24"/>
          <w:szCs w:val="24"/>
          <w:lang w:eastAsia="et-EE"/>
        </w:rPr>
      </w:pPr>
    </w:p>
    <w:p w14:paraId="3772B9A2" w14:textId="77777777" w:rsidR="00E43A2F" w:rsidRPr="00E43A2F" w:rsidRDefault="00E43A2F" w:rsidP="00E43A2F">
      <w:pPr>
        <w:suppressAutoHyphens/>
        <w:spacing w:after="0" w:line="240" w:lineRule="auto"/>
        <w:jc w:val="both"/>
        <w:rPr>
          <w:rFonts w:ascii="Times New Roman" w:eastAsia="Times New Roman" w:hAnsi="Times New Roman" w:cs="Times New Roman"/>
          <w:sz w:val="16"/>
          <w:szCs w:val="16"/>
          <w:lang w:eastAsia="et-EE"/>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E43A2F" w:rsidRPr="00E43A2F" w14:paraId="0B2D91C6" w14:textId="77777777" w:rsidTr="00ED647C">
        <w:tc>
          <w:tcPr>
            <w:tcW w:w="3020" w:type="dxa"/>
          </w:tcPr>
          <w:p w14:paraId="474843DC" w14:textId="72E7C8E9" w:rsidR="00E43A2F" w:rsidRPr="00E43A2F" w:rsidRDefault="00ED1EF3" w:rsidP="00200EBB">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Karin Jagant</w:t>
            </w:r>
          </w:p>
          <w:p w14:paraId="3A6017C1" w14:textId="77777777" w:rsidR="00E43A2F" w:rsidRPr="00E43A2F" w:rsidRDefault="00E43A2F" w:rsidP="00200EBB">
            <w:pPr>
              <w:jc w:val="center"/>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rahvakohtunik</w:t>
            </w:r>
          </w:p>
        </w:tc>
        <w:tc>
          <w:tcPr>
            <w:tcW w:w="3020" w:type="dxa"/>
          </w:tcPr>
          <w:p w14:paraId="137C0FDF" w14:textId="77777777" w:rsidR="00E43A2F" w:rsidRPr="00E43A2F" w:rsidRDefault="00E43A2F" w:rsidP="00200EBB">
            <w:pPr>
              <w:jc w:val="center"/>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Märt Toming</w:t>
            </w:r>
          </w:p>
          <w:p w14:paraId="19799FCD" w14:textId="77777777" w:rsidR="00E43A2F" w:rsidRPr="00E43A2F" w:rsidRDefault="00E43A2F" w:rsidP="00200EBB">
            <w:pPr>
              <w:jc w:val="center"/>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eesistuja</w:t>
            </w:r>
          </w:p>
        </w:tc>
        <w:tc>
          <w:tcPr>
            <w:tcW w:w="3021" w:type="dxa"/>
          </w:tcPr>
          <w:p w14:paraId="69F44161" w14:textId="1A82A3A5" w:rsidR="00E43A2F" w:rsidRPr="00E43A2F" w:rsidRDefault="00ED1EF3" w:rsidP="00200EBB">
            <w:pPr>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Meelis Kurgpõld</w:t>
            </w:r>
          </w:p>
          <w:p w14:paraId="5A7D1222" w14:textId="77777777" w:rsidR="00E43A2F" w:rsidRPr="00E43A2F" w:rsidRDefault="00E43A2F" w:rsidP="00200EBB">
            <w:pPr>
              <w:jc w:val="center"/>
              <w:rPr>
                <w:rFonts w:ascii="Times New Roman" w:eastAsia="Times New Roman" w:hAnsi="Times New Roman" w:cs="Times New Roman"/>
                <w:sz w:val="24"/>
                <w:szCs w:val="24"/>
                <w:lang w:eastAsia="et-EE"/>
              </w:rPr>
            </w:pPr>
            <w:r w:rsidRPr="00E43A2F">
              <w:rPr>
                <w:rFonts w:ascii="Times New Roman" w:eastAsia="Times New Roman" w:hAnsi="Times New Roman" w:cs="Times New Roman"/>
                <w:sz w:val="24"/>
                <w:szCs w:val="24"/>
                <w:lang w:eastAsia="et-EE"/>
              </w:rPr>
              <w:t>rahvakohtunik</w:t>
            </w:r>
          </w:p>
        </w:tc>
      </w:tr>
    </w:tbl>
    <w:p w14:paraId="6E3E1039" w14:textId="77777777" w:rsidR="00E43A2F" w:rsidRPr="00E43A2F" w:rsidRDefault="00E43A2F" w:rsidP="00E43A2F">
      <w:pPr>
        <w:spacing w:after="0" w:line="240" w:lineRule="auto"/>
        <w:jc w:val="both"/>
        <w:rPr>
          <w:rFonts w:ascii="Times New Roman" w:eastAsia="Times New Roman" w:hAnsi="Times New Roman" w:cs="Times New Roman"/>
          <w:sz w:val="24"/>
          <w:szCs w:val="24"/>
          <w:lang w:eastAsia="et-EE"/>
        </w:rPr>
      </w:pPr>
    </w:p>
    <w:p w14:paraId="5E015CDB" w14:textId="77777777" w:rsidR="00E43A2F" w:rsidRPr="00E43A2F" w:rsidRDefault="00E43A2F" w:rsidP="00E43A2F">
      <w:pPr>
        <w:spacing w:after="0" w:line="240" w:lineRule="auto"/>
        <w:jc w:val="both"/>
        <w:rPr>
          <w:rFonts w:ascii="Times New Roman" w:eastAsia="Times New Roman" w:hAnsi="Times New Roman" w:cs="Times New Roman"/>
          <w:sz w:val="24"/>
          <w:szCs w:val="24"/>
          <w:lang w:eastAsia="et-EE"/>
        </w:rPr>
      </w:pPr>
    </w:p>
    <w:p w14:paraId="75542B07" w14:textId="77777777" w:rsidR="00E43A2F" w:rsidRPr="00E43A2F" w:rsidRDefault="00E43A2F" w:rsidP="00ED1A7B">
      <w:pPr>
        <w:spacing w:after="0" w:line="240" w:lineRule="auto"/>
        <w:jc w:val="center"/>
        <w:rPr>
          <w:rFonts w:ascii="Times New Roman" w:eastAsia="Times New Roman" w:hAnsi="Times New Roman" w:cs="Times New Roman"/>
          <w:sz w:val="24"/>
          <w:szCs w:val="24"/>
        </w:rPr>
      </w:pPr>
      <w:r w:rsidRPr="00E43A2F">
        <w:rPr>
          <w:rFonts w:ascii="Times New Roman" w:eastAsia="Times New Roman" w:hAnsi="Times New Roman" w:cs="Times New Roman"/>
          <w:sz w:val="24"/>
          <w:szCs w:val="24"/>
        </w:rPr>
        <w:t>/allkirjastatud digitaalselt/</w:t>
      </w:r>
    </w:p>
    <w:p w14:paraId="390393D8" w14:textId="77777777" w:rsidR="00E43A2F" w:rsidRPr="00E43A2F" w:rsidRDefault="00E43A2F" w:rsidP="00E43A2F">
      <w:pPr>
        <w:spacing w:after="0" w:line="240" w:lineRule="auto"/>
        <w:jc w:val="both"/>
        <w:rPr>
          <w:rFonts w:ascii="Times New Roman" w:eastAsia="Times New Roman" w:hAnsi="Times New Roman" w:cs="Times New Roman"/>
          <w:sz w:val="24"/>
          <w:szCs w:val="24"/>
          <w:lang w:eastAsia="et-EE"/>
        </w:rPr>
      </w:pPr>
    </w:p>
    <w:p w14:paraId="594B9950" w14:textId="77777777" w:rsidR="00E43A2F" w:rsidRPr="00E43A2F" w:rsidRDefault="00E43A2F" w:rsidP="00E43A2F">
      <w:pPr>
        <w:spacing w:after="0" w:line="240" w:lineRule="auto"/>
        <w:jc w:val="both"/>
        <w:rPr>
          <w:rFonts w:ascii="Times New Roman" w:eastAsia="Times New Roman" w:hAnsi="Times New Roman" w:cs="Times New Roman"/>
          <w:sz w:val="24"/>
          <w:szCs w:val="24"/>
          <w:lang w:eastAsia="et-EE"/>
        </w:rPr>
      </w:pPr>
    </w:p>
    <w:p w14:paraId="444575B8" w14:textId="77777777" w:rsidR="00957D1D" w:rsidRDefault="00957D1D"/>
    <w:sectPr w:rsidR="00957D1D" w:rsidSect="00ED647C">
      <w:footerReference w:type="default" r:id="rId10"/>
      <w:pgSz w:w="11907" w:h="16840" w:code="9"/>
      <w:pgMar w:top="567" w:right="1418" w:bottom="79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23DC" w14:textId="77777777" w:rsidR="00A961BB" w:rsidRDefault="00A961BB">
      <w:pPr>
        <w:spacing w:after="0" w:line="240" w:lineRule="auto"/>
      </w:pPr>
      <w:r>
        <w:separator/>
      </w:r>
    </w:p>
  </w:endnote>
  <w:endnote w:type="continuationSeparator" w:id="0">
    <w:p w14:paraId="094F8658" w14:textId="77777777" w:rsidR="00A961BB" w:rsidRDefault="00A9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BA"/>
    <w:family w:val="auto"/>
    <w:pitch w:val="variable"/>
    <w:sig w:usb0="A00002EF" w:usb1="4000204B"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7D4D" w14:textId="77777777" w:rsidR="00E23845" w:rsidRDefault="00E23845" w:rsidP="00ED647C">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22</w:t>
    </w:r>
    <w:r>
      <w:rPr>
        <w:rStyle w:val="Lehekljenumber"/>
      </w:rPr>
      <w:fldChar w:fldCharType="end"/>
    </w:r>
  </w:p>
  <w:p w14:paraId="30C1C0C0" w14:textId="77777777" w:rsidR="00E23845" w:rsidRDefault="00E2384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C997" w14:textId="77777777" w:rsidR="00A961BB" w:rsidRDefault="00A961BB">
      <w:pPr>
        <w:spacing w:after="0" w:line="240" w:lineRule="auto"/>
      </w:pPr>
      <w:r>
        <w:separator/>
      </w:r>
    </w:p>
  </w:footnote>
  <w:footnote w:type="continuationSeparator" w:id="0">
    <w:p w14:paraId="53B0CCBB" w14:textId="77777777" w:rsidR="00A961BB" w:rsidRDefault="00A96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BE1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7359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816A1"/>
    <w:multiLevelType w:val="hybridMultilevel"/>
    <w:tmpl w:val="9228AF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3A906E5"/>
    <w:multiLevelType w:val="hybridMultilevel"/>
    <w:tmpl w:val="0732870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63417F4"/>
    <w:multiLevelType w:val="hybridMultilevel"/>
    <w:tmpl w:val="CA42F56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5E14D7"/>
    <w:multiLevelType w:val="hybridMultilevel"/>
    <w:tmpl w:val="8D1C1160"/>
    <w:lvl w:ilvl="0" w:tplc="0FE89EB4">
      <w:start w:val="1"/>
      <w:numFmt w:val="decimal"/>
      <w:lvlText w:val="%1."/>
      <w:lvlJc w:val="left"/>
      <w:pPr>
        <w:ind w:left="4620" w:hanging="360"/>
      </w:pPr>
      <w:rPr>
        <w:rFonts w:ascii="Times New Roman" w:eastAsia="Times New Roman" w:hAnsi="Times New Roman" w:cs="Times New Roman"/>
      </w:rPr>
    </w:lvl>
    <w:lvl w:ilvl="1" w:tplc="04250019" w:tentative="1">
      <w:start w:val="1"/>
      <w:numFmt w:val="lowerLetter"/>
      <w:lvlText w:val="%2."/>
      <w:lvlJc w:val="left"/>
      <w:pPr>
        <w:ind w:left="5340" w:hanging="360"/>
      </w:pPr>
    </w:lvl>
    <w:lvl w:ilvl="2" w:tplc="0425001B" w:tentative="1">
      <w:start w:val="1"/>
      <w:numFmt w:val="lowerRoman"/>
      <w:lvlText w:val="%3."/>
      <w:lvlJc w:val="right"/>
      <w:pPr>
        <w:ind w:left="6060" w:hanging="180"/>
      </w:pPr>
    </w:lvl>
    <w:lvl w:ilvl="3" w:tplc="0425000F" w:tentative="1">
      <w:start w:val="1"/>
      <w:numFmt w:val="decimal"/>
      <w:lvlText w:val="%4."/>
      <w:lvlJc w:val="left"/>
      <w:pPr>
        <w:ind w:left="6780" w:hanging="360"/>
      </w:pPr>
    </w:lvl>
    <w:lvl w:ilvl="4" w:tplc="04250019" w:tentative="1">
      <w:start w:val="1"/>
      <w:numFmt w:val="lowerLetter"/>
      <w:lvlText w:val="%5."/>
      <w:lvlJc w:val="left"/>
      <w:pPr>
        <w:ind w:left="7500" w:hanging="360"/>
      </w:pPr>
    </w:lvl>
    <w:lvl w:ilvl="5" w:tplc="0425001B" w:tentative="1">
      <w:start w:val="1"/>
      <w:numFmt w:val="lowerRoman"/>
      <w:lvlText w:val="%6."/>
      <w:lvlJc w:val="right"/>
      <w:pPr>
        <w:ind w:left="8220" w:hanging="180"/>
      </w:pPr>
    </w:lvl>
    <w:lvl w:ilvl="6" w:tplc="0425000F" w:tentative="1">
      <w:start w:val="1"/>
      <w:numFmt w:val="decimal"/>
      <w:lvlText w:val="%7."/>
      <w:lvlJc w:val="left"/>
      <w:pPr>
        <w:ind w:left="8940" w:hanging="360"/>
      </w:pPr>
    </w:lvl>
    <w:lvl w:ilvl="7" w:tplc="04250019" w:tentative="1">
      <w:start w:val="1"/>
      <w:numFmt w:val="lowerLetter"/>
      <w:lvlText w:val="%8."/>
      <w:lvlJc w:val="left"/>
      <w:pPr>
        <w:ind w:left="9660" w:hanging="360"/>
      </w:pPr>
    </w:lvl>
    <w:lvl w:ilvl="8" w:tplc="0425001B" w:tentative="1">
      <w:start w:val="1"/>
      <w:numFmt w:val="lowerRoman"/>
      <w:lvlText w:val="%9."/>
      <w:lvlJc w:val="right"/>
      <w:pPr>
        <w:ind w:left="10380" w:hanging="180"/>
      </w:pPr>
    </w:lvl>
  </w:abstractNum>
  <w:abstractNum w:abstractNumId="7" w15:restartNumberingAfterBreak="0">
    <w:nsid w:val="0CA667B1"/>
    <w:multiLevelType w:val="hybridMultilevel"/>
    <w:tmpl w:val="91BC8498"/>
    <w:lvl w:ilvl="0" w:tplc="EB302BB0">
      <w:start w:val="1"/>
      <w:numFmt w:val="bullet"/>
      <w:lvlText w:val="-"/>
      <w:lvlJc w:val="left"/>
      <w:pPr>
        <w:ind w:left="502" w:hanging="360"/>
      </w:pPr>
      <w:rPr>
        <w:rFonts w:ascii="Sitka Text" w:hAnsi="Sitka Text"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8" w15:restartNumberingAfterBreak="0">
    <w:nsid w:val="10DE51E9"/>
    <w:multiLevelType w:val="hybridMultilevel"/>
    <w:tmpl w:val="249AA0F4"/>
    <w:lvl w:ilvl="0" w:tplc="FFFFFFFF">
      <w:start w:val="1"/>
      <w:numFmt w:val="bullet"/>
      <w:lvlText w:val="-"/>
      <w:lvlJc w:val="left"/>
      <w:rPr>
        <w:rFonts w:ascii="Sitka Text" w:hAnsi="Sitka Text" w:hint="default"/>
      </w:rPr>
    </w:lvl>
    <w:lvl w:ilvl="1" w:tplc="67A0C8A6">
      <w:start w:val="1"/>
      <w:numFmt w:val="bullet"/>
      <w:suff w:val="space"/>
      <w:lvlText w:val="-"/>
      <w:lvlJc w:val="left"/>
      <w:pPr>
        <w:ind w:left="0" w:firstLine="0"/>
      </w:pPr>
      <w:rPr>
        <w:rFonts w:ascii="Sitka Text" w:hAnsi="Sitka Text"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394F86"/>
    <w:multiLevelType w:val="multilevel"/>
    <w:tmpl w:val="750494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3713"/>
    <w:multiLevelType w:val="hybridMultilevel"/>
    <w:tmpl w:val="58181F64"/>
    <w:lvl w:ilvl="0" w:tplc="EB302BB0">
      <w:start w:val="1"/>
      <w:numFmt w:val="bullet"/>
      <w:lvlText w:val="-"/>
      <w:lvlJc w:val="left"/>
      <w:rPr>
        <w:rFonts w:ascii="Sitka Text" w:hAnsi="Sitka Text"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59D5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896CF4"/>
    <w:multiLevelType w:val="hybridMultilevel"/>
    <w:tmpl w:val="1534B490"/>
    <w:lvl w:ilvl="0" w:tplc="04250001">
      <w:start w:val="1"/>
      <w:numFmt w:val="bullet"/>
      <w:lvlText w:val=""/>
      <w:lvlJc w:val="left"/>
      <w:pPr>
        <w:ind w:left="360" w:hanging="360"/>
      </w:pPr>
      <w:rPr>
        <w:rFonts w:ascii="Symbol" w:hAnsi="Symbol" w:hint="default"/>
      </w:rPr>
    </w:lvl>
    <w:lvl w:ilvl="1" w:tplc="04250001">
      <w:start w:val="1"/>
      <w:numFmt w:val="bullet"/>
      <w:lvlText w:val=""/>
      <w:lvlJc w:val="left"/>
      <w:pPr>
        <w:ind w:left="1080" w:hanging="360"/>
      </w:pPr>
      <w:rPr>
        <w:rFonts w:ascii="Symbol" w:hAnsi="Symbol" w:hint="default"/>
      </w:r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3" w15:restartNumberingAfterBreak="0">
    <w:nsid w:val="29212363"/>
    <w:multiLevelType w:val="hybridMultilevel"/>
    <w:tmpl w:val="95E028C0"/>
    <w:lvl w:ilvl="0" w:tplc="D6924FF0">
      <w:start w:val="1"/>
      <w:numFmt w:val="bullet"/>
      <w:suff w:val="space"/>
      <w:lvlText w:val="-"/>
      <w:lvlJc w:val="left"/>
      <w:pPr>
        <w:ind w:left="0" w:firstLine="0"/>
      </w:pPr>
      <w:rPr>
        <w:rFonts w:ascii="Sitka Text" w:hAnsi="Sitka Text"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ABA5E97"/>
    <w:multiLevelType w:val="hybridMultilevel"/>
    <w:tmpl w:val="315AC454"/>
    <w:lvl w:ilvl="0" w:tplc="EB302BB0">
      <w:start w:val="1"/>
      <w:numFmt w:val="bullet"/>
      <w:lvlText w:val="-"/>
      <w:lvlJc w:val="left"/>
      <w:pPr>
        <w:ind w:left="720" w:hanging="360"/>
      </w:pPr>
      <w:rPr>
        <w:rFonts w:ascii="Sitka Text" w:hAnsi="Sitka Tex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453633"/>
    <w:multiLevelType w:val="hybridMultilevel"/>
    <w:tmpl w:val="01B24D98"/>
    <w:lvl w:ilvl="0" w:tplc="BA060408">
      <w:start w:val="1"/>
      <w:numFmt w:val="decimal"/>
      <w:lvlText w:val="%1."/>
      <w:lvlJc w:val="left"/>
      <w:pPr>
        <w:ind w:left="360" w:hanging="360"/>
      </w:pPr>
      <w:rPr>
        <w:rFonts w:ascii="Times New Roman" w:eastAsia="Times New Roman" w:hAnsi="Times New Roman"/>
      </w:rPr>
    </w:lvl>
    <w:lvl w:ilvl="1" w:tplc="EB302BB0">
      <w:start w:val="1"/>
      <w:numFmt w:val="bullet"/>
      <w:lvlText w:val="-"/>
      <w:lvlJc w:val="left"/>
      <w:pPr>
        <w:ind w:left="1080" w:hanging="360"/>
      </w:pPr>
      <w:rPr>
        <w:rFonts w:ascii="Sitka Text" w:hAnsi="Sitka Text" w:hint="default"/>
      </w:r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6" w15:restartNumberingAfterBreak="0">
    <w:nsid w:val="38153EB9"/>
    <w:multiLevelType w:val="hybridMultilevel"/>
    <w:tmpl w:val="FB44F028"/>
    <w:lvl w:ilvl="0" w:tplc="EB302BB0">
      <w:start w:val="1"/>
      <w:numFmt w:val="bullet"/>
      <w:lvlText w:val="-"/>
      <w:lvlJc w:val="left"/>
      <w:pPr>
        <w:ind w:left="720" w:hanging="360"/>
      </w:pPr>
      <w:rPr>
        <w:rFonts w:ascii="Sitka Text" w:hAnsi="Sitka Tex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5B5A67"/>
    <w:multiLevelType w:val="hybridMultilevel"/>
    <w:tmpl w:val="1B8295F8"/>
    <w:lvl w:ilvl="0" w:tplc="30964400">
      <w:numFmt w:val="bullet"/>
      <w:lvlText w:val=""/>
      <w:lvlJc w:val="left"/>
      <w:pPr>
        <w:ind w:left="1440" w:hanging="360"/>
      </w:pPr>
      <w:rPr>
        <w:rFonts w:ascii="Symbol" w:eastAsia="Times New Roman" w:hAnsi="Symbol" w:cs="Times New Roman" w:hint="default"/>
      </w:rPr>
    </w:lvl>
    <w:lvl w:ilvl="1" w:tplc="DE54E682">
      <w:start w:val="1"/>
      <w:numFmt w:val="decimal"/>
      <w:lvlText w:val="%2."/>
      <w:lvlJc w:val="left"/>
      <w:pPr>
        <w:ind w:left="2160" w:hanging="360"/>
      </w:pPr>
      <w:rPr>
        <w:rFonts w:ascii="Times New Roman" w:eastAsia="Times New Roman" w:hAnsi="Times New Roman" w:cs="Times New Roman"/>
      </w:rPr>
    </w:lvl>
    <w:lvl w:ilvl="2" w:tplc="04250005">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4065B7E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DE5EEC"/>
    <w:multiLevelType w:val="hybridMultilevel"/>
    <w:tmpl w:val="BBD0A310"/>
    <w:lvl w:ilvl="0" w:tplc="EB302BB0">
      <w:start w:val="1"/>
      <w:numFmt w:val="bullet"/>
      <w:lvlText w:val="-"/>
      <w:lvlJc w:val="left"/>
      <w:pPr>
        <w:ind w:left="1287" w:hanging="360"/>
      </w:pPr>
      <w:rPr>
        <w:rFonts w:ascii="Sitka Text" w:hAnsi="Sitka Text"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20" w15:restartNumberingAfterBreak="0">
    <w:nsid w:val="4431555D"/>
    <w:multiLevelType w:val="hybridMultilevel"/>
    <w:tmpl w:val="31FE6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4EA76E9"/>
    <w:multiLevelType w:val="hybridMultilevel"/>
    <w:tmpl w:val="E61675EE"/>
    <w:lvl w:ilvl="0" w:tplc="B1488E20">
      <w:start w:val="1"/>
      <w:numFmt w:val="decimal"/>
      <w:lvlText w:val="%1."/>
      <w:lvlJc w:val="left"/>
      <w:pPr>
        <w:ind w:left="360" w:hanging="360"/>
      </w:pPr>
      <w:rPr>
        <w:rFonts w:ascii="Times New Roman" w:eastAsia="Times New Roman" w:hAnsi="Times New Roman"/>
        <w:b w:val="0"/>
        <w:bCs w:val="0"/>
      </w:rPr>
    </w:lvl>
    <w:lvl w:ilvl="1" w:tplc="04250001">
      <w:start w:val="1"/>
      <w:numFmt w:val="bullet"/>
      <w:lvlText w:val=""/>
      <w:lvlJc w:val="left"/>
      <w:pPr>
        <w:ind w:left="1080" w:hanging="360"/>
      </w:pPr>
      <w:rPr>
        <w:rFonts w:ascii="Symbol" w:hAnsi="Symbol" w:hint="default"/>
      </w:rPr>
    </w:lvl>
    <w:lvl w:ilvl="2" w:tplc="0425001B">
      <w:start w:val="1"/>
      <w:numFmt w:val="lowerRoman"/>
      <w:lvlText w:val="%3."/>
      <w:lvlJc w:val="right"/>
      <w:pPr>
        <w:ind w:left="1800" w:hanging="180"/>
      </w:pPr>
    </w:lvl>
    <w:lvl w:ilvl="3" w:tplc="0425000F">
      <w:start w:val="1"/>
      <w:numFmt w:val="decimal"/>
      <w:lvlText w:val="%4."/>
      <w:lvlJc w:val="left"/>
      <w:pPr>
        <w:ind w:left="36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2" w15:restartNumberingAfterBreak="0">
    <w:nsid w:val="4A155376"/>
    <w:multiLevelType w:val="hybridMultilevel"/>
    <w:tmpl w:val="5EC420CC"/>
    <w:lvl w:ilvl="0" w:tplc="EB302BB0">
      <w:start w:val="1"/>
      <w:numFmt w:val="bullet"/>
      <w:lvlText w:val="-"/>
      <w:lvlJc w:val="left"/>
      <w:pPr>
        <w:ind w:left="360" w:hanging="360"/>
      </w:pPr>
      <w:rPr>
        <w:rFonts w:ascii="Sitka Text" w:hAnsi="Sitka Text" w:hint="default"/>
      </w:rPr>
    </w:lvl>
    <w:lvl w:ilvl="1" w:tplc="04250001">
      <w:start w:val="1"/>
      <w:numFmt w:val="bullet"/>
      <w:lvlText w:val=""/>
      <w:lvlJc w:val="left"/>
      <w:pPr>
        <w:ind w:left="1080" w:hanging="360"/>
      </w:pPr>
      <w:rPr>
        <w:rFonts w:ascii="Symbol" w:hAnsi="Symbol" w:hint="default"/>
      </w:r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3" w15:restartNumberingAfterBreak="0">
    <w:nsid w:val="4CE76D82"/>
    <w:multiLevelType w:val="multilevel"/>
    <w:tmpl w:val="C43E3BA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0337C1B"/>
    <w:multiLevelType w:val="hybridMultilevel"/>
    <w:tmpl w:val="B20631BC"/>
    <w:lvl w:ilvl="0" w:tplc="A77CED38">
      <w:start w:val="2"/>
      <w:numFmt w:val="decimal"/>
      <w:lvlText w:val="1.%1. "/>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54F7E45"/>
    <w:multiLevelType w:val="hybridMultilevel"/>
    <w:tmpl w:val="1FCC17EC"/>
    <w:lvl w:ilvl="0" w:tplc="0425000F">
      <w:start w:val="1"/>
      <w:numFmt w:val="decimal"/>
      <w:lvlText w:val="%1."/>
      <w:lvlJc w:val="left"/>
      <w:pPr>
        <w:tabs>
          <w:tab w:val="num" w:pos="900"/>
        </w:tabs>
        <w:ind w:left="900" w:hanging="360"/>
      </w:pPr>
    </w:lvl>
    <w:lvl w:ilvl="1" w:tplc="04250001">
      <w:start w:val="1"/>
      <w:numFmt w:val="bullet"/>
      <w:lvlText w:val=""/>
      <w:lvlJc w:val="left"/>
      <w:pPr>
        <w:tabs>
          <w:tab w:val="num" w:pos="1440"/>
        </w:tabs>
        <w:ind w:left="1440" w:hanging="360"/>
      </w:pPr>
      <w:rPr>
        <w:rFonts w:ascii="Symbol" w:hAnsi="Symbol" w:hint="default"/>
      </w:rPr>
    </w:lvl>
    <w:lvl w:ilvl="2" w:tplc="0425001B">
      <w:start w:val="1"/>
      <w:numFmt w:val="lowerRoman"/>
      <w:lvlText w:val="%3."/>
      <w:lvlJc w:val="right"/>
      <w:pPr>
        <w:tabs>
          <w:tab w:val="num" w:pos="2160"/>
        </w:tabs>
        <w:ind w:left="2160" w:hanging="180"/>
      </w:pPr>
    </w:lvl>
    <w:lvl w:ilvl="3" w:tplc="E8F0DA14">
      <w:start w:val="1"/>
      <w:numFmt w:val="decimal"/>
      <w:lvlText w:val="%4."/>
      <w:lvlJc w:val="left"/>
      <w:pPr>
        <w:tabs>
          <w:tab w:val="num" w:pos="2880"/>
        </w:tabs>
        <w:ind w:left="2880" w:hanging="360"/>
      </w:pPr>
      <w:rPr>
        <w:b w:val="0"/>
      </w:r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6" w15:restartNumberingAfterBreak="0">
    <w:nsid w:val="577F7B99"/>
    <w:multiLevelType w:val="hybridMultilevel"/>
    <w:tmpl w:val="30AED0E6"/>
    <w:lvl w:ilvl="0" w:tplc="67A0C8A6">
      <w:start w:val="1"/>
      <w:numFmt w:val="bullet"/>
      <w:suff w:val="space"/>
      <w:lvlText w:val="-"/>
      <w:lvlJc w:val="left"/>
      <w:rPr>
        <w:rFonts w:ascii="Sitka Text" w:hAnsi="Sitka Text"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C86520E"/>
    <w:multiLevelType w:val="hybridMultilevel"/>
    <w:tmpl w:val="5AEA45AE"/>
    <w:lvl w:ilvl="0" w:tplc="EB302BB0">
      <w:start w:val="1"/>
      <w:numFmt w:val="bullet"/>
      <w:lvlText w:val="-"/>
      <w:lvlJc w:val="left"/>
      <w:pPr>
        <w:ind w:left="360" w:hanging="360"/>
      </w:pPr>
      <w:rPr>
        <w:rFonts w:ascii="Sitka Text" w:hAnsi="Sitka Text" w:hint="default"/>
      </w:rPr>
    </w:lvl>
    <w:lvl w:ilvl="1" w:tplc="EB302BB0">
      <w:start w:val="1"/>
      <w:numFmt w:val="bullet"/>
      <w:lvlText w:val="-"/>
      <w:lvlJc w:val="left"/>
      <w:pPr>
        <w:ind w:left="1080" w:hanging="360"/>
      </w:pPr>
      <w:rPr>
        <w:rFonts w:ascii="Sitka Text" w:hAnsi="Sitka Text" w:hint="default"/>
      </w:r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6F363D57"/>
    <w:multiLevelType w:val="hybridMultilevel"/>
    <w:tmpl w:val="FF10D71A"/>
    <w:lvl w:ilvl="0" w:tplc="B0F681EC">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9" w15:restartNumberingAfterBreak="0">
    <w:nsid w:val="740B2B33"/>
    <w:multiLevelType w:val="hybridMultilevel"/>
    <w:tmpl w:val="0BD2CF6C"/>
    <w:lvl w:ilvl="0" w:tplc="04250001">
      <w:start w:val="1"/>
      <w:numFmt w:val="bullet"/>
      <w:lvlText w:val=""/>
      <w:lvlJc w:val="left"/>
      <w:pPr>
        <w:ind w:left="785"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0" w15:restartNumberingAfterBreak="0">
    <w:nsid w:val="7B385B73"/>
    <w:multiLevelType w:val="hybridMultilevel"/>
    <w:tmpl w:val="1CF411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11836680">
    <w:abstractNumId w:val="21"/>
  </w:num>
  <w:num w:numId="2" w16cid:durableId="1796411578">
    <w:abstractNumId w:val="23"/>
  </w:num>
  <w:num w:numId="3" w16cid:durableId="991174377">
    <w:abstractNumId w:val="2"/>
  </w:num>
  <w:num w:numId="4" w16cid:durableId="1511487901">
    <w:abstractNumId w:val="6"/>
  </w:num>
  <w:num w:numId="5" w16cid:durableId="1899855211">
    <w:abstractNumId w:val="15"/>
  </w:num>
  <w:num w:numId="6" w16cid:durableId="271977371">
    <w:abstractNumId w:val="17"/>
  </w:num>
  <w:num w:numId="7" w16cid:durableId="308940255">
    <w:abstractNumId w:val="9"/>
  </w:num>
  <w:num w:numId="8" w16cid:durableId="464395556">
    <w:abstractNumId w:val="24"/>
  </w:num>
  <w:num w:numId="9" w16cid:durableId="993218200">
    <w:abstractNumId w:val="20"/>
  </w:num>
  <w:num w:numId="10" w16cid:durableId="51973016">
    <w:abstractNumId w:val="3"/>
  </w:num>
  <w:num w:numId="11" w16cid:durableId="1637907849">
    <w:abstractNumId w:val="16"/>
  </w:num>
  <w:num w:numId="12" w16cid:durableId="48379333">
    <w:abstractNumId w:val="14"/>
  </w:num>
  <w:num w:numId="13" w16cid:durableId="1362894838">
    <w:abstractNumId w:val="25"/>
  </w:num>
  <w:num w:numId="14" w16cid:durableId="1033506918">
    <w:abstractNumId w:val="19"/>
  </w:num>
  <w:num w:numId="15" w16cid:durableId="1405226479">
    <w:abstractNumId w:val="12"/>
  </w:num>
  <w:num w:numId="16" w16cid:durableId="1822850483">
    <w:abstractNumId w:val="22"/>
  </w:num>
  <w:num w:numId="17" w16cid:durableId="25907142">
    <w:abstractNumId w:val="27"/>
  </w:num>
  <w:num w:numId="18" w16cid:durableId="1247836934">
    <w:abstractNumId w:val="29"/>
  </w:num>
  <w:num w:numId="19" w16cid:durableId="330719643">
    <w:abstractNumId w:val="5"/>
  </w:num>
  <w:num w:numId="20" w16cid:durableId="90125954">
    <w:abstractNumId w:val="30"/>
  </w:num>
  <w:num w:numId="21" w16cid:durableId="1476482375">
    <w:abstractNumId w:val="0"/>
  </w:num>
  <w:num w:numId="22" w16cid:durableId="1074549533">
    <w:abstractNumId w:val="11"/>
  </w:num>
  <w:num w:numId="23" w16cid:durableId="874737349">
    <w:abstractNumId w:val="18"/>
  </w:num>
  <w:num w:numId="24" w16cid:durableId="1375426631">
    <w:abstractNumId w:val="1"/>
  </w:num>
  <w:num w:numId="25" w16cid:durableId="308022002">
    <w:abstractNumId w:val="10"/>
  </w:num>
  <w:num w:numId="26" w16cid:durableId="1444305757">
    <w:abstractNumId w:val="13"/>
  </w:num>
  <w:num w:numId="27" w16cid:durableId="270668444">
    <w:abstractNumId w:val="8"/>
  </w:num>
  <w:num w:numId="28" w16cid:durableId="2041662412">
    <w:abstractNumId w:val="26"/>
  </w:num>
  <w:num w:numId="29" w16cid:durableId="1208487072">
    <w:abstractNumId w:val="7"/>
  </w:num>
  <w:num w:numId="30" w16cid:durableId="2052222946">
    <w:abstractNumId w:val="28"/>
  </w:num>
  <w:num w:numId="31" w16cid:durableId="553396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2F"/>
    <w:rsid w:val="0000507C"/>
    <w:rsid w:val="00005CF0"/>
    <w:rsid w:val="00010B6E"/>
    <w:rsid w:val="000121B4"/>
    <w:rsid w:val="0004431B"/>
    <w:rsid w:val="00046061"/>
    <w:rsid w:val="0005380A"/>
    <w:rsid w:val="00057B39"/>
    <w:rsid w:val="00063BD2"/>
    <w:rsid w:val="00064FCE"/>
    <w:rsid w:val="00064FE6"/>
    <w:rsid w:val="000744EB"/>
    <w:rsid w:val="00074995"/>
    <w:rsid w:val="00076C44"/>
    <w:rsid w:val="00077A9C"/>
    <w:rsid w:val="000828F5"/>
    <w:rsid w:val="0008763F"/>
    <w:rsid w:val="00090812"/>
    <w:rsid w:val="000909D0"/>
    <w:rsid w:val="00091E57"/>
    <w:rsid w:val="0009784F"/>
    <w:rsid w:val="000A5C32"/>
    <w:rsid w:val="000A68F7"/>
    <w:rsid w:val="000B113D"/>
    <w:rsid w:val="000B1250"/>
    <w:rsid w:val="000B2DC2"/>
    <w:rsid w:val="000B3150"/>
    <w:rsid w:val="000B3CEC"/>
    <w:rsid w:val="000B6252"/>
    <w:rsid w:val="000C28B6"/>
    <w:rsid w:val="000C2B28"/>
    <w:rsid w:val="000D357A"/>
    <w:rsid w:val="000D66D8"/>
    <w:rsid w:val="000D6E89"/>
    <w:rsid w:val="000E2CB3"/>
    <w:rsid w:val="000E7B1E"/>
    <w:rsid w:val="000F02D8"/>
    <w:rsid w:val="000F62A7"/>
    <w:rsid w:val="00103ACE"/>
    <w:rsid w:val="00111B90"/>
    <w:rsid w:val="0011377A"/>
    <w:rsid w:val="001238D2"/>
    <w:rsid w:val="001444A8"/>
    <w:rsid w:val="00144ABC"/>
    <w:rsid w:val="001460A6"/>
    <w:rsid w:val="0015145E"/>
    <w:rsid w:val="00151B49"/>
    <w:rsid w:val="00151D1A"/>
    <w:rsid w:val="00156589"/>
    <w:rsid w:val="00156EDE"/>
    <w:rsid w:val="00163E47"/>
    <w:rsid w:val="00170F8F"/>
    <w:rsid w:val="0017795E"/>
    <w:rsid w:val="00180473"/>
    <w:rsid w:val="00180708"/>
    <w:rsid w:val="00184E44"/>
    <w:rsid w:val="0019100E"/>
    <w:rsid w:val="001942B2"/>
    <w:rsid w:val="001A1081"/>
    <w:rsid w:val="001A1115"/>
    <w:rsid w:val="001A5EE0"/>
    <w:rsid w:val="001B176C"/>
    <w:rsid w:val="001B1892"/>
    <w:rsid w:val="001B32A5"/>
    <w:rsid w:val="001B4820"/>
    <w:rsid w:val="001B6F2D"/>
    <w:rsid w:val="001C5798"/>
    <w:rsid w:val="001D04F7"/>
    <w:rsid w:val="001D0536"/>
    <w:rsid w:val="001D5A32"/>
    <w:rsid w:val="001D7DA0"/>
    <w:rsid w:val="001E0DD7"/>
    <w:rsid w:val="001E7352"/>
    <w:rsid w:val="001F323F"/>
    <w:rsid w:val="001F3D62"/>
    <w:rsid w:val="001F44F9"/>
    <w:rsid w:val="001F5E99"/>
    <w:rsid w:val="00200EBB"/>
    <w:rsid w:val="00205608"/>
    <w:rsid w:val="00213F87"/>
    <w:rsid w:val="002228B9"/>
    <w:rsid w:val="002255BA"/>
    <w:rsid w:val="0023033D"/>
    <w:rsid w:val="00230C0B"/>
    <w:rsid w:val="00234B60"/>
    <w:rsid w:val="002352C7"/>
    <w:rsid w:val="00236C91"/>
    <w:rsid w:val="00237730"/>
    <w:rsid w:val="00237CCF"/>
    <w:rsid w:val="0024693B"/>
    <w:rsid w:val="0024749C"/>
    <w:rsid w:val="0025516C"/>
    <w:rsid w:val="0026004C"/>
    <w:rsid w:val="00262C27"/>
    <w:rsid w:val="00271B06"/>
    <w:rsid w:val="0028286F"/>
    <w:rsid w:val="00291F6F"/>
    <w:rsid w:val="00294244"/>
    <w:rsid w:val="00297F78"/>
    <w:rsid w:val="002A1F40"/>
    <w:rsid w:val="002B1D0E"/>
    <w:rsid w:val="002C2441"/>
    <w:rsid w:val="002C29BA"/>
    <w:rsid w:val="002C2CAD"/>
    <w:rsid w:val="002D237C"/>
    <w:rsid w:val="002D2F46"/>
    <w:rsid w:val="002D46FB"/>
    <w:rsid w:val="002E120C"/>
    <w:rsid w:val="002E1D11"/>
    <w:rsid w:val="002E576F"/>
    <w:rsid w:val="002E5B4F"/>
    <w:rsid w:val="002E6027"/>
    <w:rsid w:val="002E64C7"/>
    <w:rsid w:val="002E7BCD"/>
    <w:rsid w:val="002F1D53"/>
    <w:rsid w:val="00302143"/>
    <w:rsid w:val="00302FD8"/>
    <w:rsid w:val="00304E46"/>
    <w:rsid w:val="00305F37"/>
    <w:rsid w:val="00307E70"/>
    <w:rsid w:val="00310393"/>
    <w:rsid w:val="00310580"/>
    <w:rsid w:val="00320475"/>
    <w:rsid w:val="003230BC"/>
    <w:rsid w:val="003300FF"/>
    <w:rsid w:val="00330D2B"/>
    <w:rsid w:val="0033477A"/>
    <w:rsid w:val="00335EC7"/>
    <w:rsid w:val="0033606C"/>
    <w:rsid w:val="0033624E"/>
    <w:rsid w:val="003474D3"/>
    <w:rsid w:val="00347FC6"/>
    <w:rsid w:val="003504A2"/>
    <w:rsid w:val="00354DF2"/>
    <w:rsid w:val="00357DB9"/>
    <w:rsid w:val="00372EBB"/>
    <w:rsid w:val="003741B0"/>
    <w:rsid w:val="00376A18"/>
    <w:rsid w:val="00391B64"/>
    <w:rsid w:val="003B34EC"/>
    <w:rsid w:val="003B41DA"/>
    <w:rsid w:val="003B79DE"/>
    <w:rsid w:val="003C0D73"/>
    <w:rsid w:val="003C3AAB"/>
    <w:rsid w:val="003C6567"/>
    <w:rsid w:val="003C66F6"/>
    <w:rsid w:val="003D71C6"/>
    <w:rsid w:val="003E27B6"/>
    <w:rsid w:val="003E29D3"/>
    <w:rsid w:val="003E34E8"/>
    <w:rsid w:val="003E5D72"/>
    <w:rsid w:val="003E7CDD"/>
    <w:rsid w:val="003F3E4F"/>
    <w:rsid w:val="003F70E5"/>
    <w:rsid w:val="00401008"/>
    <w:rsid w:val="004023FB"/>
    <w:rsid w:val="00402FE6"/>
    <w:rsid w:val="00403384"/>
    <w:rsid w:val="0041332A"/>
    <w:rsid w:val="00413429"/>
    <w:rsid w:val="00414A7F"/>
    <w:rsid w:val="004165A5"/>
    <w:rsid w:val="00425BB6"/>
    <w:rsid w:val="00430E19"/>
    <w:rsid w:val="00432C2C"/>
    <w:rsid w:val="00436458"/>
    <w:rsid w:val="00450071"/>
    <w:rsid w:val="00462502"/>
    <w:rsid w:val="0046730F"/>
    <w:rsid w:val="00471A97"/>
    <w:rsid w:val="0047341F"/>
    <w:rsid w:val="00477CB0"/>
    <w:rsid w:val="00483C76"/>
    <w:rsid w:val="00493891"/>
    <w:rsid w:val="0049712E"/>
    <w:rsid w:val="004A7750"/>
    <w:rsid w:val="004B01A9"/>
    <w:rsid w:val="004B1C2A"/>
    <w:rsid w:val="004B62D2"/>
    <w:rsid w:val="004C140D"/>
    <w:rsid w:val="004C26B3"/>
    <w:rsid w:val="004C3062"/>
    <w:rsid w:val="004C577A"/>
    <w:rsid w:val="004D33B7"/>
    <w:rsid w:val="004D5160"/>
    <w:rsid w:val="004D5838"/>
    <w:rsid w:val="004D7B73"/>
    <w:rsid w:val="004E0283"/>
    <w:rsid w:val="004E20CA"/>
    <w:rsid w:val="004E5764"/>
    <w:rsid w:val="004F2522"/>
    <w:rsid w:val="004F33EA"/>
    <w:rsid w:val="004F3F01"/>
    <w:rsid w:val="004F499E"/>
    <w:rsid w:val="004F679F"/>
    <w:rsid w:val="00502EF6"/>
    <w:rsid w:val="00503776"/>
    <w:rsid w:val="0051071E"/>
    <w:rsid w:val="00517CEE"/>
    <w:rsid w:val="00524D33"/>
    <w:rsid w:val="00525212"/>
    <w:rsid w:val="00530209"/>
    <w:rsid w:val="00530A12"/>
    <w:rsid w:val="005330A5"/>
    <w:rsid w:val="0054085D"/>
    <w:rsid w:val="00546349"/>
    <w:rsid w:val="0055427D"/>
    <w:rsid w:val="0057063F"/>
    <w:rsid w:val="00571442"/>
    <w:rsid w:val="0057431F"/>
    <w:rsid w:val="00581DEA"/>
    <w:rsid w:val="00584C8A"/>
    <w:rsid w:val="0058638A"/>
    <w:rsid w:val="00586B27"/>
    <w:rsid w:val="00590ABD"/>
    <w:rsid w:val="005955FB"/>
    <w:rsid w:val="00595808"/>
    <w:rsid w:val="00597AD1"/>
    <w:rsid w:val="005A32D1"/>
    <w:rsid w:val="005A44C7"/>
    <w:rsid w:val="005A4BFB"/>
    <w:rsid w:val="005A5A93"/>
    <w:rsid w:val="005B0C59"/>
    <w:rsid w:val="005B171D"/>
    <w:rsid w:val="005B2EB9"/>
    <w:rsid w:val="005C0A4D"/>
    <w:rsid w:val="005D5E84"/>
    <w:rsid w:val="005E6C6D"/>
    <w:rsid w:val="005F079D"/>
    <w:rsid w:val="005F63ED"/>
    <w:rsid w:val="00602503"/>
    <w:rsid w:val="006029E7"/>
    <w:rsid w:val="00602EF1"/>
    <w:rsid w:val="00603934"/>
    <w:rsid w:val="00610795"/>
    <w:rsid w:val="00613119"/>
    <w:rsid w:val="00613189"/>
    <w:rsid w:val="00615131"/>
    <w:rsid w:val="006242E5"/>
    <w:rsid w:val="00631A54"/>
    <w:rsid w:val="00637114"/>
    <w:rsid w:val="0065067E"/>
    <w:rsid w:val="0065126D"/>
    <w:rsid w:val="00657CEC"/>
    <w:rsid w:val="00660773"/>
    <w:rsid w:val="006757C0"/>
    <w:rsid w:val="00677D16"/>
    <w:rsid w:val="0069481C"/>
    <w:rsid w:val="006A535D"/>
    <w:rsid w:val="006B4A5F"/>
    <w:rsid w:val="006B5B24"/>
    <w:rsid w:val="006B5FA1"/>
    <w:rsid w:val="006C2409"/>
    <w:rsid w:val="006D14A9"/>
    <w:rsid w:val="006D487A"/>
    <w:rsid w:val="006F1472"/>
    <w:rsid w:val="006F2FDB"/>
    <w:rsid w:val="00700BBC"/>
    <w:rsid w:val="007040FA"/>
    <w:rsid w:val="0070742F"/>
    <w:rsid w:val="007114F7"/>
    <w:rsid w:val="00713A63"/>
    <w:rsid w:val="007155C1"/>
    <w:rsid w:val="0072499D"/>
    <w:rsid w:val="00727F50"/>
    <w:rsid w:val="007365F2"/>
    <w:rsid w:val="00737166"/>
    <w:rsid w:val="00743F56"/>
    <w:rsid w:val="0074598F"/>
    <w:rsid w:val="007506A5"/>
    <w:rsid w:val="00753FFB"/>
    <w:rsid w:val="007575E1"/>
    <w:rsid w:val="0077484B"/>
    <w:rsid w:val="00776D52"/>
    <w:rsid w:val="007826AB"/>
    <w:rsid w:val="00783062"/>
    <w:rsid w:val="00794302"/>
    <w:rsid w:val="00795B8A"/>
    <w:rsid w:val="00796149"/>
    <w:rsid w:val="00797B00"/>
    <w:rsid w:val="007A04F3"/>
    <w:rsid w:val="007B02D9"/>
    <w:rsid w:val="007B59F9"/>
    <w:rsid w:val="007B6948"/>
    <w:rsid w:val="007C4304"/>
    <w:rsid w:val="007D410B"/>
    <w:rsid w:val="007D44DC"/>
    <w:rsid w:val="007D6389"/>
    <w:rsid w:val="007E3EF8"/>
    <w:rsid w:val="007E5465"/>
    <w:rsid w:val="007E763A"/>
    <w:rsid w:val="007F7351"/>
    <w:rsid w:val="00802329"/>
    <w:rsid w:val="008048A2"/>
    <w:rsid w:val="00805586"/>
    <w:rsid w:val="00815616"/>
    <w:rsid w:val="0081615D"/>
    <w:rsid w:val="00816409"/>
    <w:rsid w:val="00817661"/>
    <w:rsid w:val="00820BD1"/>
    <w:rsid w:val="00821243"/>
    <w:rsid w:val="00822829"/>
    <w:rsid w:val="008332B8"/>
    <w:rsid w:val="008337DB"/>
    <w:rsid w:val="00834491"/>
    <w:rsid w:val="00854683"/>
    <w:rsid w:val="00861AAF"/>
    <w:rsid w:val="0087789E"/>
    <w:rsid w:val="00880C3B"/>
    <w:rsid w:val="0088178C"/>
    <w:rsid w:val="008A2A4E"/>
    <w:rsid w:val="008A3AAC"/>
    <w:rsid w:val="008B565D"/>
    <w:rsid w:val="008B7E6F"/>
    <w:rsid w:val="008C0201"/>
    <w:rsid w:val="008C41A2"/>
    <w:rsid w:val="008D3F8D"/>
    <w:rsid w:val="008D7951"/>
    <w:rsid w:val="008E073D"/>
    <w:rsid w:val="008E33C6"/>
    <w:rsid w:val="008E444F"/>
    <w:rsid w:val="008F29CB"/>
    <w:rsid w:val="008F7159"/>
    <w:rsid w:val="0091263D"/>
    <w:rsid w:val="009216BE"/>
    <w:rsid w:val="00946331"/>
    <w:rsid w:val="00951D14"/>
    <w:rsid w:val="00953046"/>
    <w:rsid w:val="00953D3E"/>
    <w:rsid w:val="00956AEF"/>
    <w:rsid w:val="00957D1D"/>
    <w:rsid w:val="00961D5C"/>
    <w:rsid w:val="00962830"/>
    <w:rsid w:val="00971082"/>
    <w:rsid w:val="00971307"/>
    <w:rsid w:val="0097252E"/>
    <w:rsid w:val="009756C2"/>
    <w:rsid w:val="00977B11"/>
    <w:rsid w:val="00980C8A"/>
    <w:rsid w:val="00984D1C"/>
    <w:rsid w:val="00987DC6"/>
    <w:rsid w:val="009921FA"/>
    <w:rsid w:val="00995CBB"/>
    <w:rsid w:val="00997BF3"/>
    <w:rsid w:val="009A57B4"/>
    <w:rsid w:val="009A5E5A"/>
    <w:rsid w:val="009A5FE1"/>
    <w:rsid w:val="009B4491"/>
    <w:rsid w:val="009C525A"/>
    <w:rsid w:val="009C70AC"/>
    <w:rsid w:val="009E7A1F"/>
    <w:rsid w:val="009F0930"/>
    <w:rsid w:val="009F1652"/>
    <w:rsid w:val="009F1C56"/>
    <w:rsid w:val="009F4E5A"/>
    <w:rsid w:val="009F73A9"/>
    <w:rsid w:val="00A03F71"/>
    <w:rsid w:val="00A06F9E"/>
    <w:rsid w:val="00A07E88"/>
    <w:rsid w:val="00A11EFE"/>
    <w:rsid w:val="00A1264A"/>
    <w:rsid w:val="00A1340A"/>
    <w:rsid w:val="00A22EF9"/>
    <w:rsid w:val="00A24EB4"/>
    <w:rsid w:val="00A250C3"/>
    <w:rsid w:val="00A26156"/>
    <w:rsid w:val="00A27734"/>
    <w:rsid w:val="00A318EE"/>
    <w:rsid w:val="00A40521"/>
    <w:rsid w:val="00A46D26"/>
    <w:rsid w:val="00A567D0"/>
    <w:rsid w:val="00A654C1"/>
    <w:rsid w:val="00A6550A"/>
    <w:rsid w:val="00A74EA3"/>
    <w:rsid w:val="00A81BE2"/>
    <w:rsid w:val="00A93B4C"/>
    <w:rsid w:val="00A961BB"/>
    <w:rsid w:val="00AA06C6"/>
    <w:rsid w:val="00AA4685"/>
    <w:rsid w:val="00AA4883"/>
    <w:rsid w:val="00AA5425"/>
    <w:rsid w:val="00AA70D2"/>
    <w:rsid w:val="00AA72A0"/>
    <w:rsid w:val="00AA7703"/>
    <w:rsid w:val="00AA7E6B"/>
    <w:rsid w:val="00AB12DD"/>
    <w:rsid w:val="00AB1B61"/>
    <w:rsid w:val="00AB5333"/>
    <w:rsid w:val="00AB7776"/>
    <w:rsid w:val="00AC19B8"/>
    <w:rsid w:val="00AC23C6"/>
    <w:rsid w:val="00AC3C1A"/>
    <w:rsid w:val="00AC49B4"/>
    <w:rsid w:val="00AC628C"/>
    <w:rsid w:val="00AC691A"/>
    <w:rsid w:val="00AC6FC8"/>
    <w:rsid w:val="00AD0C5B"/>
    <w:rsid w:val="00AD11A8"/>
    <w:rsid w:val="00AD6280"/>
    <w:rsid w:val="00AE111C"/>
    <w:rsid w:val="00AE45EE"/>
    <w:rsid w:val="00AE5123"/>
    <w:rsid w:val="00AF1475"/>
    <w:rsid w:val="00AF1A35"/>
    <w:rsid w:val="00B02CC7"/>
    <w:rsid w:val="00B068DE"/>
    <w:rsid w:val="00B1448F"/>
    <w:rsid w:val="00B15084"/>
    <w:rsid w:val="00B16A27"/>
    <w:rsid w:val="00B21010"/>
    <w:rsid w:val="00B2132A"/>
    <w:rsid w:val="00B23690"/>
    <w:rsid w:val="00B26148"/>
    <w:rsid w:val="00B3025C"/>
    <w:rsid w:val="00B30503"/>
    <w:rsid w:val="00B35D52"/>
    <w:rsid w:val="00B47206"/>
    <w:rsid w:val="00B472C9"/>
    <w:rsid w:val="00B518A8"/>
    <w:rsid w:val="00B52640"/>
    <w:rsid w:val="00B56371"/>
    <w:rsid w:val="00B6444B"/>
    <w:rsid w:val="00B7164B"/>
    <w:rsid w:val="00B93522"/>
    <w:rsid w:val="00BB4F66"/>
    <w:rsid w:val="00BD2B79"/>
    <w:rsid w:val="00BD5E6C"/>
    <w:rsid w:val="00BE169C"/>
    <w:rsid w:val="00BE4329"/>
    <w:rsid w:val="00BE6FE4"/>
    <w:rsid w:val="00BE7B29"/>
    <w:rsid w:val="00C022DF"/>
    <w:rsid w:val="00C10802"/>
    <w:rsid w:val="00C1227D"/>
    <w:rsid w:val="00C125CD"/>
    <w:rsid w:val="00C14920"/>
    <w:rsid w:val="00C16CE4"/>
    <w:rsid w:val="00C203C4"/>
    <w:rsid w:val="00C208A1"/>
    <w:rsid w:val="00C20C85"/>
    <w:rsid w:val="00C31BB6"/>
    <w:rsid w:val="00C36340"/>
    <w:rsid w:val="00C54F0A"/>
    <w:rsid w:val="00C55276"/>
    <w:rsid w:val="00C62C2B"/>
    <w:rsid w:val="00C75DE0"/>
    <w:rsid w:val="00C856E1"/>
    <w:rsid w:val="00C86260"/>
    <w:rsid w:val="00C96602"/>
    <w:rsid w:val="00C968D8"/>
    <w:rsid w:val="00CA0800"/>
    <w:rsid w:val="00CA0833"/>
    <w:rsid w:val="00CA3BF7"/>
    <w:rsid w:val="00CA4BCA"/>
    <w:rsid w:val="00CC6EF6"/>
    <w:rsid w:val="00CD2DC0"/>
    <w:rsid w:val="00CD46FC"/>
    <w:rsid w:val="00CE1042"/>
    <w:rsid w:val="00CE2BC5"/>
    <w:rsid w:val="00CE4B54"/>
    <w:rsid w:val="00CE5A53"/>
    <w:rsid w:val="00CF1650"/>
    <w:rsid w:val="00CF3128"/>
    <w:rsid w:val="00D01E7E"/>
    <w:rsid w:val="00D039B6"/>
    <w:rsid w:val="00D058CB"/>
    <w:rsid w:val="00D1063A"/>
    <w:rsid w:val="00D122D6"/>
    <w:rsid w:val="00D21C0D"/>
    <w:rsid w:val="00D23344"/>
    <w:rsid w:val="00D306A1"/>
    <w:rsid w:val="00D306F5"/>
    <w:rsid w:val="00D352AF"/>
    <w:rsid w:val="00D357EF"/>
    <w:rsid w:val="00D36408"/>
    <w:rsid w:val="00D423F8"/>
    <w:rsid w:val="00D45BB4"/>
    <w:rsid w:val="00D45DF4"/>
    <w:rsid w:val="00D50E88"/>
    <w:rsid w:val="00D54BC8"/>
    <w:rsid w:val="00D632FA"/>
    <w:rsid w:val="00D64B55"/>
    <w:rsid w:val="00D65FB6"/>
    <w:rsid w:val="00D730A3"/>
    <w:rsid w:val="00D73554"/>
    <w:rsid w:val="00D764B7"/>
    <w:rsid w:val="00D82ACE"/>
    <w:rsid w:val="00D87905"/>
    <w:rsid w:val="00DA1E39"/>
    <w:rsid w:val="00DA3F1A"/>
    <w:rsid w:val="00DA44BC"/>
    <w:rsid w:val="00DC3930"/>
    <w:rsid w:val="00DC48FB"/>
    <w:rsid w:val="00DC586C"/>
    <w:rsid w:val="00DD0B5B"/>
    <w:rsid w:val="00DD52F4"/>
    <w:rsid w:val="00DE2CC4"/>
    <w:rsid w:val="00DE3835"/>
    <w:rsid w:val="00DE592F"/>
    <w:rsid w:val="00DE5BFC"/>
    <w:rsid w:val="00DE658C"/>
    <w:rsid w:val="00E1140B"/>
    <w:rsid w:val="00E14D60"/>
    <w:rsid w:val="00E154DB"/>
    <w:rsid w:val="00E2021D"/>
    <w:rsid w:val="00E232DE"/>
    <w:rsid w:val="00E23845"/>
    <w:rsid w:val="00E37AE1"/>
    <w:rsid w:val="00E41424"/>
    <w:rsid w:val="00E42ACD"/>
    <w:rsid w:val="00E43A2F"/>
    <w:rsid w:val="00E461B7"/>
    <w:rsid w:val="00E470D6"/>
    <w:rsid w:val="00E646D7"/>
    <w:rsid w:val="00E65571"/>
    <w:rsid w:val="00E65D24"/>
    <w:rsid w:val="00E80A06"/>
    <w:rsid w:val="00E81C9A"/>
    <w:rsid w:val="00E8208E"/>
    <w:rsid w:val="00E851C8"/>
    <w:rsid w:val="00E87699"/>
    <w:rsid w:val="00E9362F"/>
    <w:rsid w:val="00E970E7"/>
    <w:rsid w:val="00E9794D"/>
    <w:rsid w:val="00EB16AA"/>
    <w:rsid w:val="00EB3A86"/>
    <w:rsid w:val="00EC3B39"/>
    <w:rsid w:val="00EC4B88"/>
    <w:rsid w:val="00EC71BF"/>
    <w:rsid w:val="00EC751D"/>
    <w:rsid w:val="00ED08EE"/>
    <w:rsid w:val="00ED0E69"/>
    <w:rsid w:val="00ED157A"/>
    <w:rsid w:val="00ED1A7B"/>
    <w:rsid w:val="00ED1EF3"/>
    <w:rsid w:val="00ED36E3"/>
    <w:rsid w:val="00ED41A6"/>
    <w:rsid w:val="00ED519F"/>
    <w:rsid w:val="00ED647C"/>
    <w:rsid w:val="00EE4017"/>
    <w:rsid w:val="00EE63CE"/>
    <w:rsid w:val="00F020B6"/>
    <w:rsid w:val="00F02972"/>
    <w:rsid w:val="00F03306"/>
    <w:rsid w:val="00F1167A"/>
    <w:rsid w:val="00F2279A"/>
    <w:rsid w:val="00F232B2"/>
    <w:rsid w:val="00F23F77"/>
    <w:rsid w:val="00F26621"/>
    <w:rsid w:val="00F3379E"/>
    <w:rsid w:val="00F42642"/>
    <w:rsid w:val="00F42D33"/>
    <w:rsid w:val="00F437A8"/>
    <w:rsid w:val="00F445CC"/>
    <w:rsid w:val="00F44652"/>
    <w:rsid w:val="00F44CDB"/>
    <w:rsid w:val="00F53121"/>
    <w:rsid w:val="00F534EB"/>
    <w:rsid w:val="00F55861"/>
    <w:rsid w:val="00F6123B"/>
    <w:rsid w:val="00F61638"/>
    <w:rsid w:val="00F639CD"/>
    <w:rsid w:val="00F65CAA"/>
    <w:rsid w:val="00F679B1"/>
    <w:rsid w:val="00F73A0E"/>
    <w:rsid w:val="00F74BD7"/>
    <w:rsid w:val="00F74D65"/>
    <w:rsid w:val="00F830EA"/>
    <w:rsid w:val="00F918CE"/>
    <w:rsid w:val="00F97DCE"/>
    <w:rsid w:val="00FA258A"/>
    <w:rsid w:val="00FA2DF7"/>
    <w:rsid w:val="00FA3368"/>
    <w:rsid w:val="00FA480F"/>
    <w:rsid w:val="00FA7DBD"/>
    <w:rsid w:val="00FC0B23"/>
    <w:rsid w:val="00FC18B7"/>
    <w:rsid w:val="00FC3D65"/>
    <w:rsid w:val="00FC6ACB"/>
    <w:rsid w:val="00FE0DE5"/>
    <w:rsid w:val="00FE3318"/>
    <w:rsid w:val="00FE5AC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C21A"/>
  <w15:chartTrackingRefBased/>
  <w15:docId w15:val="{3C4076B9-C7EF-4518-A450-7E734D97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unhideWhenUsed/>
    <w:qFormat/>
    <w:rsid w:val="00357D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numbering" w:customStyle="1" w:styleId="Loendita1">
    <w:name w:val="Loendita1"/>
    <w:next w:val="Loendita"/>
    <w:uiPriority w:val="99"/>
    <w:semiHidden/>
    <w:unhideWhenUsed/>
    <w:rsid w:val="00E43A2F"/>
  </w:style>
  <w:style w:type="paragraph" w:styleId="Pis">
    <w:name w:val="header"/>
    <w:basedOn w:val="Normaallaad"/>
    <w:link w:val="PisMrk"/>
    <w:rsid w:val="00E43A2F"/>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isMrk">
    <w:name w:val="Päis Märk"/>
    <w:basedOn w:val="Liguvaikefont"/>
    <w:link w:val="Pis"/>
    <w:rsid w:val="00E43A2F"/>
    <w:rPr>
      <w:rFonts w:ascii="Times New Roman" w:eastAsia="Times New Roman" w:hAnsi="Times New Roman" w:cs="Times New Roman"/>
      <w:sz w:val="24"/>
      <w:szCs w:val="24"/>
      <w:lang w:val="en-GB"/>
    </w:rPr>
  </w:style>
  <w:style w:type="paragraph" w:styleId="Kehatekst">
    <w:name w:val="Body Text"/>
    <w:basedOn w:val="Normaallaad"/>
    <w:link w:val="KehatekstMrk"/>
    <w:uiPriority w:val="99"/>
    <w:rsid w:val="00E43A2F"/>
    <w:pPr>
      <w:spacing w:after="0" w:line="240" w:lineRule="auto"/>
      <w:jc w:val="both"/>
    </w:pPr>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99"/>
    <w:rsid w:val="00E43A2F"/>
    <w:rPr>
      <w:rFonts w:ascii="Times New Roman" w:eastAsia="Times New Roman" w:hAnsi="Times New Roman" w:cs="Times New Roman"/>
      <w:sz w:val="24"/>
      <w:szCs w:val="24"/>
    </w:rPr>
  </w:style>
  <w:style w:type="paragraph" w:styleId="Jalus">
    <w:name w:val="footer"/>
    <w:basedOn w:val="Normaallaad"/>
    <w:link w:val="JalusMrk"/>
    <w:uiPriority w:val="99"/>
    <w:rsid w:val="00E43A2F"/>
    <w:pPr>
      <w:tabs>
        <w:tab w:val="center" w:pos="4536"/>
        <w:tab w:val="right" w:pos="9072"/>
      </w:tabs>
      <w:spacing w:after="0" w:line="240" w:lineRule="auto"/>
    </w:pPr>
    <w:rPr>
      <w:rFonts w:ascii="Times New Roman" w:eastAsia="Times New Roman" w:hAnsi="Times New Roman" w:cs="Times New Roman"/>
      <w:sz w:val="24"/>
      <w:szCs w:val="24"/>
      <w:lang w:eastAsia="et-EE"/>
    </w:rPr>
  </w:style>
  <w:style w:type="character" w:customStyle="1" w:styleId="JalusMrk">
    <w:name w:val="Jalus Märk"/>
    <w:basedOn w:val="Liguvaikefont"/>
    <w:link w:val="Jalus"/>
    <w:uiPriority w:val="99"/>
    <w:rsid w:val="00E43A2F"/>
    <w:rPr>
      <w:rFonts w:ascii="Times New Roman" w:eastAsia="Times New Roman" w:hAnsi="Times New Roman" w:cs="Times New Roman"/>
      <w:sz w:val="24"/>
      <w:szCs w:val="24"/>
      <w:lang w:eastAsia="et-EE"/>
    </w:rPr>
  </w:style>
  <w:style w:type="character" w:styleId="Lehekljenumber">
    <w:name w:val="page number"/>
    <w:basedOn w:val="Liguvaikefont"/>
    <w:uiPriority w:val="99"/>
    <w:rsid w:val="00E43A2F"/>
  </w:style>
  <w:style w:type="paragraph" w:styleId="Loendilik">
    <w:name w:val="List Paragraph"/>
    <w:basedOn w:val="Normaallaad"/>
    <w:link w:val="LoendilikMrk"/>
    <w:uiPriority w:val="34"/>
    <w:qFormat/>
    <w:rsid w:val="00E43A2F"/>
    <w:pPr>
      <w:spacing w:after="0" w:line="240" w:lineRule="auto"/>
      <w:ind w:left="720"/>
      <w:contextualSpacing/>
    </w:pPr>
    <w:rPr>
      <w:rFonts w:ascii="Times New Roman" w:eastAsia="Times New Roman" w:hAnsi="Times New Roman" w:cs="Times New Roman"/>
      <w:sz w:val="24"/>
      <w:szCs w:val="24"/>
      <w:lang w:eastAsia="et-EE"/>
    </w:rPr>
  </w:style>
  <w:style w:type="table" w:styleId="Kontuurtabel">
    <w:name w:val="Table Grid"/>
    <w:basedOn w:val="Normaaltabel"/>
    <w:uiPriority w:val="39"/>
    <w:rsid w:val="00E4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E43A2F"/>
    <w:pPr>
      <w:spacing w:after="0" w:line="240" w:lineRule="auto"/>
    </w:pPr>
    <w:rPr>
      <w:rFonts w:ascii="Lucida Grande" w:eastAsia="Times New Roman" w:hAnsi="Lucida Grande" w:cs="Lucida Grande"/>
      <w:sz w:val="18"/>
      <w:szCs w:val="18"/>
      <w:lang w:eastAsia="et-EE"/>
    </w:rPr>
  </w:style>
  <w:style w:type="character" w:customStyle="1" w:styleId="JutumullitekstMrk">
    <w:name w:val="Jutumullitekst Märk"/>
    <w:basedOn w:val="Liguvaikefont"/>
    <w:link w:val="Jutumullitekst"/>
    <w:uiPriority w:val="99"/>
    <w:semiHidden/>
    <w:rsid w:val="00E43A2F"/>
    <w:rPr>
      <w:rFonts w:ascii="Lucida Grande" w:eastAsia="Times New Roman" w:hAnsi="Lucida Grande" w:cs="Lucida Grande"/>
      <w:sz w:val="18"/>
      <w:szCs w:val="18"/>
      <w:lang w:eastAsia="et-EE"/>
    </w:rPr>
  </w:style>
  <w:style w:type="paragraph" w:styleId="Vahedeta">
    <w:name w:val="No Spacing"/>
    <w:uiPriority w:val="1"/>
    <w:qFormat/>
    <w:rsid w:val="00E43A2F"/>
    <w:pPr>
      <w:spacing w:after="0" w:line="240" w:lineRule="auto"/>
    </w:pPr>
    <w:rPr>
      <w:rFonts w:ascii="Times New Roman" w:eastAsia="Times New Roman" w:hAnsi="Times New Roman" w:cs="Times New Roman"/>
      <w:sz w:val="24"/>
      <w:szCs w:val="24"/>
      <w:lang w:eastAsia="et-EE"/>
    </w:rPr>
  </w:style>
  <w:style w:type="character" w:customStyle="1" w:styleId="LoendilikMrk">
    <w:name w:val="Loendi lõik Märk"/>
    <w:link w:val="Loendilik"/>
    <w:uiPriority w:val="34"/>
    <w:rsid w:val="00E43A2F"/>
    <w:rPr>
      <w:rFonts w:ascii="Times New Roman" w:eastAsia="Times New Roman" w:hAnsi="Times New Roman" w:cs="Times New Roman"/>
      <w:sz w:val="24"/>
      <w:szCs w:val="24"/>
      <w:lang w:eastAsia="et-EE"/>
    </w:rPr>
  </w:style>
  <w:style w:type="character" w:customStyle="1" w:styleId="list0020paragraphchar1">
    <w:name w:val="list_0020paragraph__char1"/>
    <w:rsid w:val="00E43A2F"/>
    <w:rPr>
      <w:rFonts w:ascii="Times New Roman" w:hAnsi="Times New Roman" w:cs="Times New Roman"/>
    </w:rPr>
  </w:style>
  <w:style w:type="character" w:styleId="Hperlink">
    <w:name w:val="Hyperlink"/>
    <w:basedOn w:val="Liguvaikefont"/>
    <w:uiPriority w:val="99"/>
    <w:unhideWhenUsed/>
    <w:rsid w:val="001D04F7"/>
    <w:rPr>
      <w:color w:val="0563C1" w:themeColor="hyperlink"/>
      <w:u w:val="single"/>
    </w:rPr>
  </w:style>
  <w:style w:type="character" w:styleId="Lahendamatamainimine">
    <w:name w:val="Unresolved Mention"/>
    <w:basedOn w:val="Liguvaikefont"/>
    <w:uiPriority w:val="99"/>
    <w:semiHidden/>
    <w:unhideWhenUsed/>
    <w:rsid w:val="001D04F7"/>
    <w:rPr>
      <w:color w:val="605E5C"/>
      <w:shd w:val="clear" w:color="auto" w:fill="E1DFDD"/>
    </w:rPr>
  </w:style>
  <w:style w:type="character" w:customStyle="1" w:styleId="Pealkiri3Mrk">
    <w:name w:val="Pealkiri 3 Märk"/>
    <w:basedOn w:val="Liguvaikefont"/>
    <w:link w:val="Pealkiri3"/>
    <w:uiPriority w:val="9"/>
    <w:rsid w:val="00357DB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J.+S%C3%BCtiste+tee+1,+13419+Tallinn/@59.4010713,24.6953737,17z/data=!4m6!3m5!1s0x469294fcc3fb4621:0x510cf23af59bae7a!8m2!3d59.4009102!4d24.6956634!16s%2Fg%2F11c2f00wjs?entry=ttu&amp;g_ep=EgoyMDI0MTExOC4wIKXMDSoASAFQAw%3D%3D"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iktorartem@gmai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3095</TotalTime>
  <Pages>1</Pages>
  <Words>26035</Words>
  <Characters>151009</Characters>
  <Application>Microsoft Office Word</Application>
  <DocSecurity>0</DocSecurity>
  <Lines>1258</Lines>
  <Paragraphs>353</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176691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Pilberg</dc:creator>
  <cp:keywords/>
  <dc:description/>
  <cp:lastModifiedBy>Märt Toming</cp:lastModifiedBy>
  <cp:revision>81</cp:revision>
  <cp:lastPrinted>2024-11-28T07:54:00Z</cp:lastPrinted>
  <dcterms:created xsi:type="dcterms:W3CDTF">2024-11-06T10:42:00Z</dcterms:created>
  <dcterms:modified xsi:type="dcterms:W3CDTF">2024-12-03T07:41:00Z</dcterms:modified>
</cp:coreProperties>
</file>